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EEAB" w14:textId="5C8765C0" w:rsidR="009F0B42" w:rsidRDefault="009F0B42" w:rsidP="009F0B42">
      <w:pPr>
        <w:rPr>
          <w:rFonts w:ascii="Times New Roman" w:hAnsi="Times New Roman" w:cs="Times New Roman"/>
          <w:lang w:eastAsia="ko-KR"/>
        </w:rPr>
      </w:pPr>
    </w:p>
    <w:p w14:paraId="26D934C1" w14:textId="77777777" w:rsidR="00AE097E" w:rsidRPr="005B14BA" w:rsidRDefault="00AE097E" w:rsidP="009F0B42">
      <w:pPr>
        <w:rPr>
          <w:rFonts w:ascii="Times New Roman" w:hAnsi="Times New Roman" w:cs="Times New Roman"/>
          <w:lang w:eastAsia="ko-KR"/>
        </w:rPr>
      </w:pPr>
    </w:p>
    <w:p w14:paraId="0B3AA801" w14:textId="77777777" w:rsidR="006F4C23" w:rsidRPr="005B14BA" w:rsidRDefault="006F4C23" w:rsidP="00A13FA4">
      <w:pPr>
        <w:jc w:val="center"/>
        <w:rPr>
          <w:rFonts w:ascii="Times New Roman" w:hAnsi="Times New Roman" w:cs="Times New Roman"/>
        </w:rPr>
      </w:pPr>
    </w:p>
    <w:p w14:paraId="51C68ECC" w14:textId="77777777" w:rsidR="005A0794" w:rsidRPr="005B14BA" w:rsidRDefault="005A0794" w:rsidP="00A13FA4">
      <w:pPr>
        <w:jc w:val="center"/>
        <w:rPr>
          <w:rFonts w:ascii="Bell MT" w:hAnsi="Bell MT" w:cs="American Typewriter"/>
          <w:b/>
          <w:sz w:val="52"/>
          <w:szCs w:val="52"/>
        </w:rPr>
      </w:pPr>
      <w:r w:rsidRPr="005B14BA">
        <w:rPr>
          <w:rFonts w:ascii="Bell MT" w:hAnsi="Bell MT" w:cs="American Typewriter"/>
          <w:b/>
          <w:sz w:val="52"/>
          <w:szCs w:val="52"/>
        </w:rPr>
        <w:t>Den ordløse lengsel</w:t>
      </w:r>
    </w:p>
    <w:p w14:paraId="5F94C519" w14:textId="77777777" w:rsidR="009F0B42" w:rsidRPr="005B14BA" w:rsidRDefault="009F0B42" w:rsidP="005A0794">
      <w:pPr>
        <w:jc w:val="center"/>
        <w:rPr>
          <w:rFonts w:ascii="Bell MT" w:hAnsi="Bell MT" w:cs="American Typewriter"/>
          <w:sz w:val="32"/>
          <w:szCs w:val="32"/>
        </w:rPr>
      </w:pPr>
    </w:p>
    <w:p w14:paraId="3A67C33E" w14:textId="77777777" w:rsidR="004C3D56" w:rsidRPr="00AE097E" w:rsidRDefault="004C3D56" w:rsidP="005A0794">
      <w:pPr>
        <w:jc w:val="center"/>
        <w:rPr>
          <w:rFonts w:ascii="Bell MT" w:hAnsi="Bell MT" w:cs="American Typewriter"/>
          <w:sz w:val="38"/>
          <w:szCs w:val="38"/>
        </w:rPr>
      </w:pPr>
      <w:r w:rsidRPr="00AE097E">
        <w:rPr>
          <w:rFonts w:ascii="Bell MT" w:hAnsi="Bell MT" w:cs="American Typewriter"/>
          <w:sz w:val="38"/>
          <w:szCs w:val="38"/>
        </w:rPr>
        <w:t xml:space="preserve">En kvalitativ studie av </w:t>
      </w:r>
    </w:p>
    <w:p w14:paraId="2C2F91F3" w14:textId="393823DD" w:rsidR="005A0794" w:rsidRPr="00AE097E" w:rsidRDefault="004C3D56" w:rsidP="004C3D56">
      <w:pPr>
        <w:jc w:val="center"/>
        <w:rPr>
          <w:rFonts w:ascii="Bell MT" w:hAnsi="Bell MT" w:cs="American Typewriter"/>
          <w:sz w:val="38"/>
          <w:szCs w:val="38"/>
        </w:rPr>
      </w:pPr>
      <w:r w:rsidRPr="00AE097E">
        <w:rPr>
          <w:rFonts w:ascii="Bell MT" w:hAnsi="Bell MT" w:cs="American Typewriter"/>
          <w:sz w:val="38"/>
          <w:szCs w:val="38"/>
        </w:rPr>
        <w:t>m</w:t>
      </w:r>
      <w:r w:rsidR="005A0794" w:rsidRPr="00AE097E">
        <w:rPr>
          <w:rFonts w:ascii="Bell MT" w:hAnsi="Bell MT" w:cs="American Typewriter"/>
          <w:sz w:val="38"/>
          <w:szCs w:val="38"/>
        </w:rPr>
        <w:t xml:space="preserve">usikkens betydning for kristen tro </w:t>
      </w:r>
    </w:p>
    <w:p w14:paraId="506AA8C4" w14:textId="77777777" w:rsidR="00AE097E" w:rsidRPr="005B14BA" w:rsidRDefault="00AE097E" w:rsidP="00A13FA4">
      <w:pPr>
        <w:rPr>
          <w:rFonts w:ascii="Bell MT" w:hAnsi="Bell MT" w:cs="American Typewriter"/>
          <w:sz w:val="32"/>
          <w:szCs w:val="32"/>
        </w:rPr>
      </w:pPr>
    </w:p>
    <w:p w14:paraId="39C4AED3" w14:textId="77777777" w:rsidR="004C3D56" w:rsidRPr="005B14BA" w:rsidRDefault="004C3D56" w:rsidP="00A13FA4">
      <w:pPr>
        <w:rPr>
          <w:rFonts w:ascii="Bell MT" w:hAnsi="Bell MT" w:cs="American Typewriter"/>
          <w:sz w:val="32"/>
          <w:szCs w:val="32"/>
        </w:rPr>
      </w:pPr>
    </w:p>
    <w:p w14:paraId="067706F2" w14:textId="2194D1CB" w:rsidR="005A0794" w:rsidRPr="005B14BA" w:rsidRDefault="00A13FA4" w:rsidP="005A0794">
      <w:pPr>
        <w:jc w:val="center"/>
        <w:rPr>
          <w:rFonts w:ascii="Bell MT" w:hAnsi="Bell MT" w:cs="American Typewriter"/>
          <w:sz w:val="32"/>
          <w:szCs w:val="32"/>
        </w:rPr>
      </w:pPr>
      <w:r w:rsidRPr="005B14BA">
        <w:rPr>
          <w:rFonts w:ascii="Bell MT" w:hAnsi="Bell MT" w:cs="American Typewriter"/>
          <w:sz w:val="32"/>
          <w:szCs w:val="32"/>
        </w:rPr>
        <w:t>Line Stordal</w:t>
      </w:r>
    </w:p>
    <w:p w14:paraId="0AB1E85D" w14:textId="77777777" w:rsidR="00A13FA4" w:rsidRPr="005B14BA" w:rsidRDefault="00A13FA4" w:rsidP="004C3D56">
      <w:pPr>
        <w:rPr>
          <w:rFonts w:ascii="Times New Roman" w:hAnsi="Times New Roman" w:cs="Times New Roman"/>
          <w:sz w:val="32"/>
          <w:szCs w:val="32"/>
        </w:rPr>
      </w:pPr>
    </w:p>
    <w:p w14:paraId="2C910917" w14:textId="77777777" w:rsidR="005A0794" w:rsidRDefault="005A0794" w:rsidP="004C3D56">
      <w:pPr>
        <w:rPr>
          <w:rFonts w:ascii="Times New Roman" w:hAnsi="Times New Roman" w:cs="Times New Roman"/>
          <w:sz w:val="32"/>
          <w:szCs w:val="32"/>
        </w:rPr>
      </w:pPr>
    </w:p>
    <w:p w14:paraId="0851659D" w14:textId="77777777" w:rsidR="00AE097E" w:rsidRPr="005B14BA" w:rsidRDefault="00AE097E" w:rsidP="004C3D56">
      <w:pPr>
        <w:rPr>
          <w:rFonts w:ascii="Times New Roman" w:hAnsi="Times New Roman" w:cs="Times New Roman"/>
          <w:sz w:val="32"/>
          <w:szCs w:val="32"/>
        </w:rPr>
      </w:pPr>
    </w:p>
    <w:p w14:paraId="4973B0D0" w14:textId="77777777" w:rsidR="004C3D56" w:rsidRPr="005B14BA" w:rsidRDefault="004C3D56" w:rsidP="004C3D56">
      <w:pPr>
        <w:rPr>
          <w:rFonts w:ascii="Times New Roman" w:hAnsi="Times New Roman" w:cs="Times New Roman"/>
          <w:sz w:val="32"/>
          <w:szCs w:val="32"/>
        </w:rPr>
      </w:pPr>
    </w:p>
    <w:p w14:paraId="367E0D2F" w14:textId="77777777" w:rsidR="00A13FA4" w:rsidRPr="005B14BA" w:rsidRDefault="00A13FA4" w:rsidP="005A0794">
      <w:pPr>
        <w:jc w:val="center"/>
        <w:rPr>
          <w:rFonts w:ascii="Times New Roman" w:hAnsi="Times New Roman" w:cs="Times New Roman"/>
          <w:sz w:val="32"/>
          <w:szCs w:val="32"/>
        </w:rPr>
      </w:pPr>
    </w:p>
    <w:p w14:paraId="531678EB" w14:textId="77777777" w:rsidR="005A0794" w:rsidRPr="005B14BA" w:rsidRDefault="005A0794" w:rsidP="005A0794">
      <w:pPr>
        <w:jc w:val="center"/>
        <w:rPr>
          <w:rFonts w:ascii="Times New Roman" w:hAnsi="Times New Roman" w:cs="Times New Roman"/>
          <w:sz w:val="32"/>
          <w:szCs w:val="32"/>
        </w:rPr>
      </w:pPr>
      <w:r w:rsidRPr="005B14BA">
        <w:rPr>
          <w:rFonts w:ascii="Times New Roman" w:hAnsi="Times New Roman" w:cs="Times New Roman"/>
          <w:noProof/>
          <w:lang w:val="en-US"/>
        </w:rPr>
        <w:drawing>
          <wp:inline distT="0" distB="0" distL="0" distR="0" wp14:anchorId="0ECE45A7" wp14:editId="4C844115">
            <wp:extent cx="1941195" cy="1985515"/>
            <wp:effectExtent l="0" t="0" r="0" b="0"/>
            <wp:docPr id="1" name="Bilde 1" descr="45mm-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mm-min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95" cy="1985515"/>
                    </a:xfrm>
                    <a:prstGeom prst="rect">
                      <a:avLst/>
                    </a:prstGeom>
                    <a:noFill/>
                    <a:ln>
                      <a:noFill/>
                    </a:ln>
                  </pic:spPr>
                </pic:pic>
              </a:graphicData>
            </a:graphic>
          </wp:inline>
        </w:drawing>
      </w:r>
    </w:p>
    <w:p w14:paraId="15DB62F7" w14:textId="77777777" w:rsidR="005A0794" w:rsidRPr="005B14BA" w:rsidRDefault="005A0794" w:rsidP="005A0794">
      <w:pPr>
        <w:jc w:val="center"/>
        <w:rPr>
          <w:rFonts w:ascii="Times New Roman" w:hAnsi="Times New Roman" w:cs="Times New Roman"/>
          <w:sz w:val="32"/>
          <w:szCs w:val="32"/>
        </w:rPr>
      </w:pPr>
    </w:p>
    <w:p w14:paraId="1C706AAF" w14:textId="77777777" w:rsidR="005A0794" w:rsidRPr="005B14BA" w:rsidRDefault="005A0794" w:rsidP="005A0794">
      <w:pPr>
        <w:rPr>
          <w:rFonts w:ascii="Times New Roman" w:hAnsi="Times New Roman" w:cs="Times New Roman"/>
          <w:sz w:val="32"/>
          <w:szCs w:val="32"/>
        </w:rPr>
      </w:pPr>
    </w:p>
    <w:p w14:paraId="1CCCA39C" w14:textId="77777777" w:rsidR="00A13FA4" w:rsidRPr="005B14BA" w:rsidRDefault="00A13FA4" w:rsidP="005A0794">
      <w:pPr>
        <w:jc w:val="center"/>
        <w:rPr>
          <w:rFonts w:ascii="Times New Roman" w:hAnsi="Times New Roman" w:cs="Times New Roman"/>
          <w:sz w:val="32"/>
          <w:szCs w:val="32"/>
        </w:rPr>
      </w:pPr>
    </w:p>
    <w:p w14:paraId="6C45675B" w14:textId="77777777" w:rsidR="00A13FA4" w:rsidRPr="005B14BA" w:rsidRDefault="00A13FA4" w:rsidP="005A0794">
      <w:pPr>
        <w:jc w:val="center"/>
        <w:rPr>
          <w:rFonts w:ascii="Times New Roman" w:hAnsi="Times New Roman" w:cs="Times New Roman"/>
          <w:sz w:val="32"/>
          <w:szCs w:val="32"/>
        </w:rPr>
      </w:pPr>
    </w:p>
    <w:p w14:paraId="4822F990" w14:textId="77777777" w:rsidR="009F0B42" w:rsidRDefault="009F0B42" w:rsidP="005A0794">
      <w:pPr>
        <w:jc w:val="center"/>
        <w:rPr>
          <w:rFonts w:ascii="Times New Roman" w:hAnsi="Times New Roman" w:cs="Times New Roman"/>
          <w:sz w:val="32"/>
          <w:szCs w:val="32"/>
        </w:rPr>
      </w:pPr>
    </w:p>
    <w:p w14:paraId="08C1A7DC" w14:textId="77777777" w:rsidR="00AE097E" w:rsidRPr="005B14BA" w:rsidRDefault="00AE097E" w:rsidP="005A0794">
      <w:pPr>
        <w:jc w:val="center"/>
        <w:rPr>
          <w:rFonts w:ascii="Times New Roman" w:hAnsi="Times New Roman" w:cs="Times New Roman"/>
          <w:sz w:val="32"/>
          <w:szCs w:val="32"/>
        </w:rPr>
      </w:pPr>
    </w:p>
    <w:p w14:paraId="601F9DC6" w14:textId="504B3ADA" w:rsidR="005A0794" w:rsidRPr="005B14BA" w:rsidRDefault="005A0794" w:rsidP="005A0794">
      <w:pPr>
        <w:jc w:val="center"/>
        <w:rPr>
          <w:rFonts w:ascii="Bell MT" w:hAnsi="Bell MT" w:cs="Times New Roman"/>
          <w:sz w:val="32"/>
          <w:szCs w:val="32"/>
        </w:rPr>
      </w:pPr>
      <w:r w:rsidRPr="005B14BA">
        <w:rPr>
          <w:rFonts w:ascii="Bell MT" w:hAnsi="Bell MT" w:cs="Times New Roman"/>
          <w:sz w:val="32"/>
          <w:szCs w:val="32"/>
        </w:rPr>
        <w:t>Masteroppgave</w:t>
      </w:r>
      <w:r w:rsidR="00A13FA4" w:rsidRPr="005B14BA">
        <w:rPr>
          <w:rFonts w:ascii="Bell MT" w:hAnsi="Bell MT" w:cs="Times New Roman"/>
          <w:sz w:val="32"/>
          <w:szCs w:val="32"/>
        </w:rPr>
        <w:t xml:space="preserve"> i musikkvitenskap</w:t>
      </w:r>
    </w:p>
    <w:p w14:paraId="02D17171" w14:textId="329DD3FC" w:rsidR="00A13FA4" w:rsidRPr="005B14BA" w:rsidRDefault="002033EB" w:rsidP="00A13FA4">
      <w:pPr>
        <w:jc w:val="center"/>
        <w:rPr>
          <w:rFonts w:ascii="Bell MT" w:hAnsi="Bell MT" w:cs="Times New Roman"/>
          <w:sz w:val="32"/>
          <w:szCs w:val="32"/>
        </w:rPr>
      </w:pPr>
      <w:r w:rsidRPr="005B14BA">
        <w:rPr>
          <w:rFonts w:ascii="Bell MT" w:hAnsi="Bell MT" w:cs="Times New Roman"/>
          <w:sz w:val="32"/>
          <w:szCs w:val="32"/>
        </w:rPr>
        <w:t xml:space="preserve">ved Det humanistiske </w:t>
      </w:r>
      <w:r w:rsidR="00A13FA4" w:rsidRPr="005B14BA">
        <w:rPr>
          <w:rFonts w:ascii="Bell MT" w:hAnsi="Bell MT" w:cs="Times New Roman"/>
          <w:sz w:val="32"/>
          <w:szCs w:val="32"/>
        </w:rPr>
        <w:t>fakultet,</w:t>
      </w:r>
    </w:p>
    <w:p w14:paraId="6FD9BE93" w14:textId="37F9C076" w:rsidR="005A0794" w:rsidRPr="005B14BA" w:rsidRDefault="005A0794" w:rsidP="00A13FA4">
      <w:pPr>
        <w:jc w:val="center"/>
        <w:rPr>
          <w:rFonts w:ascii="Bell MT" w:hAnsi="Bell MT" w:cs="Times New Roman"/>
          <w:sz w:val="32"/>
          <w:szCs w:val="32"/>
        </w:rPr>
      </w:pPr>
      <w:r w:rsidRPr="005B14BA">
        <w:rPr>
          <w:rFonts w:ascii="Bell MT" w:hAnsi="Bell MT" w:cs="Times New Roman"/>
          <w:sz w:val="32"/>
          <w:szCs w:val="32"/>
        </w:rPr>
        <w:t>Institutt for musikkvitenskap</w:t>
      </w:r>
    </w:p>
    <w:p w14:paraId="0359427E" w14:textId="77777777" w:rsidR="00A13FA4" w:rsidRPr="005B14BA" w:rsidRDefault="00A13FA4" w:rsidP="005A0794">
      <w:pPr>
        <w:jc w:val="center"/>
        <w:rPr>
          <w:rFonts w:ascii="Bell MT" w:hAnsi="Bell MT" w:cs="Times New Roman"/>
          <w:sz w:val="32"/>
          <w:szCs w:val="32"/>
        </w:rPr>
      </w:pPr>
    </w:p>
    <w:p w14:paraId="0F70F76E" w14:textId="77777777" w:rsidR="005A0794" w:rsidRPr="005B14BA" w:rsidRDefault="005A0794" w:rsidP="005A0794">
      <w:pPr>
        <w:jc w:val="center"/>
        <w:rPr>
          <w:rFonts w:ascii="Bell MT" w:hAnsi="Bell MT" w:cs="Times New Roman"/>
          <w:sz w:val="32"/>
          <w:szCs w:val="32"/>
        </w:rPr>
      </w:pPr>
      <w:r w:rsidRPr="005B14BA">
        <w:rPr>
          <w:rFonts w:ascii="Bell MT" w:hAnsi="Bell MT" w:cs="Times New Roman"/>
          <w:sz w:val="32"/>
          <w:szCs w:val="32"/>
        </w:rPr>
        <w:t>UNIVERSITETET I OSLO</w:t>
      </w:r>
    </w:p>
    <w:p w14:paraId="46504692" w14:textId="77777777" w:rsidR="00A13FA4" w:rsidRPr="005B14BA" w:rsidRDefault="00A13FA4" w:rsidP="005A0794">
      <w:pPr>
        <w:jc w:val="center"/>
        <w:rPr>
          <w:rFonts w:ascii="Bell MT" w:hAnsi="Bell MT" w:cs="Times New Roman"/>
          <w:sz w:val="32"/>
          <w:szCs w:val="32"/>
        </w:rPr>
      </w:pPr>
    </w:p>
    <w:p w14:paraId="3BE596F6" w14:textId="20FD1D06" w:rsidR="005A0794" w:rsidRPr="005B14BA" w:rsidRDefault="00A13FA4" w:rsidP="005A0794">
      <w:pPr>
        <w:jc w:val="center"/>
        <w:rPr>
          <w:rFonts w:ascii="Times New Roman" w:hAnsi="Times New Roman" w:cs="Times New Roman"/>
          <w:sz w:val="32"/>
          <w:szCs w:val="32"/>
        </w:rPr>
      </w:pPr>
      <w:r w:rsidRPr="005B14BA">
        <w:rPr>
          <w:rFonts w:ascii="Bell MT" w:hAnsi="Bell MT" w:cs="Times New Roman"/>
          <w:sz w:val="32"/>
          <w:szCs w:val="32"/>
        </w:rPr>
        <w:t xml:space="preserve">1. </w:t>
      </w:r>
      <w:r w:rsidR="002033EB" w:rsidRPr="005B14BA">
        <w:rPr>
          <w:rFonts w:ascii="Bell MT" w:hAnsi="Bell MT" w:cs="Times New Roman"/>
          <w:sz w:val="32"/>
          <w:szCs w:val="32"/>
        </w:rPr>
        <w:t>n</w:t>
      </w:r>
      <w:r w:rsidR="005A0794" w:rsidRPr="005B14BA">
        <w:rPr>
          <w:rFonts w:ascii="Bell MT" w:hAnsi="Bell MT" w:cs="Times New Roman"/>
          <w:sz w:val="32"/>
          <w:szCs w:val="32"/>
        </w:rPr>
        <w:t>ovember 2012</w:t>
      </w:r>
      <w:r w:rsidR="005A0794" w:rsidRPr="005B14BA">
        <w:rPr>
          <w:rFonts w:ascii="Bell MT" w:hAnsi="Bell MT" w:cs="Times New Roman"/>
          <w:sz w:val="32"/>
          <w:szCs w:val="32"/>
        </w:rPr>
        <w:br/>
      </w:r>
    </w:p>
    <w:p w14:paraId="002AF81F" w14:textId="77777777" w:rsidR="00E27A63" w:rsidRPr="005B14BA" w:rsidRDefault="00E27A63" w:rsidP="00896D2C">
      <w:pPr>
        <w:rPr>
          <w:rFonts w:ascii="Times New Roman" w:hAnsi="Times New Roman" w:cs="Times New Roman"/>
          <w:b/>
          <w:sz w:val="32"/>
          <w:szCs w:val="32"/>
        </w:rPr>
      </w:pPr>
    </w:p>
    <w:p w14:paraId="0B7D65A7" w14:textId="77777777" w:rsidR="00E27A63" w:rsidRPr="005B14BA" w:rsidRDefault="00E27A63" w:rsidP="00896D2C">
      <w:pPr>
        <w:rPr>
          <w:rFonts w:ascii="Times New Roman" w:hAnsi="Times New Roman" w:cs="Times New Roman"/>
          <w:b/>
          <w:sz w:val="32"/>
          <w:szCs w:val="32"/>
        </w:rPr>
      </w:pPr>
    </w:p>
    <w:p w14:paraId="64B16779" w14:textId="77777777" w:rsidR="00E27A63" w:rsidRPr="005B14BA" w:rsidRDefault="00E27A63" w:rsidP="00896D2C">
      <w:pPr>
        <w:rPr>
          <w:rFonts w:ascii="Times New Roman" w:hAnsi="Times New Roman" w:cs="Times New Roman"/>
          <w:b/>
          <w:sz w:val="32"/>
          <w:szCs w:val="32"/>
        </w:rPr>
      </w:pPr>
    </w:p>
    <w:p w14:paraId="04DB70D5" w14:textId="77777777" w:rsidR="00E27A63" w:rsidRPr="005B14BA" w:rsidRDefault="00E27A63" w:rsidP="00896D2C">
      <w:pPr>
        <w:rPr>
          <w:rFonts w:ascii="Times New Roman" w:hAnsi="Times New Roman" w:cs="Times New Roman"/>
          <w:b/>
          <w:sz w:val="32"/>
          <w:szCs w:val="32"/>
        </w:rPr>
      </w:pPr>
    </w:p>
    <w:p w14:paraId="71844470" w14:textId="77777777" w:rsidR="00E27A63" w:rsidRPr="005B14BA" w:rsidRDefault="00E27A63" w:rsidP="00896D2C">
      <w:pPr>
        <w:rPr>
          <w:rFonts w:ascii="Times New Roman" w:hAnsi="Times New Roman" w:cs="Times New Roman"/>
          <w:b/>
          <w:sz w:val="32"/>
          <w:szCs w:val="32"/>
        </w:rPr>
      </w:pPr>
    </w:p>
    <w:p w14:paraId="7A426B34" w14:textId="77777777" w:rsidR="00E27A63" w:rsidRPr="005B14BA" w:rsidRDefault="00E27A63" w:rsidP="00896D2C">
      <w:pPr>
        <w:rPr>
          <w:rFonts w:ascii="Times New Roman" w:hAnsi="Times New Roman" w:cs="Times New Roman"/>
          <w:b/>
          <w:sz w:val="32"/>
          <w:szCs w:val="32"/>
        </w:rPr>
      </w:pPr>
    </w:p>
    <w:p w14:paraId="6117A718" w14:textId="77777777" w:rsidR="00E27A63" w:rsidRPr="005B14BA" w:rsidRDefault="00E27A63" w:rsidP="00896D2C">
      <w:pPr>
        <w:rPr>
          <w:rFonts w:ascii="Times New Roman" w:hAnsi="Times New Roman" w:cs="Times New Roman"/>
          <w:b/>
          <w:sz w:val="32"/>
          <w:szCs w:val="32"/>
        </w:rPr>
      </w:pPr>
    </w:p>
    <w:p w14:paraId="637231A3" w14:textId="77777777" w:rsidR="00E27A63" w:rsidRPr="005B14BA" w:rsidRDefault="00E27A63" w:rsidP="00896D2C">
      <w:pPr>
        <w:rPr>
          <w:rFonts w:ascii="Times New Roman" w:hAnsi="Times New Roman" w:cs="Times New Roman"/>
          <w:b/>
          <w:sz w:val="32"/>
          <w:szCs w:val="32"/>
        </w:rPr>
      </w:pPr>
    </w:p>
    <w:p w14:paraId="2EE725F7" w14:textId="77777777" w:rsidR="00E27A63" w:rsidRPr="005B14BA" w:rsidRDefault="00E27A63" w:rsidP="00896D2C">
      <w:pPr>
        <w:rPr>
          <w:rFonts w:ascii="Times New Roman" w:hAnsi="Times New Roman" w:cs="Times New Roman"/>
          <w:b/>
          <w:sz w:val="32"/>
          <w:szCs w:val="32"/>
        </w:rPr>
      </w:pPr>
    </w:p>
    <w:p w14:paraId="74A82FD9" w14:textId="77777777" w:rsidR="00E27A63" w:rsidRPr="005B14BA" w:rsidRDefault="00E27A63" w:rsidP="00896D2C">
      <w:pPr>
        <w:rPr>
          <w:rFonts w:ascii="Times New Roman" w:hAnsi="Times New Roman" w:cs="Times New Roman"/>
          <w:b/>
          <w:sz w:val="32"/>
          <w:szCs w:val="32"/>
        </w:rPr>
      </w:pPr>
    </w:p>
    <w:p w14:paraId="73407DBB" w14:textId="77777777" w:rsidR="00E27A63" w:rsidRDefault="00E27A63" w:rsidP="00896D2C">
      <w:pPr>
        <w:rPr>
          <w:rFonts w:ascii="Times New Roman" w:hAnsi="Times New Roman" w:cs="Times New Roman"/>
          <w:b/>
          <w:sz w:val="32"/>
          <w:szCs w:val="32"/>
        </w:rPr>
      </w:pPr>
    </w:p>
    <w:p w14:paraId="04678A91" w14:textId="77777777" w:rsidR="005B14BA" w:rsidRDefault="005B14BA" w:rsidP="00896D2C">
      <w:pPr>
        <w:rPr>
          <w:rFonts w:ascii="Times New Roman" w:hAnsi="Times New Roman" w:cs="Times New Roman"/>
          <w:b/>
          <w:sz w:val="32"/>
          <w:szCs w:val="32"/>
        </w:rPr>
      </w:pPr>
    </w:p>
    <w:p w14:paraId="133B922D" w14:textId="77777777" w:rsidR="005B14BA" w:rsidRDefault="005B14BA" w:rsidP="00896D2C">
      <w:pPr>
        <w:rPr>
          <w:rFonts w:ascii="Times New Roman" w:hAnsi="Times New Roman" w:cs="Times New Roman"/>
          <w:b/>
          <w:sz w:val="32"/>
          <w:szCs w:val="32"/>
        </w:rPr>
      </w:pPr>
    </w:p>
    <w:p w14:paraId="6F639658" w14:textId="77777777" w:rsidR="005B14BA" w:rsidRPr="005B14BA" w:rsidRDefault="005B14BA" w:rsidP="00896D2C">
      <w:pPr>
        <w:rPr>
          <w:rFonts w:ascii="Times New Roman" w:hAnsi="Times New Roman" w:cs="Times New Roman"/>
          <w:b/>
          <w:sz w:val="32"/>
          <w:szCs w:val="32"/>
        </w:rPr>
      </w:pPr>
    </w:p>
    <w:p w14:paraId="0C247057" w14:textId="77777777" w:rsidR="00E27A63" w:rsidRPr="005B14BA" w:rsidRDefault="00E27A63" w:rsidP="00896D2C">
      <w:pPr>
        <w:rPr>
          <w:rFonts w:ascii="Times New Roman" w:hAnsi="Times New Roman" w:cs="Times New Roman"/>
          <w:b/>
          <w:sz w:val="32"/>
          <w:szCs w:val="32"/>
        </w:rPr>
      </w:pPr>
    </w:p>
    <w:p w14:paraId="6CF66164" w14:textId="77777777" w:rsidR="00E27A63" w:rsidRPr="005B14BA" w:rsidRDefault="00E27A63" w:rsidP="00896D2C">
      <w:pPr>
        <w:rPr>
          <w:rFonts w:ascii="Times New Roman" w:hAnsi="Times New Roman" w:cs="Times New Roman"/>
          <w:b/>
          <w:sz w:val="32"/>
          <w:szCs w:val="32"/>
        </w:rPr>
      </w:pPr>
    </w:p>
    <w:p w14:paraId="4303247A" w14:textId="77777777" w:rsidR="00E27A63" w:rsidRPr="005B14BA" w:rsidRDefault="00E27A63" w:rsidP="00896D2C">
      <w:pPr>
        <w:rPr>
          <w:rFonts w:ascii="Times New Roman" w:hAnsi="Times New Roman" w:cs="Times New Roman"/>
          <w:b/>
          <w:sz w:val="32"/>
          <w:szCs w:val="32"/>
        </w:rPr>
      </w:pPr>
    </w:p>
    <w:p w14:paraId="6A9B2C91" w14:textId="77777777" w:rsidR="00E27A63" w:rsidRPr="005B14BA" w:rsidRDefault="00E27A63" w:rsidP="00896D2C">
      <w:pPr>
        <w:rPr>
          <w:rFonts w:ascii="Times New Roman" w:hAnsi="Times New Roman" w:cs="Times New Roman"/>
          <w:b/>
          <w:sz w:val="32"/>
          <w:szCs w:val="32"/>
        </w:rPr>
      </w:pPr>
    </w:p>
    <w:p w14:paraId="5E09A51E" w14:textId="77777777" w:rsidR="00E27A63" w:rsidRPr="005B14BA" w:rsidRDefault="00E27A63" w:rsidP="00896D2C">
      <w:pPr>
        <w:rPr>
          <w:rFonts w:ascii="Times New Roman" w:hAnsi="Times New Roman" w:cs="Times New Roman"/>
          <w:b/>
          <w:sz w:val="32"/>
          <w:szCs w:val="32"/>
        </w:rPr>
      </w:pPr>
    </w:p>
    <w:p w14:paraId="33106610" w14:textId="77777777" w:rsidR="00E27A63" w:rsidRPr="005B14BA" w:rsidRDefault="00E27A63" w:rsidP="00896D2C">
      <w:pPr>
        <w:rPr>
          <w:rFonts w:ascii="Times New Roman" w:hAnsi="Times New Roman" w:cs="Times New Roman"/>
          <w:b/>
          <w:sz w:val="32"/>
          <w:szCs w:val="32"/>
        </w:rPr>
      </w:pPr>
    </w:p>
    <w:p w14:paraId="17283873" w14:textId="77777777" w:rsidR="00E27A63" w:rsidRPr="005B14BA" w:rsidRDefault="00E27A63" w:rsidP="00896D2C">
      <w:pPr>
        <w:rPr>
          <w:rFonts w:ascii="Times New Roman" w:hAnsi="Times New Roman" w:cs="Times New Roman"/>
          <w:b/>
          <w:sz w:val="32"/>
          <w:szCs w:val="32"/>
        </w:rPr>
      </w:pPr>
    </w:p>
    <w:p w14:paraId="7D0A55F0" w14:textId="77777777" w:rsidR="00E27A63" w:rsidRPr="005B14BA" w:rsidRDefault="00E27A63" w:rsidP="00896D2C">
      <w:pPr>
        <w:rPr>
          <w:rFonts w:ascii="Times New Roman" w:hAnsi="Times New Roman" w:cs="Times New Roman"/>
          <w:b/>
          <w:sz w:val="32"/>
          <w:szCs w:val="32"/>
        </w:rPr>
      </w:pPr>
    </w:p>
    <w:p w14:paraId="108FC0F1" w14:textId="77777777" w:rsidR="00E27A63" w:rsidRPr="005B14BA" w:rsidRDefault="00E27A63" w:rsidP="00896D2C">
      <w:pPr>
        <w:rPr>
          <w:rFonts w:ascii="Times New Roman" w:hAnsi="Times New Roman" w:cs="Times New Roman"/>
          <w:b/>
          <w:sz w:val="32"/>
          <w:szCs w:val="32"/>
        </w:rPr>
      </w:pPr>
    </w:p>
    <w:p w14:paraId="75E98EA0" w14:textId="77777777" w:rsidR="00E27A63" w:rsidRPr="005B14BA" w:rsidRDefault="00E27A63" w:rsidP="00896D2C">
      <w:pPr>
        <w:rPr>
          <w:rFonts w:ascii="Times New Roman" w:hAnsi="Times New Roman" w:cs="Times New Roman"/>
          <w:b/>
          <w:sz w:val="32"/>
          <w:szCs w:val="32"/>
        </w:rPr>
      </w:pPr>
    </w:p>
    <w:p w14:paraId="1C118F5B" w14:textId="77777777" w:rsidR="00E27A63" w:rsidRPr="005B14BA" w:rsidRDefault="00E27A63" w:rsidP="00896D2C">
      <w:pPr>
        <w:rPr>
          <w:rFonts w:ascii="Times New Roman" w:hAnsi="Times New Roman" w:cs="Times New Roman"/>
          <w:b/>
          <w:sz w:val="32"/>
          <w:szCs w:val="32"/>
        </w:rPr>
      </w:pPr>
    </w:p>
    <w:p w14:paraId="68B55A04" w14:textId="77777777" w:rsidR="00E27A63" w:rsidRPr="005B14BA" w:rsidRDefault="00E27A63" w:rsidP="00896D2C">
      <w:pPr>
        <w:rPr>
          <w:rFonts w:ascii="Times New Roman" w:hAnsi="Times New Roman" w:cs="Times New Roman"/>
          <w:b/>
          <w:sz w:val="32"/>
          <w:szCs w:val="32"/>
        </w:rPr>
      </w:pPr>
    </w:p>
    <w:p w14:paraId="104B41FE" w14:textId="77777777" w:rsidR="00E27A63" w:rsidRPr="005B14BA" w:rsidRDefault="00E27A63" w:rsidP="00896D2C">
      <w:pPr>
        <w:rPr>
          <w:rFonts w:ascii="Times New Roman" w:hAnsi="Times New Roman" w:cs="Times New Roman"/>
          <w:b/>
          <w:sz w:val="32"/>
          <w:szCs w:val="32"/>
        </w:rPr>
      </w:pPr>
    </w:p>
    <w:p w14:paraId="322F6E63" w14:textId="77777777" w:rsidR="00E27A63" w:rsidRPr="005B14BA" w:rsidRDefault="00E27A63" w:rsidP="00896D2C">
      <w:pPr>
        <w:rPr>
          <w:rFonts w:ascii="Times New Roman" w:hAnsi="Times New Roman" w:cs="Times New Roman"/>
          <w:b/>
          <w:sz w:val="32"/>
          <w:szCs w:val="32"/>
        </w:rPr>
      </w:pPr>
    </w:p>
    <w:p w14:paraId="60AA9FE2" w14:textId="77777777" w:rsidR="00E27A63" w:rsidRPr="005B14BA" w:rsidRDefault="00E27A63" w:rsidP="00896D2C">
      <w:pPr>
        <w:rPr>
          <w:rFonts w:ascii="Times New Roman" w:hAnsi="Times New Roman" w:cs="Times New Roman"/>
          <w:b/>
          <w:sz w:val="32"/>
          <w:szCs w:val="32"/>
        </w:rPr>
      </w:pPr>
    </w:p>
    <w:p w14:paraId="0CC48BBA" w14:textId="77777777" w:rsidR="00E27A63" w:rsidRPr="005B14BA" w:rsidRDefault="00E27A63" w:rsidP="00896D2C">
      <w:pPr>
        <w:rPr>
          <w:rFonts w:ascii="Times New Roman" w:hAnsi="Times New Roman" w:cs="Times New Roman"/>
          <w:b/>
          <w:sz w:val="32"/>
          <w:szCs w:val="32"/>
        </w:rPr>
      </w:pPr>
    </w:p>
    <w:p w14:paraId="6B312440" w14:textId="77777777" w:rsidR="00E27A63" w:rsidRPr="005B14BA" w:rsidRDefault="00E27A63" w:rsidP="00896D2C">
      <w:pPr>
        <w:rPr>
          <w:rFonts w:ascii="Times New Roman" w:hAnsi="Times New Roman" w:cs="Times New Roman"/>
          <w:b/>
          <w:sz w:val="32"/>
          <w:szCs w:val="32"/>
        </w:rPr>
      </w:pPr>
    </w:p>
    <w:p w14:paraId="5748A89B" w14:textId="77777777" w:rsidR="00E27A63" w:rsidRPr="005B14BA" w:rsidRDefault="00E27A63" w:rsidP="00896D2C">
      <w:pPr>
        <w:rPr>
          <w:rFonts w:ascii="Times New Roman" w:hAnsi="Times New Roman" w:cs="Times New Roman"/>
          <w:b/>
          <w:sz w:val="32"/>
          <w:szCs w:val="32"/>
        </w:rPr>
      </w:pPr>
    </w:p>
    <w:p w14:paraId="197917CE" w14:textId="77777777" w:rsidR="00E27A63" w:rsidRPr="005B14BA" w:rsidRDefault="00E27A63" w:rsidP="00896D2C">
      <w:pPr>
        <w:rPr>
          <w:rFonts w:ascii="Times New Roman" w:hAnsi="Times New Roman" w:cs="Times New Roman"/>
          <w:b/>
          <w:sz w:val="32"/>
          <w:szCs w:val="32"/>
        </w:rPr>
      </w:pPr>
    </w:p>
    <w:p w14:paraId="5592F6FA" w14:textId="77777777" w:rsidR="00E27A63" w:rsidRPr="005B14BA" w:rsidRDefault="00E27A63" w:rsidP="00896D2C">
      <w:pPr>
        <w:rPr>
          <w:rFonts w:ascii="Times New Roman" w:hAnsi="Times New Roman" w:cs="Times New Roman"/>
          <w:b/>
          <w:sz w:val="32"/>
          <w:szCs w:val="32"/>
        </w:rPr>
      </w:pPr>
    </w:p>
    <w:p w14:paraId="0219B70E" w14:textId="77777777" w:rsidR="00E27A63" w:rsidRPr="005B14BA" w:rsidRDefault="00E27A63" w:rsidP="00896D2C">
      <w:pPr>
        <w:rPr>
          <w:rFonts w:ascii="Times New Roman" w:hAnsi="Times New Roman" w:cs="Times New Roman"/>
          <w:b/>
          <w:sz w:val="32"/>
          <w:szCs w:val="32"/>
        </w:rPr>
      </w:pPr>
    </w:p>
    <w:p w14:paraId="2F904C95" w14:textId="77777777" w:rsidR="00E27A63" w:rsidRPr="005B14BA" w:rsidRDefault="00E27A63" w:rsidP="00896D2C">
      <w:pPr>
        <w:rPr>
          <w:rFonts w:ascii="Times New Roman" w:hAnsi="Times New Roman" w:cs="Times New Roman"/>
          <w:b/>
          <w:sz w:val="32"/>
          <w:szCs w:val="32"/>
        </w:rPr>
      </w:pPr>
    </w:p>
    <w:p w14:paraId="43CFDA9D" w14:textId="77777777" w:rsidR="00E27A63" w:rsidRPr="005B14BA" w:rsidRDefault="00E27A63" w:rsidP="00896D2C">
      <w:pPr>
        <w:rPr>
          <w:rFonts w:ascii="Times New Roman" w:hAnsi="Times New Roman" w:cs="Times New Roman"/>
          <w:b/>
          <w:sz w:val="32"/>
          <w:szCs w:val="32"/>
        </w:rPr>
      </w:pPr>
    </w:p>
    <w:p w14:paraId="660DF137" w14:textId="77777777" w:rsidR="008C3D29" w:rsidRDefault="008C3D29" w:rsidP="00896D2C">
      <w:pPr>
        <w:rPr>
          <w:rFonts w:ascii="Times New Roman" w:hAnsi="Times New Roman" w:cs="Times New Roman"/>
          <w:b/>
          <w:sz w:val="32"/>
          <w:szCs w:val="32"/>
        </w:rPr>
      </w:pPr>
    </w:p>
    <w:p w14:paraId="3FEBBF92" w14:textId="77777777" w:rsidR="008C3D29" w:rsidRDefault="008C3D29" w:rsidP="00896D2C">
      <w:pPr>
        <w:rPr>
          <w:rFonts w:ascii="Times New Roman" w:hAnsi="Times New Roman" w:cs="Times New Roman"/>
          <w:b/>
          <w:sz w:val="32"/>
          <w:szCs w:val="32"/>
        </w:rPr>
      </w:pPr>
    </w:p>
    <w:p w14:paraId="52210FCA" w14:textId="77777777" w:rsidR="008C3D29" w:rsidRDefault="008C3D29" w:rsidP="00896D2C">
      <w:pPr>
        <w:rPr>
          <w:rFonts w:ascii="Times New Roman" w:hAnsi="Times New Roman" w:cs="Times New Roman"/>
          <w:b/>
          <w:sz w:val="32"/>
          <w:szCs w:val="32"/>
        </w:rPr>
      </w:pPr>
    </w:p>
    <w:p w14:paraId="5967AAB9" w14:textId="77777777" w:rsidR="008C3D29" w:rsidRDefault="008C3D29" w:rsidP="00896D2C">
      <w:pPr>
        <w:rPr>
          <w:rFonts w:ascii="Times New Roman" w:hAnsi="Times New Roman" w:cs="Times New Roman"/>
          <w:b/>
          <w:sz w:val="32"/>
          <w:szCs w:val="32"/>
        </w:rPr>
      </w:pPr>
    </w:p>
    <w:p w14:paraId="790D5C16" w14:textId="77777777" w:rsidR="008C3D29" w:rsidRDefault="008C3D29" w:rsidP="00896D2C">
      <w:pPr>
        <w:rPr>
          <w:rFonts w:ascii="Times New Roman" w:hAnsi="Times New Roman" w:cs="Times New Roman"/>
          <w:b/>
          <w:sz w:val="32"/>
          <w:szCs w:val="32"/>
        </w:rPr>
      </w:pPr>
    </w:p>
    <w:p w14:paraId="380EDE1B" w14:textId="77777777" w:rsidR="00466E1C" w:rsidRDefault="00466E1C" w:rsidP="00896D2C">
      <w:pPr>
        <w:rPr>
          <w:rFonts w:ascii="Times New Roman" w:hAnsi="Times New Roman" w:cs="Times New Roman"/>
          <w:b/>
          <w:sz w:val="32"/>
          <w:szCs w:val="32"/>
        </w:rPr>
      </w:pPr>
    </w:p>
    <w:p w14:paraId="2D6B8116" w14:textId="77777777" w:rsidR="00466E1C" w:rsidRDefault="00466E1C" w:rsidP="00896D2C">
      <w:pPr>
        <w:rPr>
          <w:rFonts w:ascii="Times New Roman" w:hAnsi="Times New Roman" w:cs="Times New Roman"/>
          <w:b/>
          <w:sz w:val="32"/>
          <w:szCs w:val="32"/>
        </w:rPr>
      </w:pPr>
    </w:p>
    <w:p w14:paraId="1043E337" w14:textId="77777777" w:rsidR="00466E1C" w:rsidRDefault="00466E1C" w:rsidP="00896D2C">
      <w:pPr>
        <w:rPr>
          <w:rFonts w:ascii="Times New Roman" w:hAnsi="Times New Roman" w:cs="Times New Roman"/>
          <w:b/>
          <w:sz w:val="32"/>
          <w:szCs w:val="32"/>
        </w:rPr>
      </w:pPr>
    </w:p>
    <w:p w14:paraId="17706DA1" w14:textId="77777777" w:rsidR="00466E1C" w:rsidRDefault="00466E1C" w:rsidP="00896D2C">
      <w:pPr>
        <w:rPr>
          <w:rFonts w:ascii="Times New Roman" w:hAnsi="Times New Roman" w:cs="Times New Roman"/>
          <w:b/>
          <w:sz w:val="32"/>
          <w:szCs w:val="32"/>
        </w:rPr>
      </w:pPr>
    </w:p>
    <w:p w14:paraId="441784CF" w14:textId="77777777" w:rsidR="008C3D29" w:rsidRDefault="008C3D29" w:rsidP="00896D2C">
      <w:pPr>
        <w:rPr>
          <w:rFonts w:ascii="Times New Roman" w:hAnsi="Times New Roman" w:cs="Times New Roman"/>
          <w:b/>
          <w:sz w:val="32"/>
          <w:szCs w:val="32"/>
        </w:rPr>
      </w:pPr>
    </w:p>
    <w:p w14:paraId="1D9850E2" w14:textId="77777777" w:rsidR="008C3D29" w:rsidRDefault="008C3D29" w:rsidP="00896D2C">
      <w:pPr>
        <w:rPr>
          <w:rFonts w:ascii="Times New Roman" w:hAnsi="Times New Roman" w:cs="Times New Roman"/>
          <w:b/>
          <w:sz w:val="32"/>
          <w:szCs w:val="32"/>
        </w:rPr>
      </w:pPr>
    </w:p>
    <w:p w14:paraId="554EC40D" w14:textId="77777777" w:rsidR="008C3D29" w:rsidRDefault="008C3D29" w:rsidP="00896D2C">
      <w:pPr>
        <w:rPr>
          <w:rFonts w:ascii="Times New Roman" w:hAnsi="Times New Roman" w:cs="Times New Roman"/>
          <w:b/>
          <w:sz w:val="32"/>
          <w:szCs w:val="32"/>
        </w:rPr>
      </w:pPr>
    </w:p>
    <w:p w14:paraId="49C4122B" w14:textId="77777777" w:rsidR="008C3D29" w:rsidRDefault="008C3D29" w:rsidP="00896D2C">
      <w:pPr>
        <w:rPr>
          <w:rFonts w:ascii="Times New Roman" w:hAnsi="Times New Roman" w:cs="Times New Roman"/>
          <w:b/>
          <w:sz w:val="32"/>
          <w:szCs w:val="32"/>
        </w:rPr>
      </w:pPr>
    </w:p>
    <w:p w14:paraId="01F9E799" w14:textId="77777777" w:rsidR="008C3D29" w:rsidRDefault="008C3D29" w:rsidP="00896D2C">
      <w:pPr>
        <w:rPr>
          <w:rFonts w:ascii="Times New Roman" w:hAnsi="Times New Roman" w:cs="Times New Roman"/>
          <w:b/>
          <w:sz w:val="32"/>
          <w:szCs w:val="32"/>
        </w:rPr>
      </w:pPr>
    </w:p>
    <w:p w14:paraId="6B36823D" w14:textId="77777777" w:rsidR="008C3D29" w:rsidRDefault="008C3D29" w:rsidP="00896D2C">
      <w:pPr>
        <w:rPr>
          <w:rFonts w:ascii="Times New Roman" w:hAnsi="Times New Roman" w:cs="Times New Roman"/>
          <w:b/>
          <w:sz w:val="32"/>
          <w:szCs w:val="32"/>
        </w:rPr>
      </w:pPr>
    </w:p>
    <w:p w14:paraId="252F5E11" w14:textId="77777777" w:rsidR="008C3D29" w:rsidRDefault="008C3D29" w:rsidP="00896D2C">
      <w:pPr>
        <w:rPr>
          <w:rFonts w:ascii="Times New Roman" w:hAnsi="Times New Roman" w:cs="Times New Roman"/>
          <w:b/>
          <w:sz w:val="32"/>
          <w:szCs w:val="32"/>
        </w:rPr>
      </w:pPr>
    </w:p>
    <w:p w14:paraId="6972FD21" w14:textId="77777777" w:rsidR="008C3D29" w:rsidRPr="004831F5" w:rsidRDefault="008C3D29" w:rsidP="008C3D29">
      <w:pPr>
        <w:jc w:val="center"/>
        <w:rPr>
          <w:rFonts w:ascii="Handwriting - Dakota" w:eastAsia="Times New Roman" w:hAnsi="Handwriting - Dakota" w:cs="Times New Roman"/>
        </w:rPr>
      </w:pPr>
      <w:r w:rsidRPr="004831F5">
        <w:rPr>
          <w:rFonts w:ascii="Handwriting - Dakota" w:eastAsia="Times New Roman" w:hAnsi="Handwriting - Dakota" w:cs="Times New Roman"/>
        </w:rPr>
        <w:t xml:space="preserve">For Gud er alltid større og annerledes enn skaperverket, </w:t>
      </w:r>
    </w:p>
    <w:p w14:paraId="7B65BB91" w14:textId="77777777" w:rsidR="008C3D29" w:rsidRPr="004831F5" w:rsidRDefault="008C3D29" w:rsidP="008C3D29">
      <w:pPr>
        <w:jc w:val="center"/>
        <w:rPr>
          <w:rFonts w:ascii="Handwriting - Dakota" w:eastAsia="Times New Roman" w:hAnsi="Handwriting - Dakota" w:cs="Times New Roman"/>
        </w:rPr>
      </w:pPr>
      <w:r w:rsidRPr="004831F5">
        <w:rPr>
          <w:rFonts w:ascii="Handwriting - Dakota" w:eastAsia="Times New Roman" w:hAnsi="Handwriting - Dakota" w:cs="Times New Roman"/>
        </w:rPr>
        <w:t xml:space="preserve">Han er lik og samtidig noe helt annet. </w:t>
      </w:r>
    </w:p>
    <w:p w14:paraId="08D9AF0D" w14:textId="77777777" w:rsidR="008C3D29" w:rsidRPr="004831F5" w:rsidRDefault="008C3D29" w:rsidP="008C3D29">
      <w:pPr>
        <w:jc w:val="center"/>
        <w:rPr>
          <w:rFonts w:ascii="Handwriting - Dakota" w:eastAsia="Times New Roman" w:hAnsi="Handwriting - Dakota" w:cs="Times New Roman"/>
        </w:rPr>
      </w:pPr>
      <w:r w:rsidRPr="004831F5">
        <w:rPr>
          <w:rFonts w:ascii="Handwriting - Dakota" w:eastAsia="Times New Roman" w:hAnsi="Handwriting - Dakota" w:cs="Times New Roman"/>
        </w:rPr>
        <w:t xml:space="preserve">Han er både lik og ulik, </w:t>
      </w:r>
    </w:p>
    <w:p w14:paraId="221D457D" w14:textId="77777777" w:rsidR="008C3D29" w:rsidRPr="004831F5" w:rsidRDefault="008C3D29" w:rsidP="008C3D29">
      <w:pPr>
        <w:jc w:val="center"/>
        <w:rPr>
          <w:rFonts w:ascii="Handwriting - Dakota" w:eastAsia="Times New Roman" w:hAnsi="Handwriting - Dakota" w:cs="Times New Roman"/>
        </w:rPr>
      </w:pPr>
      <w:r w:rsidRPr="004831F5">
        <w:rPr>
          <w:rFonts w:ascii="Handwriting - Dakota" w:eastAsia="Times New Roman" w:hAnsi="Handwriting - Dakota" w:cs="Times New Roman"/>
        </w:rPr>
        <w:t>og samtidig verken det ene eller det andre.</w:t>
      </w:r>
    </w:p>
    <w:p w14:paraId="25387EFB" w14:textId="57FF95FD" w:rsidR="008C3D29" w:rsidRDefault="008C3D29" w:rsidP="008C3D29">
      <w:pPr>
        <w:jc w:val="center"/>
        <w:rPr>
          <w:rFonts w:ascii="Times New Roman" w:hAnsi="Times New Roman" w:cs="Times New Roman"/>
          <w:b/>
          <w:sz w:val="32"/>
          <w:szCs w:val="32"/>
        </w:rPr>
      </w:pPr>
      <w:r w:rsidRPr="00314B19">
        <w:rPr>
          <w:rFonts w:ascii="Handwriting - Dakota" w:hAnsi="Handwriting - Dakota" w:cs="Times New Roman"/>
          <w:sz w:val="20"/>
          <w:szCs w:val="20"/>
        </w:rPr>
        <w:t>(</w:t>
      </w:r>
      <w:proofErr w:type="spellStart"/>
      <w:r w:rsidRPr="00314B19">
        <w:rPr>
          <w:rFonts w:ascii="Handwriting - Dakota" w:hAnsi="Handwriting - Dakota" w:cs="Times New Roman"/>
          <w:sz w:val="20"/>
          <w:szCs w:val="20"/>
        </w:rPr>
        <w:t>Varkøy</w:t>
      </w:r>
      <w:proofErr w:type="spellEnd"/>
      <w:r w:rsidRPr="00314B19">
        <w:rPr>
          <w:rFonts w:ascii="Handwriting - Dakota" w:hAnsi="Handwriting - Dakota" w:cs="Times New Roman"/>
          <w:sz w:val="20"/>
          <w:szCs w:val="20"/>
        </w:rPr>
        <w:t xml:space="preserve"> 2004:203)</w:t>
      </w:r>
    </w:p>
    <w:p w14:paraId="036C1DA2" w14:textId="77777777" w:rsidR="008C3D29" w:rsidRDefault="008C3D29" w:rsidP="00896D2C">
      <w:pPr>
        <w:rPr>
          <w:rFonts w:ascii="Times New Roman" w:hAnsi="Times New Roman" w:cs="Times New Roman"/>
          <w:b/>
          <w:sz w:val="32"/>
          <w:szCs w:val="32"/>
        </w:rPr>
      </w:pPr>
    </w:p>
    <w:p w14:paraId="65B97709" w14:textId="77777777" w:rsidR="008C3D29" w:rsidRDefault="008C3D29" w:rsidP="00896D2C">
      <w:pPr>
        <w:rPr>
          <w:rFonts w:ascii="Times New Roman" w:hAnsi="Times New Roman" w:cs="Times New Roman"/>
          <w:b/>
          <w:sz w:val="32"/>
          <w:szCs w:val="32"/>
        </w:rPr>
      </w:pPr>
    </w:p>
    <w:p w14:paraId="17189466" w14:textId="77777777" w:rsidR="008C3D29" w:rsidRDefault="008C3D29" w:rsidP="00896D2C">
      <w:pPr>
        <w:rPr>
          <w:rFonts w:ascii="Times New Roman" w:hAnsi="Times New Roman" w:cs="Times New Roman"/>
          <w:b/>
          <w:sz w:val="32"/>
          <w:szCs w:val="32"/>
        </w:rPr>
      </w:pPr>
    </w:p>
    <w:p w14:paraId="2501D7C3" w14:textId="77777777" w:rsidR="008C3D29" w:rsidRDefault="008C3D29" w:rsidP="00896D2C">
      <w:pPr>
        <w:rPr>
          <w:rFonts w:ascii="Times New Roman" w:hAnsi="Times New Roman" w:cs="Times New Roman"/>
          <w:b/>
          <w:sz w:val="32"/>
          <w:szCs w:val="32"/>
        </w:rPr>
      </w:pPr>
    </w:p>
    <w:p w14:paraId="52BF0AFC" w14:textId="77777777" w:rsidR="008C3D29" w:rsidRDefault="008C3D29" w:rsidP="00896D2C">
      <w:pPr>
        <w:rPr>
          <w:rFonts w:ascii="Times New Roman" w:hAnsi="Times New Roman" w:cs="Times New Roman"/>
          <w:b/>
          <w:sz w:val="32"/>
          <w:szCs w:val="32"/>
        </w:rPr>
      </w:pPr>
    </w:p>
    <w:p w14:paraId="061559C4" w14:textId="77777777" w:rsidR="008C3D29" w:rsidRDefault="008C3D29" w:rsidP="00896D2C">
      <w:pPr>
        <w:rPr>
          <w:rFonts w:ascii="Times New Roman" w:hAnsi="Times New Roman" w:cs="Times New Roman"/>
          <w:b/>
          <w:sz w:val="32"/>
          <w:szCs w:val="32"/>
        </w:rPr>
      </w:pPr>
    </w:p>
    <w:p w14:paraId="7C215D1C" w14:textId="77777777" w:rsidR="008C3D29" w:rsidRDefault="008C3D29" w:rsidP="00896D2C">
      <w:pPr>
        <w:rPr>
          <w:rFonts w:ascii="Times New Roman" w:hAnsi="Times New Roman" w:cs="Times New Roman"/>
          <w:b/>
          <w:sz w:val="32"/>
          <w:szCs w:val="32"/>
        </w:rPr>
      </w:pPr>
    </w:p>
    <w:p w14:paraId="26FE021F" w14:textId="77777777" w:rsidR="008C3D29" w:rsidRDefault="008C3D29" w:rsidP="00896D2C">
      <w:pPr>
        <w:rPr>
          <w:rFonts w:ascii="Times New Roman" w:hAnsi="Times New Roman" w:cs="Times New Roman"/>
          <w:b/>
          <w:sz w:val="32"/>
          <w:szCs w:val="32"/>
        </w:rPr>
      </w:pPr>
    </w:p>
    <w:p w14:paraId="79A417FB" w14:textId="77777777" w:rsidR="008C3D29" w:rsidRDefault="008C3D29" w:rsidP="00896D2C">
      <w:pPr>
        <w:rPr>
          <w:rFonts w:ascii="Times New Roman" w:hAnsi="Times New Roman" w:cs="Times New Roman"/>
          <w:b/>
          <w:sz w:val="32"/>
          <w:szCs w:val="32"/>
        </w:rPr>
      </w:pPr>
    </w:p>
    <w:p w14:paraId="2738E548" w14:textId="77777777" w:rsidR="008C3D29" w:rsidRDefault="008C3D29" w:rsidP="00896D2C">
      <w:pPr>
        <w:rPr>
          <w:rFonts w:ascii="Times New Roman" w:hAnsi="Times New Roman" w:cs="Times New Roman"/>
          <w:b/>
          <w:sz w:val="32"/>
          <w:szCs w:val="32"/>
        </w:rPr>
      </w:pPr>
    </w:p>
    <w:p w14:paraId="4CC0C09D" w14:textId="77777777" w:rsidR="008C3D29" w:rsidRDefault="008C3D29" w:rsidP="00896D2C">
      <w:pPr>
        <w:rPr>
          <w:rFonts w:ascii="Times New Roman" w:hAnsi="Times New Roman" w:cs="Times New Roman"/>
          <w:b/>
          <w:sz w:val="32"/>
          <w:szCs w:val="32"/>
        </w:rPr>
      </w:pPr>
    </w:p>
    <w:p w14:paraId="19AA2F7D" w14:textId="77777777" w:rsidR="008C3D29" w:rsidRDefault="008C3D29" w:rsidP="00896D2C">
      <w:pPr>
        <w:rPr>
          <w:rFonts w:ascii="Times New Roman" w:hAnsi="Times New Roman" w:cs="Times New Roman"/>
          <w:b/>
          <w:sz w:val="32"/>
          <w:szCs w:val="32"/>
        </w:rPr>
      </w:pPr>
    </w:p>
    <w:p w14:paraId="30EC89D4" w14:textId="77777777" w:rsidR="008C3D29" w:rsidRDefault="008C3D29" w:rsidP="00896D2C">
      <w:pPr>
        <w:rPr>
          <w:rFonts w:ascii="Times New Roman" w:hAnsi="Times New Roman" w:cs="Times New Roman"/>
          <w:b/>
          <w:sz w:val="32"/>
          <w:szCs w:val="32"/>
        </w:rPr>
      </w:pPr>
    </w:p>
    <w:p w14:paraId="7D70656D" w14:textId="77777777" w:rsidR="008C3D29" w:rsidRDefault="008C3D29" w:rsidP="00896D2C">
      <w:pPr>
        <w:rPr>
          <w:rFonts w:ascii="Times New Roman" w:hAnsi="Times New Roman" w:cs="Times New Roman"/>
          <w:b/>
          <w:sz w:val="32"/>
          <w:szCs w:val="32"/>
        </w:rPr>
      </w:pPr>
    </w:p>
    <w:p w14:paraId="5BEFF783" w14:textId="77777777" w:rsidR="008C3D29" w:rsidRDefault="008C3D29" w:rsidP="00896D2C">
      <w:pPr>
        <w:rPr>
          <w:rFonts w:ascii="Times New Roman" w:hAnsi="Times New Roman" w:cs="Times New Roman"/>
          <w:b/>
          <w:sz w:val="32"/>
          <w:szCs w:val="32"/>
        </w:rPr>
      </w:pPr>
    </w:p>
    <w:p w14:paraId="1FF7529B" w14:textId="77777777" w:rsidR="008C3D29" w:rsidRDefault="008C3D29" w:rsidP="00896D2C">
      <w:pPr>
        <w:rPr>
          <w:rFonts w:ascii="Times New Roman" w:hAnsi="Times New Roman" w:cs="Times New Roman"/>
          <w:b/>
          <w:sz w:val="32"/>
          <w:szCs w:val="32"/>
        </w:rPr>
      </w:pPr>
    </w:p>
    <w:p w14:paraId="6E28BB01" w14:textId="77777777" w:rsidR="008C3D29" w:rsidRDefault="008C3D29" w:rsidP="00896D2C">
      <w:pPr>
        <w:rPr>
          <w:rFonts w:ascii="Times New Roman" w:hAnsi="Times New Roman" w:cs="Times New Roman"/>
          <w:b/>
          <w:sz w:val="32"/>
          <w:szCs w:val="32"/>
        </w:rPr>
      </w:pPr>
    </w:p>
    <w:p w14:paraId="2B9B0622" w14:textId="77777777" w:rsidR="008C3D29" w:rsidRDefault="008C3D29" w:rsidP="00896D2C">
      <w:pPr>
        <w:rPr>
          <w:rFonts w:ascii="Times New Roman" w:hAnsi="Times New Roman" w:cs="Times New Roman"/>
          <w:b/>
          <w:sz w:val="32"/>
          <w:szCs w:val="32"/>
        </w:rPr>
      </w:pPr>
    </w:p>
    <w:p w14:paraId="75470810" w14:textId="77777777" w:rsidR="008C3D29" w:rsidRDefault="008C3D29" w:rsidP="00896D2C">
      <w:pPr>
        <w:rPr>
          <w:rFonts w:ascii="Times New Roman" w:hAnsi="Times New Roman" w:cs="Times New Roman"/>
          <w:b/>
          <w:sz w:val="32"/>
          <w:szCs w:val="32"/>
        </w:rPr>
      </w:pPr>
    </w:p>
    <w:p w14:paraId="410D331E" w14:textId="77777777" w:rsidR="008C3D29" w:rsidRDefault="008C3D29" w:rsidP="00896D2C">
      <w:pPr>
        <w:rPr>
          <w:rFonts w:ascii="Times New Roman" w:hAnsi="Times New Roman" w:cs="Times New Roman"/>
          <w:b/>
          <w:sz w:val="32"/>
          <w:szCs w:val="32"/>
        </w:rPr>
      </w:pPr>
    </w:p>
    <w:p w14:paraId="326ECF8E" w14:textId="77777777" w:rsidR="008C3D29" w:rsidRDefault="008C3D29" w:rsidP="00896D2C">
      <w:pPr>
        <w:rPr>
          <w:rFonts w:ascii="Times New Roman" w:hAnsi="Times New Roman" w:cs="Times New Roman"/>
          <w:b/>
          <w:sz w:val="32"/>
          <w:szCs w:val="32"/>
        </w:rPr>
      </w:pPr>
    </w:p>
    <w:p w14:paraId="601D4344" w14:textId="77777777" w:rsidR="008C3D29" w:rsidRDefault="008C3D29" w:rsidP="00896D2C">
      <w:pPr>
        <w:rPr>
          <w:rFonts w:ascii="Times New Roman" w:hAnsi="Times New Roman" w:cs="Times New Roman"/>
          <w:b/>
          <w:sz w:val="32"/>
          <w:szCs w:val="32"/>
        </w:rPr>
      </w:pPr>
    </w:p>
    <w:p w14:paraId="5DAA68E2" w14:textId="77777777" w:rsidR="008C3D29" w:rsidRDefault="008C3D29" w:rsidP="00896D2C">
      <w:pPr>
        <w:rPr>
          <w:rFonts w:ascii="Times New Roman" w:hAnsi="Times New Roman" w:cs="Times New Roman"/>
          <w:b/>
          <w:sz w:val="32"/>
          <w:szCs w:val="32"/>
        </w:rPr>
      </w:pPr>
    </w:p>
    <w:p w14:paraId="6D86967E" w14:textId="77777777" w:rsidR="008C3D29" w:rsidRDefault="008C3D29" w:rsidP="00896D2C">
      <w:pPr>
        <w:rPr>
          <w:rFonts w:ascii="Times New Roman" w:hAnsi="Times New Roman" w:cs="Times New Roman"/>
          <w:b/>
          <w:sz w:val="32"/>
          <w:szCs w:val="32"/>
        </w:rPr>
      </w:pPr>
    </w:p>
    <w:p w14:paraId="5F484B4B" w14:textId="77777777" w:rsidR="008C3D29" w:rsidRDefault="008C3D29" w:rsidP="00896D2C">
      <w:pPr>
        <w:rPr>
          <w:rFonts w:ascii="Times New Roman" w:hAnsi="Times New Roman" w:cs="Times New Roman"/>
          <w:b/>
          <w:sz w:val="32"/>
          <w:szCs w:val="32"/>
        </w:rPr>
      </w:pPr>
    </w:p>
    <w:p w14:paraId="737D6F42" w14:textId="77777777" w:rsidR="008C3D29" w:rsidRDefault="008C3D29" w:rsidP="00896D2C">
      <w:pPr>
        <w:rPr>
          <w:rFonts w:ascii="Times New Roman" w:hAnsi="Times New Roman" w:cs="Times New Roman"/>
          <w:b/>
          <w:sz w:val="32"/>
          <w:szCs w:val="32"/>
        </w:rPr>
      </w:pPr>
    </w:p>
    <w:p w14:paraId="2E223036" w14:textId="77777777" w:rsidR="008C3D29" w:rsidRDefault="008C3D29" w:rsidP="00896D2C">
      <w:pPr>
        <w:rPr>
          <w:rFonts w:ascii="Times New Roman" w:hAnsi="Times New Roman" w:cs="Times New Roman"/>
          <w:b/>
          <w:sz w:val="32"/>
          <w:szCs w:val="32"/>
        </w:rPr>
      </w:pPr>
    </w:p>
    <w:p w14:paraId="70A05D8F" w14:textId="77777777" w:rsidR="008C3D29" w:rsidRDefault="008C3D29" w:rsidP="00896D2C">
      <w:pPr>
        <w:rPr>
          <w:rFonts w:ascii="Times New Roman" w:hAnsi="Times New Roman" w:cs="Times New Roman"/>
          <w:b/>
          <w:sz w:val="32"/>
          <w:szCs w:val="32"/>
        </w:rPr>
      </w:pPr>
    </w:p>
    <w:p w14:paraId="53321DE6" w14:textId="77777777" w:rsidR="008C3D29" w:rsidRDefault="008C3D29" w:rsidP="00896D2C">
      <w:pPr>
        <w:rPr>
          <w:rFonts w:ascii="Times New Roman" w:hAnsi="Times New Roman" w:cs="Times New Roman"/>
          <w:b/>
          <w:sz w:val="32"/>
          <w:szCs w:val="32"/>
        </w:rPr>
      </w:pPr>
    </w:p>
    <w:p w14:paraId="44B1F093" w14:textId="77777777" w:rsidR="008C3D29" w:rsidRDefault="008C3D29" w:rsidP="00896D2C">
      <w:pPr>
        <w:rPr>
          <w:rFonts w:ascii="Times New Roman" w:hAnsi="Times New Roman" w:cs="Times New Roman"/>
          <w:b/>
          <w:sz w:val="32"/>
          <w:szCs w:val="32"/>
        </w:rPr>
      </w:pPr>
    </w:p>
    <w:p w14:paraId="79670014" w14:textId="77777777" w:rsidR="008C3D29" w:rsidRDefault="008C3D29" w:rsidP="00896D2C">
      <w:pPr>
        <w:rPr>
          <w:rFonts w:ascii="Times New Roman" w:hAnsi="Times New Roman" w:cs="Times New Roman"/>
          <w:b/>
          <w:sz w:val="32"/>
          <w:szCs w:val="32"/>
        </w:rPr>
      </w:pPr>
    </w:p>
    <w:p w14:paraId="7F7B06CF" w14:textId="77777777" w:rsidR="008C3D29" w:rsidRDefault="008C3D29" w:rsidP="00896D2C">
      <w:pPr>
        <w:rPr>
          <w:rFonts w:ascii="Times New Roman" w:hAnsi="Times New Roman" w:cs="Times New Roman"/>
          <w:b/>
          <w:sz w:val="32"/>
          <w:szCs w:val="32"/>
        </w:rPr>
      </w:pPr>
    </w:p>
    <w:p w14:paraId="2DC123AB" w14:textId="77777777" w:rsidR="008C3D29" w:rsidRDefault="008C3D29" w:rsidP="00896D2C">
      <w:pPr>
        <w:rPr>
          <w:rFonts w:ascii="Times New Roman" w:hAnsi="Times New Roman" w:cs="Times New Roman"/>
          <w:b/>
          <w:sz w:val="32"/>
          <w:szCs w:val="32"/>
        </w:rPr>
      </w:pPr>
    </w:p>
    <w:p w14:paraId="65822352" w14:textId="77777777" w:rsidR="008C3D29" w:rsidRDefault="008C3D29" w:rsidP="00896D2C">
      <w:pPr>
        <w:rPr>
          <w:rFonts w:ascii="Times New Roman" w:hAnsi="Times New Roman" w:cs="Times New Roman"/>
          <w:b/>
          <w:sz w:val="32"/>
          <w:szCs w:val="32"/>
        </w:rPr>
      </w:pPr>
    </w:p>
    <w:p w14:paraId="4C91F693" w14:textId="77777777" w:rsidR="008C3D29" w:rsidRDefault="008C3D29" w:rsidP="00896D2C">
      <w:pPr>
        <w:rPr>
          <w:rFonts w:ascii="Times New Roman" w:hAnsi="Times New Roman" w:cs="Times New Roman"/>
          <w:b/>
          <w:sz w:val="32"/>
          <w:szCs w:val="32"/>
        </w:rPr>
      </w:pPr>
    </w:p>
    <w:p w14:paraId="16AD53ED" w14:textId="77777777" w:rsidR="008C3D29" w:rsidRDefault="008C3D29" w:rsidP="00896D2C">
      <w:pPr>
        <w:rPr>
          <w:rFonts w:ascii="Times New Roman" w:hAnsi="Times New Roman" w:cs="Times New Roman"/>
          <w:b/>
          <w:sz w:val="32"/>
          <w:szCs w:val="32"/>
        </w:rPr>
      </w:pPr>
    </w:p>
    <w:p w14:paraId="12795B81" w14:textId="77777777" w:rsidR="008C3D29" w:rsidRDefault="008C3D29" w:rsidP="00896D2C">
      <w:pPr>
        <w:rPr>
          <w:rFonts w:ascii="Times New Roman" w:hAnsi="Times New Roman" w:cs="Times New Roman"/>
          <w:b/>
          <w:sz w:val="32"/>
          <w:szCs w:val="32"/>
        </w:rPr>
      </w:pPr>
    </w:p>
    <w:p w14:paraId="54B82460" w14:textId="77777777" w:rsidR="008C3D29" w:rsidRDefault="008C3D29" w:rsidP="00896D2C">
      <w:pPr>
        <w:rPr>
          <w:rFonts w:ascii="Times New Roman" w:hAnsi="Times New Roman" w:cs="Times New Roman"/>
          <w:b/>
          <w:sz w:val="32"/>
          <w:szCs w:val="32"/>
        </w:rPr>
      </w:pPr>
    </w:p>
    <w:p w14:paraId="37585FC7" w14:textId="77777777" w:rsidR="008C3D29" w:rsidRDefault="008C3D29" w:rsidP="00896D2C">
      <w:pPr>
        <w:rPr>
          <w:rFonts w:ascii="Times New Roman" w:hAnsi="Times New Roman" w:cs="Times New Roman"/>
          <w:b/>
          <w:sz w:val="32"/>
          <w:szCs w:val="32"/>
        </w:rPr>
      </w:pPr>
    </w:p>
    <w:p w14:paraId="5E952B94" w14:textId="77777777" w:rsidR="008C3D29" w:rsidRDefault="008C3D29" w:rsidP="00896D2C">
      <w:pPr>
        <w:rPr>
          <w:rFonts w:ascii="Times New Roman" w:hAnsi="Times New Roman" w:cs="Times New Roman"/>
          <w:b/>
          <w:sz w:val="32"/>
          <w:szCs w:val="32"/>
        </w:rPr>
      </w:pPr>
    </w:p>
    <w:p w14:paraId="0329F2FD" w14:textId="77777777" w:rsidR="008C3D29" w:rsidRDefault="008C3D29" w:rsidP="00896D2C">
      <w:pPr>
        <w:rPr>
          <w:rFonts w:ascii="Times New Roman" w:hAnsi="Times New Roman" w:cs="Times New Roman"/>
          <w:b/>
          <w:sz w:val="32"/>
          <w:szCs w:val="32"/>
        </w:rPr>
      </w:pPr>
    </w:p>
    <w:p w14:paraId="7B5B92D9" w14:textId="77777777" w:rsidR="008C3D29" w:rsidRDefault="008C3D29" w:rsidP="00896D2C">
      <w:pPr>
        <w:rPr>
          <w:rFonts w:ascii="Times New Roman" w:hAnsi="Times New Roman" w:cs="Times New Roman"/>
          <w:b/>
          <w:sz w:val="32"/>
          <w:szCs w:val="32"/>
        </w:rPr>
      </w:pPr>
    </w:p>
    <w:p w14:paraId="031D7EDB" w14:textId="77777777" w:rsidR="008C3D29" w:rsidRDefault="008C3D29" w:rsidP="00896D2C">
      <w:pPr>
        <w:rPr>
          <w:rFonts w:ascii="Times New Roman" w:hAnsi="Times New Roman" w:cs="Times New Roman"/>
          <w:b/>
          <w:sz w:val="32"/>
          <w:szCs w:val="32"/>
        </w:rPr>
      </w:pPr>
    </w:p>
    <w:p w14:paraId="1BB5BFEF" w14:textId="77777777" w:rsidR="008C3D29" w:rsidRDefault="008C3D29" w:rsidP="00896D2C">
      <w:pPr>
        <w:rPr>
          <w:rFonts w:ascii="Times New Roman" w:hAnsi="Times New Roman" w:cs="Times New Roman"/>
          <w:b/>
          <w:sz w:val="32"/>
          <w:szCs w:val="32"/>
        </w:rPr>
      </w:pPr>
    </w:p>
    <w:p w14:paraId="2690EE45" w14:textId="77777777" w:rsidR="008C3D29" w:rsidRDefault="008C3D29" w:rsidP="00896D2C">
      <w:pPr>
        <w:rPr>
          <w:rFonts w:ascii="Times New Roman" w:hAnsi="Times New Roman" w:cs="Times New Roman"/>
          <w:b/>
          <w:sz w:val="32"/>
          <w:szCs w:val="32"/>
        </w:rPr>
      </w:pPr>
    </w:p>
    <w:p w14:paraId="21119A9F" w14:textId="77777777" w:rsidR="008C3D29" w:rsidRDefault="008C3D29" w:rsidP="00896D2C">
      <w:pPr>
        <w:rPr>
          <w:rFonts w:ascii="Times New Roman" w:hAnsi="Times New Roman" w:cs="Times New Roman"/>
          <w:b/>
          <w:sz w:val="32"/>
          <w:szCs w:val="32"/>
        </w:rPr>
      </w:pPr>
    </w:p>
    <w:p w14:paraId="3B65792A" w14:textId="77777777" w:rsidR="008C3D29" w:rsidRDefault="008C3D29" w:rsidP="00896D2C">
      <w:pPr>
        <w:rPr>
          <w:rFonts w:ascii="Times New Roman" w:hAnsi="Times New Roman" w:cs="Times New Roman"/>
          <w:b/>
          <w:sz w:val="32"/>
          <w:szCs w:val="32"/>
        </w:rPr>
      </w:pPr>
    </w:p>
    <w:p w14:paraId="3EE60AF6" w14:textId="77777777" w:rsidR="008C3D29" w:rsidRDefault="008C3D29" w:rsidP="00896D2C">
      <w:pPr>
        <w:rPr>
          <w:rFonts w:ascii="Times New Roman" w:hAnsi="Times New Roman" w:cs="Times New Roman"/>
          <w:b/>
          <w:sz w:val="32"/>
          <w:szCs w:val="32"/>
        </w:rPr>
      </w:pPr>
    </w:p>
    <w:p w14:paraId="2C41690F" w14:textId="77777777" w:rsidR="00C37223" w:rsidRDefault="00C37223" w:rsidP="00896D2C">
      <w:pPr>
        <w:rPr>
          <w:rFonts w:ascii="Times New Roman" w:hAnsi="Times New Roman" w:cs="Times New Roman"/>
          <w:b/>
          <w:sz w:val="32"/>
          <w:szCs w:val="32"/>
        </w:rPr>
      </w:pPr>
    </w:p>
    <w:p w14:paraId="64683239" w14:textId="77777777" w:rsidR="00C37223" w:rsidRDefault="00C37223" w:rsidP="00896D2C">
      <w:pPr>
        <w:rPr>
          <w:rFonts w:ascii="Times New Roman" w:hAnsi="Times New Roman" w:cs="Times New Roman"/>
          <w:b/>
          <w:sz w:val="32"/>
          <w:szCs w:val="32"/>
        </w:rPr>
      </w:pPr>
    </w:p>
    <w:p w14:paraId="0C5BA361" w14:textId="77777777" w:rsidR="00C37223" w:rsidRDefault="00C37223" w:rsidP="00896D2C">
      <w:pPr>
        <w:rPr>
          <w:rFonts w:ascii="Times New Roman" w:hAnsi="Times New Roman" w:cs="Times New Roman"/>
          <w:b/>
          <w:sz w:val="32"/>
          <w:szCs w:val="32"/>
        </w:rPr>
      </w:pPr>
    </w:p>
    <w:p w14:paraId="32977E94" w14:textId="77777777" w:rsidR="00C37223" w:rsidRDefault="00C37223" w:rsidP="00896D2C">
      <w:pPr>
        <w:rPr>
          <w:rFonts w:ascii="Times New Roman" w:hAnsi="Times New Roman" w:cs="Times New Roman"/>
          <w:b/>
          <w:sz w:val="32"/>
          <w:szCs w:val="32"/>
        </w:rPr>
      </w:pPr>
    </w:p>
    <w:p w14:paraId="0BDAF198" w14:textId="77777777" w:rsidR="008C3D29" w:rsidRDefault="008C3D29" w:rsidP="00896D2C">
      <w:pPr>
        <w:rPr>
          <w:rFonts w:ascii="Times New Roman" w:hAnsi="Times New Roman" w:cs="Times New Roman"/>
          <w:b/>
          <w:sz w:val="32"/>
          <w:szCs w:val="32"/>
        </w:rPr>
      </w:pPr>
    </w:p>
    <w:p w14:paraId="0E4B9DEF" w14:textId="77777777" w:rsidR="00896D2C" w:rsidRPr="005B14BA" w:rsidRDefault="00896D2C" w:rsidP="00896D2C">
      <w:pPr>
        <w:rPr>
          <w:rFonts w:ascii="Times New Roman" w:hAnsi="Times New Roman" w:cs="Times New Roman"/>
          <w:b/>
          <w:sz w:val="32"/>
          <w:szCs w:val="32"/>
        </w:rPr>
      </w:pPr>
      <w:r w:rsidRPr="005B14BA">
        <w:rPr>
          <w:rFonts w:ascii="Times New Roman" w:hAnsi="Times New Roman" w:cs="Times New Roman"/>
          <w:b/>
          <w:sz w:val="32"/>
          <w:szCs w:val="32"/>
        </w:rPr>
        <w:lastRenderedPageBreak/>
        <w:t>Forord</w:t>
      </w:r>
    </w:p>
    <w:p w14:paraId="05F6946C" w14:textId="77777777" w:rsidR="00896D2C" w:rsidRPr="005B14BA" w:rsidRDefault="00896D2C" w:rsidP="001810A0">
      <w:pPr>
        <w:rPr>
          <w:rFonts w:ascii="Times New Roman" w:hAnsi="Times New Roman" w:cs="Times New Roman"/>
        </w:rPr>
      </w:pPr>
    </w:p>
    <w:p w14:paraId="5FA8A85B" w14:textId="4D901229" w:rsidR="00896D2C" w:rsidRPr="005B14BA" w:rsidRDefault="00896D2C" w:rsidP="00896D2C">
      <w:pPr>
        <w:spacing w:line="360" w:lineRule="auto"/>
        <w:rPr>
          <w:rFonts w:ascii="Times New Roman" w:hAnsi="Times New Roman" w:cs="Times New Roman"/>
        </w:rPr>
      </w:pPr>
      <w:r w:rsidRPr="005B14BA">
        <w:rPr>
          <w:rFonts w:ascii="Times New Roman" w:hAnsi="Times New Roman" w:cs="Times New Roman"/>
        </w:rPr>
        <w:t xml:space="preserve">Jeg husker godt en av de første dagene </w:t>
      </w:r>
      <w:r w:rsidR="00E27A63" w:rsidRPr="005B14BA">
        <w:rPr>
          <w:rFonts w:ascii="Times New Roman" w:hAnsi="Times New Roman" w:cs="Times New Roman"/>
        </w:rPr>
        <w:t>som musikkstudent</w:t>
      </w:r>
      <w:r w:rsidRPr="005B14BA">
        <w:rPr>
          <w:rFonts w:ascii="Times New Roman" w:hAnsi="Times New Roman" w:cs="Times New Roman"/>
        </w:rPr>
        <w:t>, høsten 2007. Læreren vår hadde en ivrig og inspirerende tale om hvor fantastisk det var å få studere musikk. Det var nyttig kompetanse uansett</w:t>
      </w:r>
      <w:r w:rsidR="004D040A" w:rsidRPr="005B14BA">
        <w:rPr>
          <w:rFonts w:ascii="Times New Roman" w:hAnsi="Times New Roman" w:cs="Times New Roman"/>
        </w:rPr>
        <w:t xml:space="preserve"> jobb – musikk på CV-</w:t>
      </w:r>
      <w:r w:rsidRPr="005B14BA">
        <w:rPr>
          <w:rFonts w:ascii="Times New Roman" w:hAnsi="Times New Roman" w:cs="Times New Roman"/>
        </w:rPr>
        <w:t xml:space="preserve">en var et pluss hos enhver arbeidsgiver. Så kom sitatet jeg aldri kommer til å glemme. Ikke fordi jeg følte det traff meg så voldsomt – det var vel heller motsatt: </w:t>
      </w:r>
      <w:r w:rsidRPr="005B14BA">
        <w:rPr>
          <w:rFonts w:ascii="Times New Roman" w:hAnsi="Times New Roman" w:cs="Times New Roman"/>
          <w:i/>
        </w:rPr>
        <w:t>”…noen av dere kommer til å forske på musikk…”</w:t>
      </w:r>
      <w:r w:rsidRPr="005B14BA">
        <w:rPr>
          <w:rFonts w:ascii="Times New Roman" w:hAnsi="Times New Roman" w:cs="Times New Roman"/>
        </w:rPr>
        <w:t xml:space="preserve"> og jeg husker jeg tenkte: </w:t>
      </w:r>
      <w:r w:rsidR="002033EB" w:rsidRPr="005B14BA">
        <w:rPr>
          <w:rFonts w:ascii="Times New Roman" w:hAnsi="Times New Roman" w:cs="Times New Roman"/>
          <w:i/>
        </w:rPr>
        <w:t>”V</w:t>
      </w:r>
      <w:r w:rsidRPr="005B14BA">
        <w:rPr>
          <w:rFonts w:ascii="Times New Roman" w:hAnsi="Times New Roman" w:cs="Times New Roman"/>
          <w:i/>
        </w:rPr>
        <w:t>el, mye mulig det, men det blir IKKE meg”.</w:t>
      </w:r>
      <w:r w:rsidRPr="005B14BA">
        <w:rPr>
          <w:rFonts w:ascii="Times New Roman" w:hAnsi="Times New Roman" w:cs="Times New Roman"/>
        </w:rPr>
        <w:t xml:space="preserve"> Fem år senere er jeg blitt den personen som bekrefter sitatet. Jeg er blitt sitatets </w:t>
      </w:r>
      <w:r w:rsidRPr="005B14BA">
        <w:rPr>
          <w:rFonts w:ascii="Times New Roman" w:hAnsi="Times New Roman" w:cs="Times New Roman"/>
          <w:i/>
        </w:rPr>
        <w:t>noen</w:t>
      </w:r>
      <w:r w:rsidRPr="005B14BA">
        <w:rPr>
          <w:rFonts w:ascii="Times New Roman" w:hAnsi="Times New Roman" w:cs="Times New Roman"/>
        </w:rPr>
        <w:t xml:space="preserve"> – det hadde jeg ikke trodd!</w:t>
      </w:r>
    </w:p>
    <w:p w14:paraId="644FA2F1" w14:textId="77777777" w:rsidR="00896D2C" w:rsidRPr="005B14BA" w:rsidRDefault="00896D2C" w:rsidP="001810A0">
      <w:pPr>
        <w:rPr>
          <w:rFonts w:ascii="Times New Roman" w:hAnsi="Times New Roman" w:cs="Times New Roman"/>
        </w:rPr>
      </w:pPr>
    </w:p>
    <w:p w14:paraId="5E2AE95E" w14:textId="6E49C975" w:rsidR="00896D2C" w:rsidRPr="005B14BA" w:rsidRDefault="00896D2C" w:rsidP="00896D2C">
      <w:pPr>
        <w:spacing w:line="360" w:lineRule="auto"/>
        <w:rPr>
          <w:rFonts w:ascii="Times New Roman" w:hAnsi="Times New Roman" w:cs="Times New Roman"/>
        </w:rPr>
      </w:pPr>
      <w:r w:rsidRPr="005B14BA">
        <w:rPr>
          <w:rFonts w:ascii="Times New Roman" w:hAnsi="Times New Roman" w:cs="Times New Roman"/>
        </w:rPr>
        <w:t>Det er altså mye man ikke kan forutse her i livet, men selv om jeg for fem år siden aldri hadde trodd at jeg skulle forske på musikk, er jeg per dags dato svært glad for at jeg likevel fikk denne muligheten. Det har vært en spennende og interessant, men også lang og til tider frustrerende</w:t>
      </w:r>
      <w:r w:rsidR="008741DA" w:rsidRPr="005B14BA">
        <w:rPr>
          <w:rFonts w:ascii="Times New Roman" w:hAnsi="Times New Roman" w:cs="Times New Roman"/>
        </w:rPr>
        <w:t>,</w:t>
      </w:r>
      <w:r w:rsidRPr="005B14BA">
        <w:rPr>
          <w:rFonts w:ascii="Times New Roman" w:hAnsi="Times New Roman" w:cs="Times New Roman"/>
        </w:rPr>
        <w:t xml:space="preserve"> reise. Likevel føler jeg at utbyttet og læring</w:t>
      </w:r>
      <w:r w:rsidR="008741DA" w:rsidRPr="005B14BA">
        <w:rPr>
          <w:rFonts w:ascii="Times New Roman" w:hAnsi="Times New Roman" w:cs="Times New Roman"/>
        </w:rPr>
        <w:t>a</w:t>
      </w:r>
      <w:r w:rsidRPr="005B14BA">
        <w:rPr>
          <w:rFonts w:ascii="Times New Roman" w:hAnsi="Times New Roman" w:cs="Times New Roman"/>
        </w:rPr>
        <w:t xml:space="preserve"> har vært større enn de mange slitne og oppgitte øyeblikk. Jeg har fått møte fem fant</w:t>
      </w:r>
      <w:r w:rsidR="008741DA" w:rsidRPr="005B14BA">
        <w:rPr>
          <w:rFonts w:ascii="Times New Roman" w:hAnsi="Times New Roman" w:cs="Times New Roman"/>
        </w:rPr>
        <w:t xml:space="preserve">astisk fine og flotte mennesker </w:t>
      </w:r>
      <w:r w:rsidRPr="005B14BA">
        <w:rPr>
          <w:rFonts w:ascii="Times New Roman" w:hAnsi="Times New Roman" w:cs="Times New Roman"/>
        </w:rPr>
        <w:t xml:space="preserve">og fått snakket med dem om det aller viktigste i livet, nemlig deres tro. Jeg vil rette en stor takk til informantene mine: Trygve Skaug, Øivind </w:t>
      </w:r>
      <w:proofErr w:type="spellStart"/>
      <w:r w:rsidRPr="005B14BA">
        <w:rPr>
          <w:rFonts w:ascii="Times New Roman" w:hAnsi="Times New Roman" w:cs="Times New Roman"/>
        </w:rPr>
        <w:t>Varkøy</w:t>
      </w:r>
      <w:proofErr w:type="spellEnd"/>
      <w:r w:rsidRPr="005B14BA">
        <w:rPr>
          <w:rFonts w:ascii="Times New Roman" w:hAnsi="Times New Roman" w:cs="Times New Roman"/>
        </w:rPr>
        <w:t>, Eyvind Skeie, Marianne Juvik Sæbø og Hilde</w:t>
      </w:r>
      <w:r w:rsidR="008741DA" w:rsidRPr="005B14BA">
        <w:rPr>
          <w:rFonts w:ascii="Times New Roman" w:hAnsi="Times New Roman" w:cs="Times New Roman"/>
        </w:rPr>
        <w:t>gunn Garnes Reigstad – uten dem vi</w:t>
      </w:r>
      <w:r w:rsidRPr="005B14BA">
        <w:rPr>
          <w:rFonts w:ascii="Times New Roman" w:hAnsi="Times New Roman" w:cs="Times New Roman"/>
        </w:rPr>
        <w:t xml:space="preserve">lle oppgaven vært innholdsløs. Takk for villighet, ærlighet og ikke minst åpenhet. Deres historier har vært til stor inspirasjon. </w:t>
      </w:r>
    </w:p>
    <w:p w14:paraId="2F47919E" w14:textId="77777777" w:rsidR="00896D2C" w:rsidRPr="005B14BA" w:rsidRDefault="00896D2C" w:rsidP="001810A0">
      <w:pPr>
        <w:rPr>
          <w:rFonts w:ascii="Times New Roman" w:hAnsi="Times New Roman" w:cs="Times New Roman"/>
        </w:rPr>
      </w:pPr>
    </w:p>
    <w:p w14:paraId="67AA2566" w14:textId="78BB2B51" w:rsidR="00896D2C" w:rsidRPr="005B14BA" w:rsidRDefault="00896D2C" w:rsidP="00896D2C">
      <w:pPr>
        <w:spacing w:line="360" w:lineRule="auto"/>
        <w:rPr>
          <w:rFonts w:ascii="Times New Roman" w:hAnsi="Times New Roman" w:cs="Times New Roman"/>
        </w:rPr>
      </w:pPr>
      <w:r w:rsidRPr="005B14BA">
        <w:rPr>
          <w:rFonts w:ascii="Times New Roman" w:hAnsi="Times New Roman" w:cs="Times New Roman"/>
        </w:rPr>
        <w:t xml:space="preserve">Videre vil jeg også rette </w:t>
      </w:r>
      <w:r w:rsidR="00E27A63" w:rsidRPr="005B14BA">
        <w:rPr>
          <w:rFonts w:ascii="Times New Roman" w:hAnsi="Times New Roman" w:cs="Times New Roman"/>
        </w:rPr>
        <w:t>en stor takk til veilederen min</w:t>
      </w:r>
      <w:r w:rsidR="008741DA" w:rsidRPr="005B14BA">
        <w:rPr>
          <w:rFonts w:ascii="Times New Roman" w:hAnsi="Times New Roman" w:cs="Times New Roman"/>
        </w:rPr>
        <w:t>,</w:t>
      </w:r>
      <w:r w:rsidRPr="005B14BA">
        <w:rPr>
          <w:rFonts w:ascii="Times New Roman" w:hAnsi="Times New Roman" w:cs="Times New Roman"/>
        </w:rPr>
        <w:t xml:space="preserve"> Even Ruud, for engasjement i oppgavens tema, konstruktive tilbakemeldinger og ikke minst </w:t>
      </w:r>
      <w:r w:rsidR="00E27A63" w:rsidRPr="005B14BA">
        <w:rPr>
          <w:rFonts w:ascii="Times New Roman" w:hAnsi="Times New Roman" w:cs="Times New Roman"/>
        </w:rPr>
        <w:t>mange</w:t>
      </w:r>
      <w:r w:rsidRPr="005B14BA">
        <w:rPr>
          <w:rFonts w:ascii="Times New Roman" w:hAnsi="Times New Roman" w:cs="Times New Roman"/>
        </w:rPr>
        <w:t xml:space="preserve"> gode tips og råd</w:t>
      </w:r>
      <w:r w:rsidR="004A14E1" w:rsidRPr="005B14BA">
        <w:rPr>
          <w:rFonts w:ascii="Times New Roman" w:hAnsi="Times New Roman" w:cs="Times New Roman"/>
        </w:rPr>
        <w:t xml:space="preserve"> gjennom det siste året</w:t>
      </w:r>
      <w:r w:rsidRPr="005B14BA">
        <w:rPr>
          <w:rFonts w:ascii="Times New Roman" w:hAnsi="Times New Roman" w:cs="Times New Roman"/>
        </w:rPr>
        <w:t xml:space="preserve">. Takk til Aage </w:t>
      </w:r>
      <w:proofErr w:type="spellStart"/>
      <w:r w:rsidRPr="005B14BA">
        <w:rPr>
          <w:rFonts w:ascii="Times New Roman" w:hAnsi="Times New Roman" w:cs="Times New Roman"/>
        </w:rPr>
        <w:t>Myksvoll</w:t>
      </w:r>
      <w:proofErr w:type="spellEnd"/>
      <w:r w:rsidR="00D91F00" w:rsidRPr="005B14BA">
        <w:rPr>
          <w:rFonts w:ascii="Times New Roman" w:hAnsi="Times New Roman" w:cs="Times New Roman"/>
        </w:rPr>
        <w:t>, høyskolelektor ved Fjellhaug internasjonale Høg</w:t>
      </w:r>
      <w:r w:rsidRPr="005B14BA">
        <w:rPr>
          <w:rFonts w:ascii="Times New Roman" w:hAnsi="Times New Roman" w:cs="Times New Roman"/>
        </w:rPr>
        <w:t>skole</w:t>
      </w:r>
      <w:r w:rsidR="008741DA" w:rsidRPr="005B14BA">
        <w:rPr>
          <w:rFonts w:ascii="Times New Roman" w:hAnsi="Times New Roman" w:cs="Times New Roman"/>
        </w:rPr>
        <w:t>,</w:t>
      </w:r>
      <w:r w:rsidRPr="005B14BA">
        <w:rPr>
          <w:rFonts w:ascii="Times New Roman" w:hAnsi="Times New Roman" w:cs="Times New Roman"/>
        </w:rPr>
        <w:t xml:space="preserve"> for gode og viktige idéer og innspill med tanke på oppgavens tema og probl</w:t>
      </w:r>
      <w:r w:rsidR="008A3FF8" w:rsidRPr="005B14BA">
        <w:rPr>
          <w:rFonts w:ascii="Times New Roman" w:hAnsi="Times New Roman" w:cs="Times New Roman"/>
        </w:rPr>
        <w:t xml:space="preserve">emstilling. Takk til familie og gode venner for </w:t>
      </w:r>
      <w:r w:rsidRPr="005B14BA">
        <w:rPr>
          <w:rFonts w:ascii="Times New Roman" w:hAnsi="Times New Roman" w:cs="Times New Roman"/>
        </w:rPr>
        <w:t>oppmuntring, interesse, engasjement og ikke minst tålmodighet.</w:t>
      </w:r>
      <w:r w:rsidR="004A14E1" w:rsidRPr="005B14BA">
        <w:rPr>
          <w:rFonts w:ascii="Times New Roman" w:hAnsi="Times New Roman" w:cs="Times New Roman"/>
        </w:rPr>
        <w:t xml:space="preserve"> Dere er livets største velsignelse!</w:t>
      </w:r>
    </w:p>
    <w:p w14:paraId="0569B371" w14:textId="77777777" w:rsidR="00896D2C" w:rsidRPr="005B14BA" w:rsidRDefault="00896D2C" w:rsidP="001810A0">
      <w:pPr>
        <w:rPr>
          <w:rFonts w:ascii="Times New Roman" w:hAnsi="Times New Roman" w:cs="Times New Roman"/>
        </w:rPr>
      </w:pPr>
    </w:p>
    <w:p w14:paraId="546F7C4A" w14:textId="53FFF514" w:rsidR="005456EC" w:rsidRDefault="00896D2C" w:rsidP="00896D2C">
      <w:pPr>
        <w:spacing w:line="360" w:lineRule="auto"/>
        <w:rPr>
          <w:rFonts w:ascii="Times New Roman" w:hAnsi="Times New Roman" w:cs="Times New Roman"/>
        </w:rPr>
      </w:pPr>
      <w:r w:rsidRPr="005B14BA">
        <w:rPr>
          <w:rFonts w:ascii="Times New Roman" w:hAnsi="Times New Roman" w:cs="Times New Roman"/>
        </w:rPr>
        <w:t>Sist, men ikke minst</w:t>
      </w:r>
      <w:r w:rsidR="008741DA" w:rsidRPr="005B14BA">
        <w:rPr>
          <w:rFonts w:ascii="Times New Roman" w:hAnsi="Times New Roman" w:cs="Times New Roman"/>
        </w:rPr>
        <w:t>,</w:t>
      </w:r>
      <w:r w:rsidRPr="005B14BA">
        <w:rPr>
          <w:rFonts w:ascii="Times New Roman" w:hAnsi="Times New Roman" w:cs="Times New Roman"/>
        </w:rPr>
        <w:t xml:space="preserve"> vil jeg takke Skaperen av </w:t>
      </w:r>
      <w:r w:rsidR="008A3FF8" w:rsidRPr="005B14BA">
        <w:rPr>
          <w:rFonts w:ascii="Times New Roman" w:hAnsi="Times New Roman" w:cs="Times New Roman"/>
        </w:rPr>
        <w:t xml:space="preserve">all </w:t>
      </w:r>
      <w:r w:rsidRPr="005B14BA">
        <w:rPr>
          <w:rFonts w:ascii="Times New Roman" w:hAnsi="Times New Roman" w:cs="Times New Roman"/>
        </w:rPr>
        <w:t>musikk</w:t>
      </w:r>
      <w:r w:rsidR="008741DA" w:rsidRPr="005B14BA">
        <w:rPr>
          <w:rFonts w:ascii="Times New Roman" w:hAnsi="Times New Roman" w:cs="Times New Roman"/>
        </w:rPr>
        <w:t>,</w:t>
      </w:r>
      <w:r w:rsidRPr="005B14BA">
        <w:rPr>
          <w:rFonts w:ascii="Times New Roman" w:hAnsi="Times New Roman" w:cs="Times New Roman"/>
        </w:rPr>
        <w:t xml:space="preserve"> </w:t>
      </w:r>
      <w:r w:rsidR="001810A0">
        <w:rPr>
          <w:rFonts w:ascii="Times New Roman" w:hAnsi="Times New Roman" w:cs="Times New Roman"/>
        </w:rPr>
        <w:t>for den fantastiske gaven</w:t>
      </w:r>
      <w:r w:rsidR="008A3FF8" w:rsidRPr="005B14BA">
        <w:rPr>
          <w:rFonts w:ascii="Times New Roman" w:hAnsi="Times New Roman" w:cs="Times New Roman"/>
        </w:rPr>
        <w:t xml:space="preserve"> </w:t>
      </w:r>
      <w:r w:rsidR="001810A0">
        <w:rPr>
          <w:rFonts w:ascii="Times New Roman" w:hAnsi="Times New Roman" w:cs="Times New Roman"/>
        </w:rPr>
        <w:t>vi er forvaltere av.</w:t>
      </w:r>
      <w:r w:rsidR="00F033B9" w:rsidRPr="005B14BA">
        <w:rPr>
          <w:rFonts w:ascii="Times New Roman" w:hAnsi="Times New Roman" w:cs="Times New Roman"/>
        </w:rPr>
        <w:t xml:space="preserve"> </w:t>
      </w:r>
    </w:p>
    <w:p w14:paraId="712C60CC" w14:textId="77777777" w:rsidR="005456EC" w:rsidRDefault="005456EC" w:rsidP="00896D2C">
      <w:pPr>
        <w:spacing w:line="360" w:lineRule="auto"/>
        <w:rPr>
          <w:rFonts w:ascii="Times New Roman" w:hAnsi="Times New Roman" w:cs="Times New Roman"/>
        </w:rPr>
      </w:pPr>
    </w:p>
    <w:p w14:paraId="42166BA5" w14:textId="4E8A535E" w:rsidR="005456EC" w:rsidRDefault="005456EC" w:rsidP="00896D2C">
      <w:pPr>
        <w:spacing w:line="360" w:lineRule="auto"/>
        <w:rPr>
          <w:rFonts w:ascii="Times New Roman" w:hAnsi="Times New Roman" w:cs="Times New Roman"/>
        </w:rPr>
      </w:pPr>
      <w:r>
        <w:rPr>
          <w:rFonts w:ascii="Times New Roman" w:hAnsi="Times New Roman" w:cs="Times New Roman"/>
        </w:rPr>
        <w:t>Oslo, november 2012</w:t>
      </w:r>
    </w:p>
    <w:p w14:paraId="7B467200" w14:textId="77777777" w:rsidR="00C37223" w:rsidRDefault="00C37223" w:rsidP="00896D2C">
      <w:pPr>
        <w:spacing w:line="360" w:lineRule="auto"/>
        <w:rPr>
          <w:rFonts w:ascii="Times New Roman" w:hAnsi="Times New Roman" w:cs="Times New Roman"/>
        </w:rPr>
      </w:pPr>
    </w:p>
    <w:p w14:paraId="0E73EEDC" w14:textId="109F15DD" w:rsidR="005456EC" w:rsidRPr="005B14BA" w:rsidRDefault="005456EC" w:rsidP="00896D2C">
      <w:pPr>
        <w:spacing w:line="360" w:lineRule="auto"/>
        <w:rPr>
          <w:rFonts w:ascii="Times New Roman" w:hAnsi="Times New Roman" w:cs="Times New Roman"/>
        </w:rPr>
      </w:pPr>
      <w:r>
        <w:rPr>
          <w:rFonts w:ascii="Times New Roman" w:hAnsi="Times New Roman" w:cs="Times New Roman"/>
        </w:rPr>
        <w:t>Line Stordal</w:t>
      </w:r>
    </w:p>
    <w:p w14:paraId="10083C49" w14:textId="77777777" w:rsidR="008A3FF8" w:rsidRPr="005B14BA" w:rsidRDefault="008A3FF8" w:rsidP="00896D2C">
      <w:pPr>
        <w:spacing w:line="360" w:lineRule="auto"/>
        <w:rPr>
          <w:rFonts w:ascii="Times New Roman" w:hAnsi="Times New Roman" w:cs="Times New Roman"/>
        </w:rPr>
      </w:pPr>
    </w:p>
    <w:p w14:paraId="3290E0A5" w14:textId="77777777" w:rsidR="00896D2C" w:rsidRPr="005B14BA" w:rsidRDefault="00896D2C" w:rsidP="00896D2C">
      <w:pPr>
        <w:rPr>
          <w:rFonts w:ascii="Times New Roman" w:hAnsi="Times New Roman" w:cs="Times New Roman"/>
        </w:rPr>
      </w:pPr>
    </w:p>
    <w:p w14:paraId="7B06EC6F" w14:textId="77777777" w:rsidR="00896D2C" w:rsidRPr="005B14BA" w:rsidRDefault="00896D2C" w:rsidP="00896D2C">
      <w:pPr>
        <w:rPr>
          <w:rFonts w:ascii="Times New Roman" w:hAnsi="Times New Roman" w:cs="Times New Roman"/>
        </w:rPr>
      </w:pPr>
    </w:p>
    <w:p w14:paraId="53A95E00" w14:textId="77777777" w:rsidR="00896D2C" w:rsidRPr="005B14BA" w:rsidRDefault="00896D2C" w:rsidP="002B6F54">
      <w:pPr>
        <w:rPr>
          <w:rFonts w:ascii="Times New Roman" w:hAnsi="Times New Roman" w:cs="Times New Roman"/>
          <w:b/>
          <w:sz w:val="28"/>
          <w:szCs w:val="28"/>
        </w:rPr>
      </w:pPr>
    </w:p>
    <w:p w14:paraId="2388139F" w14:textId="77777777" w:rsidR="00896D2C" w:rsidRPr="005B14BA" w:rsidRDefault="00896D2C" w:rsidP="002B6F54">
      <w:pPr>
        <w:rPr>
          <w:rFonts w:ascii="Times New Roman" w:hAnsi="Times New Roman" w:cs="Times New Roman"/>
          <w:b/>
          <w:sz w:val="28"/>
          <w:szCs w:val="28"/>
        </w:rPr>
      </w:pPr>
    </w:p>
    <w:p w14:paraId="36658AA3" w14:textId="77777777" w:rsidR="00896D2C" w:rsidRPr="005B14BA" w:rsidRDefault="00896D2C" w:rsidP="002B6F54">
      <w:pPr>
        <w:rPr>
          <w:rFonts w:ascii="Times New Roman" w:hAnsi="Times New Roman" w:cs="Times New Roman"/>
          <w:b/>
          <w:sz w:val="28"/>
          <w:szCs w:val="28"/>
        </w:rPr>
      </w:pPr>
    </w:p>
    <w:p w14:paraId="70845AD1" w14:textId="77777777" w:rsidR="00896D2C" w:rsidRPr="005B14BA" w:rsidRDefault="00896D2C" w:rsidP="002B6F54">
      <w:pPr>
        <w:rPr>
          <w:rFonts w:ascii="Times New Roman" w:hAnsi="Times New Roman" w:cs="Times New Roman"/>
          <w:b/>
          <w:sz w:val="28"/>
          <w:szCs w:val="28"/>
        </w:rPr>
      </w:pPr>
    </w:p>
    <w:p w14:paraId="1802974C" w14:textId="77777777" w:rsidR="00E27A63" w:rsidRPr="005B14BA" w:rsidRDefault="00E27A63" w:rsidP="002B6F54">
      <w:pPr>
        <w:rPr>
          <w:rFonts w:ascii="Times New Roman" w:hAnsi="Times New Roman" w:cs="Times New Roman"/>
          <w:b/>
          <w:sz w:val="28"/>
          <w:szCs w:val="28"/>
        </w:rPr>
      </w:pPr>
    </w:p>
    <w:p w14:paraId="3673056B" w14:textId="77777777" w:rsidR="00E27A63" w:rsidRPr="005B14BA" w:rsidRDefault="00E27A63" w:rsidP="002B6F54">
      <w:pPr>
        <w:rPr>
          <w:rFonts w:ascii="Times New Roman" w:hAnsi="Times New Roman" w:cs="Times New Roman"/>
          <w:b/>
          <w:sz w:val="28"/>
          <w:szCs w:val="28"/>
        </w:rPr>
      </w:pPr>
    </w:p>
    <w:p w14:paraId="75A3A64C" w14:textId="77777777" w:rsidR="00E27A63" w:rsidRPr="005B14BA" w:rsidRDefault="00E27A63" w:rsidP="002B6F54">
      <w:pPr>
        <w:rPr>
          <w:rFonts w:ascii="Times New Roman" w:hAnsi="Times New Roman" w:cs="Times New Roman"/>
          <w:b/>
          <w:sz w:val="28"/>
          <w:szCs w:val="28"/>
        </w:rPr>
      </w:pPr>
    </w:p>
    <w:p w14:paraId="222F95F1" w14:textId="77777777" w:rsidR="00E27A63" w:rsidRPr="005B14BA" w:rsidRDefault="00E27A63" w:rsidP="002B6F54">
      <w:pPr>
        <w:rPr>
          <w:rFonts w:ascii="Times New Roman" w:hAnsi="Times New Roman" w:cs="Times New Roman"/>
          <w:b/>
          <w:sz w:val="28"/>
          <w:szCs w:val="28"/>
        </w:rPr>
      </w:pPr>
    </w:p>
    <w:p w14:paraId="1697FA6C" w14:textId="77777777" w:rsidR="00E27A63" w:rsidRPr="005B14BA" w:rsidRDefault="00E27A63" w:rsidP="002B6F54">
      <w:pPr>
        <w:rPr>
          <w:rFonts w:ascii="Times New Roman" w:hAnsi="Times New Roman" w:cs="Times New Roman"/>
          <w:b/>
          <w:sz w:val="28"/>
          <w:szCs w:val="28"/>
        </w:rPr>
      </w:pPr>
    </w:p>
    <w:p w14:paraId="5F6EB9BB" w14:textId="77777777" w:rsidR="00E27A63" w:rsidRPr="005B14BA" w:rsidRDefault="00E27A63" w:rsidP="002B6F54">
      <w:pPr>
        <w:rPr>
          <w:rFonts w:ascii="Times New Roman" w:hAnsi="Times New Roman" w:cs="Times New Roman"/>
          <w:b/>
          <w:sz w:val="28"/>
          <w:szCs w:val="28"/>
        </w:rPr>
      </w:pPr>
    </w:p>
    <w:p w14:paraId="35D81320" w14:textId="77777777" w:rsidR="00E27A63" w:rsidRPr="005B14BA" w:rsidRDefault="00E27A63" w:rsidP="002B6F54">
      <w:pPr>
        <w:rPr>
          <w:rFonts w:ascii="Times New Roman" w:hAnsi="Times New Roman" w:cs="Times New Roman"/>
          <w:b/>
          <w:sz w:val="28"/>
          <w:szCs w:val="28"/>
        </w:rPr>
      </w:pPr>
    </w:p>
    <w:p w14:paraId="3D628472" w14:textId="77777777" w:rsidR="00E27A63" w:rsidRPr="005B14BA" w:rsidRDefault="00E27A63" w:rsidP="002B6F54">
      <w:pPr>
        <w:rPr>
          <w:rFonts w:ascii="Times New Roman" w:hAnsi="Times New Roman" w:cs="Times New Roman"/>
          <w:b/>
          <w:sz w:val="28"/>
          <w:szCs w:val="28"/>
        </w:rPr>
      </w:pPr>
    </w:p>
    <w:p w14:paraId="077FF0BE" w14:textId="77777777" w:rsidR="00E27A63" w:rsidRPr="005B14BA" w:rsidRDefault="00E27A63" w:rsidP="002B6F54">
      <w:pPr>
        <w:rPr>
          <w:rFonts w:ascii="Times New Roman" w:hAnsi="Times New Roman" w:cs="Times New Roman"/>
          <w:b/>
          <w:sz w:val="28"/>
          <w:szCs w:val="28"/>
        </w:rPr>
      </w:pPr>
    </w:p>
    <w:p w14:paraId="52436F01" w14:textId="77777777" w:rsidR="00E27A63" w:rsidRPr="005B14BA" w:rsidRDefault="00E27A63" w:rsidP="002B6F54">
      <w:pPr>
        <w:rPr>
          <w:rFonts w:ascii="Times New Roman" w:hAnsi="Times New Roman" w:cs="Times New Roman"/>
          <w:b/>
          <w:sz w:val="28"/>
          <w:szCs w:val="28"/>
        </w:rPr>
      </w:pPr>
    </w:p>
    <w:p w14:paraId="00066C3C" w14:textId="77777777" w:rsidR="00E27A63" w:rsidRPr="005B14BA" w:rsidRDefault="00E27A63" w:rsidP="002B6F54">
      <w:pPr>
        <w:rPr>
          <w:rFonts w:ascii="Times New Roman" w:hAnsi="Times New Roman" w:cs="Times New Roman"/>
          <w:b/>
          <w:sz w:val="28"/>
          <w:szCs w:val="28"/>
        </w:rPr>
      </w:pPr>
    </w:p>
    <w:p w14:paraId="1172D85F" w14:textId="77777777" w:rsidR="00E27A63" w:rsidRPr="005B14BA" w:rsidRDefault="00E27A63" w:rsidP="002B6F54">
      <w:pPr>
        <w:rPr>
          <w:rFonts w:ascii="Times New Roman" w:hAnsi="Times New Roman" w:cs="Times New Roman"/>
          <w:b/>
          <w:sz w:val="28"/>
          <w:szCs w:val="28"/>
        </w:rPr>
      </w:pPr>
    </w:p>
    <w:p w14:paraId="7DE36C2E" w14:textId="77777777" w:rsidR="00E27A63" w:rsidRPr="005B14BA" w:rsidRDefault="00E27A63" w:rsidP="002B6F54">
      <w:pPr>
        <w:rPr>
          <w:rFonts w:ascii="Times New Roman" w:hAnsi="Times New Roman" w:cs="Times New Roman"/>
          <w:b/>
          <w:sz w:val="28"/>
          <w:szCs w:val="28"/>
        </w:rPr>
      </w:pPr>
    </w:p>
    <w:p w14:paraId="18BA2D00" w14:textId="77777777" w:rsidR="00E27A63" w:rsidRPr="005B14BA" w:rsidRDefault="00E27A63" w:rsidP="002B6F54">
      <w:pPr>
        <w:rPr>
          <w:rFonts w:ascii="Times New Roman" w:hAnsi="Times New Roman" w:cs="Times New Roman"/>
          <w:b/>
          <w:sz w:val="28"/>
          <w:szCs w:val="28"/>
        </w:rPr>
      </w:pPr>
    </w:p>
    <w:p w14:paraId="395D05E2" w14:textId="77777777" w:rsidR="00E27A63" w:rsidRPr="005B14BA" w:rsidRDefault="00E27A63" w:rsidP="002B6F54">
      <w:pPr>
        <w:rPr>
          <w:rFonts w:ascii="Times New Roman" w:hAnsi="Times New Roman" w:cs="Times New Roman"/>
          <w:b/>
          <w:sz w:val="28"/>
          <w:szCs w:val="28"/>
        </w:rPr>
      </w:pPr>
    </w:p>
    <w:p w14:paraId="40B78160" w14:textId="77777777" w:rsidR="00E27A63" w:rsidRPr="005B14BA" w:rsidRDefault="00E27A63" w:rsidP="002B6F54">
      <w:pPr>
        <w:rPr>
          <w:rFonts w:ascii="Times New Roman" w:hAnsi="Times New Roman" w:cs="Times New Roman"/>
          <w:b/>
          <w:sz w:val="28"/>
          <w:szCs w:val="28"/>
        </w:rPr>
      </w:pPr>
    </w:p>
    <w:p w14:paraId="5AEB0449" w14:textId="77777777" w:rsidR="00E27A63" w:rsidRPr="005B14BA" w:rsidRDefault="00E27A63" w:rsidP="002B6F54">
      <w:pPr>
        <w:rPr>
          <w:rFonts w:ascii="Times New Roman" w:hAnsi="Times New Roman" w:cs="Times New Roman"/>
          <w:b/>
          <w:sz w:val="28"/>
          <w:szCs w:val="28"/>
        </w:rPr>
      </w:pPr>
    </w:p>
    <w:p w14:paraId="05103825" w14:textId="77777777" w:rsidR="00E27A63" w:rsidRPr="005B14BA" w:rsidRDefault="00E27A63" w:rsidP="002B6F54">
      <w:pPr>
        <w:rPr>
          <w:rFonts w:ascii="Times New Roman" w:hAnsi="Times New Roman" w:cs="Times New Roman"/>
          <w:b/>
          <w:sz w:val="28"/>
          <w:szCs w:val="28"/>
        </w:rPr>
      </w:pPr>
    </w:p>
    <w:p w14:paraId="5A468BD4" w14:textId="77777777" w:rsidR="00E27A63" w:rsidRPr="005B14BA" w:rsidRDefault="00E27A63" w:rsidP="002B6F54">
      <w:pPr>
        <w:rPr>
          <w:rFonts w:ascii="Times New Roman" w:hAnsi="Times New Roman" w:cs="Times New Roman"/>
          <w:b/>
          <w:sz w:val="28"/>
          <w:szCs w:val="28"/>
        </w:rPr>
      </w:pPr>
    </w:p>
    <w:p w14:paraId="5F6F1A2E" w14:textId="77777777" w:rsidR="00E27A63" w:rsidRPr="005B14BA" w:rsidRDefault="00E27A63" w:rsidP="002B6F54">
      <w:pPr>
        <w:rPr>
          <w:rFonts w:ascii="Times New Roman" w:hAnsi="Times New Roman" w:cs="Times New Roman"/>
          <w:b/>
          <w:sz w:val="28"/>
          <w:szCs w:val="28"/>
        </w:rPr>
      </w:pPr>
    </w:p>
    <w:p w14:paraId="444C5291" w14:textId="77777777" w:rsidR="00E27A63" w:rsidRPr="005B14BA" w:rsidRDefault="00E27A63" w:rsidP="002B6F54">
      <w:pPr>
        <w:rPr>
          <w:rFonts w:ascii="Times New Roman" w:hAnsi="Times New Roman" w:cs="Times New Roman"/>
          <w:b/>
          <w:sz w:val="28"/>
          <w:szCs w:val="28"/>
        </w:rPr>
      </w:pPr>
    </w:p>
    <w:p w14:paraId="3F08682E" w14:textId="77777777" w:rsidR="00E27A63" w:rsidRPr="005B14BA" w:rsidRDefault="00E27A63" w:rsidP="002B6F54">
      <w:pPr>
        <w:rPr>
          <w:rFonts w:ascii="Times New Roman" w:hAnsi="Times New Roman" w:cs="Times New Roman"/>
          <w:b/>
          <w:sz w:val="28"/>
          <w:szCs w:val="28"/>
        </w:rPr>
      </w:pPr>
    </w:p>
    <w:p w14:paraId="40918EF1" w14:textId="77777777" w:rsidR="00E27A63" w:rsidRPr="005B14BA" w:rsidRDefault="00E27A63" w:rsidP="002B6F54">
      <w:pPr>
        <w:rPr>
          <w:rFonts w:ascii="Times New Roman" w:hAnsi="Times New Roman" w:cs="Times New Roman"/>
          <w:b/>
          <w:sz w:val="28"/>
          <w:szCs w:val="28"/>
        </w:rPr>
      </w:pPr>
    </w:p>
    <w:p w14:paraId="2B259269" w14:textId="77777777" w:rsidR="00E27A63" w:rsidRPr="005B14BA" w:rsidRDefault="00E27A63" w:rsidP="002B6F54">
      <w:pPr>
        <w:rPr>
          <w:rFonts w:ascii="Times New Roman" w:hAnsi="Times New Roman" w:cs="Times New Roman"/>
          <w:b/>
          <w:sz w:val="28"/>
          <w:szCs w:val="28"/>
        </w:rPr>
      </w:pPr>
    </w:p>
    <w:p w14:paraId="5B6E9E55" w14:textId="77777777" w:rsidR="00E27A63" w:rsidRPr="005B14BA" w:rsidRDefault="00E27A63" w:rsidP="002B6F54">
      <w:pPr>
        <w:rPr>
          <w:rFonts w:ascii="Times New Roman" w:hAnsi="Times New Roman" w:cs="Times New Roman"/>
          <w:b/>
          <w:sz w:val="28"/>
          <w:szCs w:val="28"/>
        </w:rPr>
      </w:pPr>
    </w:p>
    <w:p w14:paraId="3DBD1B10" w14:textId="77777777" w:rsidR="00E27A63" w:rsidRPr="005B14BA" w:rsidRDefault="00E27A63" w:rsidP="002B6F54">
      <w:pPr>
        <w:rPr>
          <w:rFonts w:ascii="Times New Roman" w:hAnsi="Times New Roman" w:cs="Times New Roman"/>
          <w:b/>
          <w:sz w:val="28"/>
          <w:szCs w:val="28"/>
        </w:rPr>
      </w:pPr>
    </w:p>
    <w:p w14:paraId="1AC41C24" w14:textId="77777777" w:rsidR="00E27A63" w:rsidRPr="005B14BA" w:rsidRDefault="00E27A63" w:rsidP="002B6F54">
      <w:pPr>
        <w:rPr>
          <w:rFonts w:ascii="Times New Roman" w:hAnsi="Times New Roman" w:cs="Times New Roman"/>
          <w:b/>
          <w:sz w:val="28"/>
          <w:szCs w:val="28"/>
        </w:rPr>
      </w:pPr>
    </w:p>
    <w:p w14:paraId="7078570F" w14:textId="77777777" w:rsidR="00E27A63" w:rsidRPr="005B14BA" w:rsidRDefault="00E27A63" w:rsidP="002B6F54">
      <w:pPr>
        <w:rPr>
          <w:rFonts w:ascii="Times New Roman" w:hAnsi="Times New Roman" w:cs="Times New Roman"/>
          <w:b/>
          <w:sz w:val="28"/>
          <w:szCs w:val="28"/>
        </w:rPr>
      </w:pPr>
    </w:p>
    <w:p w14:paraId="6F1DB269" w14:textId="77777777" w:rsidR="00314B19" w:rsidRDefault="00314B19" w:rsidP="00525909">
      <w:pPr>
        <w:rPr>
          <w:rFonts w:ascii="Handwriting - Dakota" w:eastAsia="Times New Roman" w:hAnsi="Handwriting - Dakota" w:cs="Times New Roman"/>
          <w:b/>
          <w:sz w:val="26"/>
          <w:szCs w:val="26"/>
        </w:rPr>
      </w:pPr>
    </w:p>
    <w:p w14:paraId="6152569C" w14:textId="77777777" w:rsidR="00314B19" w:rsidRDefault="00314B19" w:rsidP="008F3A76">
      <w:pPr>
        <w:jc w:val="center"/>
        <w:rPr>
          <w:rFonts w:ascii="Handwriting - Dakota" w:eastAsia="Times New Roman" w:hAnsi="Handwriting - Dakota" w:cs="Times New Roman"/>
          <w:b/>
          <w:sz w:val="26"/>
          <w:szCs w:val="26"/>
        </w:rPr>
      </w:pPr>
    </w:p>
    <w:p w14:paraId="1BF30590" w14:textId="77777777" w:rsidR="00314B19" w:rsidRDefault="00314B19" w:rsidP="00314B19">
      <w:pPr>
        <w:rPr>
          <w:rFonts w:ascii="Handwriting - Dakota" w:eastAsia="Times New Roman" w:hAnsi="Handwriting - Dakota" w:cs="Times New Roman"/>
          <w:b/>
          <w:sz w:val="26"/>
          <w:szCs w:val="26"/>
        </w:rPr>
      </w:pPr>
    </w:p>
    <w:p w14:paraId="3531EFC6" w14:textId="77777777" w:rsidR="00314B19" w:rsidRDefault="00314B19" w:rsidP="00314B19">
      <w:pPr>
        <w:rPr>
          <w:rFonts w:ascii="Handwriting - Dakota" w:eastAsia="Times New Roman" w:hAnsi="Handwriting - Dakota" w:cs="Times New Roman"/>
          <w:b/>
          <w:sz w:val="26"/>
          <w:szCs w:val="26"/>
        </w:rPr>
      </w:pPr>
    </w:p>
    <w:p w14:paraId="55293077" w14:textId="77777777" w:rsidR="00314B19" w:rsidRDefault="00314B19" w:rsidP="008F3A76">
      <w:pPr>
        <w:jc w:val="center"/>
        <w:rPr>
          <w:rFonts w:ascii="Handwriting - Dakota" w:eastAsia="Times New Roman" w:hAnsi="Handwriting - Dakota" w:cs="Times New Roman"/>
          <w:b/>
          <w:sz w:val="26"/>
          <w:szCs w:val="26"/>
        </w:rPr>
      </w:pPr>
    </w:p>
    <w:p w14:paraId="7797E3B9" w14:textId="77777777" w:rsidR="00C37223" w:rsidRDefault="00C37223" w:rsidP="008F3A76">
      <w:pPr>
        <w:jc w:val="center"/>
        <w:rPr>
          <w:rFonts w:ascii="Handwriting - Dakota" w:eastAsia="Times New Roman" w:hAnsi="Handwriting - Dakota" w:cs="Times New Roman"/>
          <w:b/>
          <w:sz w:val="26"/>
          <w:szCs w:val="26"/>
        </w:rPr>
      </w:pPr>
    </w:p>
    <w:p w14:paraId="19082459" w14:textId="77777777" w:rsidR="00C37223" w:rsidRDefault="00C37223" w:rsidP="008F3A76">
      <w:pPr>
        <w:jc w:val="center"/>
        <w:rPr>
          <w:rFonts w:ascii="Handwriting - Dakota" w:eastAsia="Times New Roman" w:hAnsi="Handwriting - Dakota" w:cs="Times New Roman"/>
          <w:b/>
          <w:sz w:val="26"/>
          <w:szCs w:val="26"/>
        </w:rPr>
      </w:pPr>
    </w:p>
    <w:p w14:paraId="686732C9" w14:textId="77777777" w:rsidR="00C37223" w:rsidRDefault="00C37223" w:rsidP="008F3A76">
      <w:pPr>
        <w:jc w:val="center"/>
        <w:rPr>
          <w:rFonts w:ascii="Handwriting - Dakota" w:eastAsia="Times New Roman" w:hAnsi="Handwriting - Dakota" w:cs="Times New Roman"/>
          <w:b/>
          <w:sz w:val="26"/>
          <w:szCs w:val="26"/>
        </w:rPr>
      </w:pPr>
    </w:p>
    <w:p w14:paraId="26EB0104" w14:textId="77777777" w:rsidR="008F3A76" w:rsidRPr="004831F5" w:rsidRDefault="008F3A76" w:rsidP="008F3A76">
      <w:pPr>
        <w:jc w:val="center"/>
        <w:rPr>
          <w:rFonts w:ascii="Handwriting - Dakota" w:eastAsia="Times New Roman" w:hAnsi="Handwriting - Dakota" w:cs="Times New Roman"/>
          <w:b/>
        </w:rPr>
      </w:pPr>
      <w:r w:rsidRPr="004831F5">
        <w:rPr>
          <w:rFonts w:ascii="Handwriting - Dakota" w:eastAsia="Times New Roman" w:hAnsi="Handwriting - Dakota" w:cs="Times New Roman"/>
          <w:b/>
        </w:rPr>
        <w:lastRenderedPageBreak/>
        <w:t xml:space="preserve">Då </w:t>
      </w:r>
      <w:proofErr w:type="spellStart"/>
      <w:r w:rsidRPr="004831F5">
        <w:rPr>
          <w:rFonts w:ascii="Handwriting - Dakota" w:eastAsia="Times New Roman" w:hAnsi="Handwriting - Dakota" w:cs="Times New Roman"/>
          <w:b/>
        </w:rPr>
        <w:t>barnå</w:t>
      </w:r>
      <w:proofErr w:type="spellEnd"/>
      <w:r w:rsidRPr="004831F5">
        <w:rPr>
          <w:rFonts w:ascii="Handwriting - Dakota" w:eastAsia="Times New Roman" w:hAnsi="Handwriting - Dakota" w:cs="Times New Roman"/>
          <w:b/>
        </w:rPr>
        <w:t xml:space="preserve"> forsvant</w:t>
      </w:r>
    </w:p>
    <w:p w14:paraId="2092AEE0" w14:textId="77777777" w:rsidR="008F3A76" w:rsidRPr="004831F5" w:rsidRDefault="008F3A76" w:rsidP="008F3A76">
      <w:pPr>
        <w:jc w:val="center"/>
        <w:rPr>
          <w:rFonts w:ascii="Handwriting - Dakota" w:eastAsia="Times New Roman" w:hAnsi="Handwriting - Dakota" w:cs="Times New Roman"/>
        </w:rPr>
      </w:pPr>
    </w:p>
    <w:p w14:paraId="364B9899" w14:textId="77777777" w:rsidR="008F3A76" w:rsidRPr="004831F5" w:rsidRDefault="008F3A76" w:rsidP="008F3A76">
      <w:pPr>
        <w:jc w:val="center"/>
        <w:rPr>
          <w:rFonts w:ascii="Handwriting - Dakota" w:hAnsi="Handwriting - Dakota" w:cs="Times New Roman"/>
          <w:color w:val="000000" w:themeColor="text1"/>
        </w:rPr>
      </w:pPr>
      <w:r w:rsidRPr="004831F5">
        <w:rPr>
          <w:rFonts w:ascii="Handwriting - Dakota" w:eastAsia="Times New Roman" w:hAnsi="Handwriting - Dakota" w:cs="Times New Roman"/>
        </w:rPr>
        <w:t xml:space="preserve">Då </w:t>
      </w:r>
      <w:proofErr w:type="spellStart"/>
      <w:r w:rsidRPr="004831F5">
        <w:rPr>
          <w:rFonts w:ascii="Handwriting - Dakota" w:eastAsia="Times New Roman" w:hAnsi="Handwriting - Dakota" w:cs="Times New Roman"/>
        </w:rPr>
        <w:t>barnå</w:t>
      </w:r>
      <w:proofErr w:type="spellEnd"/>
      <w:r w:rsidRPr="004831F5">
        <w:rPr>
          <w:rFonts w:ascii="Handwriting - Dakota" w:eastAsia="Times New Roman" w:hAnsi="Handwriting - Dakota" w:cs="Times New Roman"/>
        </w:rPr>
        <w:t xml:space="preserve"> forsvant</w:t>
      </w:r>
      <w:r w:rsidRPr="004831F5">
        <w:rPr>
          <w:rFonts w:ascii="Handwriting - Dakota" w:eastAsia="Times New Roman" w:hAnsi="Handwriting - Dakota" w:cs="Times New Roman"/>
        </w:rPr>
        <w:br/>
        <w:t>bag siste bro som brant</w:t>
      </w:r>
      <w:r w:rsidRPr="004831F5">
        <w:rPr>
          <w:rFonts w:ascii="Handwriting - Dakota" w:eastAsia="Times New Roman" w:hAnsi="Handwriting - Dakota" w:cs="Times New Roman"/>
        </w:rPr>
        <w:br/>
        <w:t xml:space="preserve">låg hagen så tomme </w:t>
      </w:r>
      <w:proofErr w:type="spellStart"/>
      <w:r w:rsidRPr="004831F5">
        <w:rPr>
          <w:rFonts w:ascii="Handwriting - Dakota" w:eastAsia="Times New Roman" w:hAnsi="Handwriting - Dakota" w:cs="Times New Roman"/>
        </w:rPr>
        <w:t>tebage</w:t>
      </w:r>
      <w:proofErr w:type="spellEnd"/>
      <w:r w:rsidRPr="004831F5">
        <w:rPr>
          <w:rFonts w:ascii="Handwriting - Dakota" w:eastAsia="Times New Roman" w:hAnsi="Handwriting - Dakota" w:cs="Times New Roman"/>
        </w:rPr>
        <w:br/>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far stod og </w:t>
      </w:r>
      <w:proofErr w:type="spellStart"/>
      <w:r w:rsidRPr="004831F5">
        <w:rPr>
          <w:rFonts w:ascii="Handwriting - Dakota" w:eastAsia="Times New Roman" w:hAnsi="Handwriting - Dakota" w:cs="Times New Roman"/>
        </w:rPr>
        <w:t>gråd</w:t>
      </w:r>
      <w:proofErr w:type="spellEnd"/>
      <w:r w:rsidRPr="004831F5">
        <w:rPr>
          <w:rFonts w:ascii="Handwriting - Dakota" w:eastAsia="Times New Roman" w:hAnsi="Handwriting - Dakota" w:cs="Times New Roman"/>
        </w:rPr>
        <w:t xml:space="preserve"> øve alt han hadde tapt</w:t>
      </w:r>
      <w:r w:rsidRPr="004831F5">
        <w:rPr>
          <w:rFonts w:ascii="Handwriting - Dakota" w:eastAsia="Times New Roman" w:hAnsi="Handwriting - Dakota" w:cs="Times New Roman"/>
        </w:rPr>
        <w:br/>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drøm var forbi, men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sang var blitt </w:t>
      </w:r>
      <w:proofErr w:type="spellStart"/>
      <w:r w:rsidRPr="004831F5">
        <w:rPr>
          <w:rFonts w:ascii="Handwriting - Dakota" w:eastAsia="Times New Roman" w:hAnsi="Handwriting - Dakota" w:cs="Times New Roman"/>
        </w:rPr>
        <w:t>skabt</w:t>
      </w:r>
      <w:proofErr w:type="spellEnd"/>
      <w:r w:rsidRPr="004831F5">
        <w:rPr>
          <w:rFonts w:ascii="Handwriting - Dakota" w:eastAsia="Times New Roman" w:hAnsi="Handwriting - Dakota" w:cs="Times New Roman"/>
        </w:rPr>
        <w:t>:</w:t>
      </w:r>
      <w:r w:rsidRPr="004831F5">
        <w:rPr>
          <w:rFonts w:ascii="Handwriting - Dakota" w:eastAsia="Times New Roman" w:hAnsi="Handwriting - Dakota" w:cs="Times New Roman"/>
        </w:rPr>
        <w:br/>
        <w:t>Å kjære barn, å kjære barn,</w:t>
      </w:r>
      <w:r w:rsidRPr="004831F5">
        <w:rPr>
          <w:rFonts w:ascii="Handwriting - Dakota" w:eastAsia="Times New Roman" w:hAnsi="Handwriting - Dakota" w:cs="Times New Roman"/>
        </w:rPr>
        <w:br/>
        <w:t>Kom hjem, kom hjem!</w:t>
      </w:r>
      <w:r w:rsidRPr="004831F5">
        <w:rPr>
          <w:rFonts w:ascii="Handwriting - Dakota" w:eastAsia="Times New Roman" w:hAnsi="Handwriting - Dakota" w:cs="Times New Roman"/>
        </w:rPr>
        <w:br/>
      </w:r>
      <w:r w:rsidRPr="004831F5">
        <w:rPr>
          <w:rFonts w:ascii="Handwriting - Dakota" w:eastAsia="Times New Roman" w:hAnsi="Handwriting - Dakota" w:cs="Times New Roman"/>
        </w:rPr>
        <w:br/>
        <w:t>Ei kvinna blei mor</w:t>
      </w:r>
      <w:r w:rsidRPr="004831F5">
        <w:rPr>
          <w:rFonts w:ascii="Handwriting - Dakota" w:eastAsia="Times New Roman" w:hAnsi="Handwriting - Dakota" w:cs="Times New Roman"/>
        </w:rPr>
        <w:br/>
        <w:t>et frø blei lagt i jord</w:t>
      </w:r>
      <w:r w:rsidRPr="004831F5">
        <w:rPr>
          <w:rFonts w:ascii="Handwriting - Dakota" w:eastAsia="Times New Roman" w:hAnsi="Handwriting - Dakota" w:cs="Times New Roman"/>
        </w:rPr>
        <w:br/>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mann </w:t>
      </w:r>
      <w:proofErr w:type="spellStart"/>
      <w:r w:rsidRPr="004831F5">
        <w:rPr>
          <w:rFonts w:ascii="Handwriting - Dakota" w:eastAsia="Times New Roman" w:hAnsi="Handwriting - Dakota" w:cs="Times New Roman"/>
        </w:rPr>
        <w:t>lod</w:t>
      </w:r>
      <w:proofErr w:type="spellEnd"/>
      <w:r w:rsidRPr="004831F5">
        <w:rPr>
          <w:rFonts w:ascii="Handwriting - Dakota" w:eastAsia="Times New Roman" w:hAnsi="Handwriting - Dakota" w:cs="Times New Roman"/>
        </w:rPr>
        <w:t xml:space="preserve"> seg styrta i graven</w:t>
      </w:r>
      <w:r w:rsidRPr="004831F5">
        <w:rPr>
          <w:rFonts w:ascii="Handwriting - Dakota" w:eastAsia="Times New Roman" w:hAnsi="Handwriting - Dakota" w:cs="Times New Roman"/>
        </w:rPr>
        <w:br/>
        <w:t>stallen han lånte, og korset kor han hang</w:t>
      </w:r>
      <w:r w:rsidRPr="004831F5">
        <w:rPr>
          <w:rFonts w:ascii="Handwriting - Dakota" w:eastAsia="Times New Roman" w:hAnsi="Handwriting - Dakota" w:cs="Times New Roman"/>
        </w:rPr>
        <w:br/>
        <w:t xml:space="preserve">ga kropp te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lengsel og munn te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sang:</w:t>
      </w:r>
      <w:r w:rsidRPr="004831F5">
        <w:rPr>
          <w:rFonts w:ascii="Handwriting - Dakota" w:eastAsia="Times New Roman" w:hAnsi="Handwriting - Dakota" w:cs="Times New Roman"/>
        </w:rPr>
        <w:br/>
        <w:t>Å kjære barn, å kjære barn,</w:t>
      </w:r>
      <w:r w:rsidRPr="004831F5">
        <w:rPr>
          <w:rFonts w:ascii="Handwriting - Dakota" w:eastAsia="Times New Roman" w:hAnsi="Handwriting - Dakota" w:cs="Times New Roman"/>
        </w:rPr>
        <w:br/>
        <w:t>Kom hjem, kom hjem!</w:t>
      </w:r>
      <w:r w:rsidRPr="004831F5">
        <w:rPr>
          <w:rFonts w:ascii="Handwriting - Dakota" w:eastAsia="Times New Roman" w:hAnsi="Handwriting - Dakota" w:cs="Times New Roman"/>
        </w:rPr>
        <w:br/>
      </w:r>
      <w:r w:rsidRPr="004831F5">
        <w:rPr>
          <w:rFonts w:ascii="Handwriting - Dakota" w:eastAsia="Times New Roman" w:hAnsi="Handwriting - Dakota" w:cs="Times New Roman"/>
        </w:rPr>
        <w:br/>
        <w:t>Den sangen har vokst</w:t>
      </w:r>
      <w:r w:rsidRPr="004831F5">
        <w:rPr>
          <w:rFonts w:ascii="Handwriting - Dakota" w:eastAsia="Times New Roman" w:hAnsi="Handwriting - Dakota" w:cs="Times New Roman"/>
        </w:rPr>
        <w:br/>
        <w:t xml:space="preserve">te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dans </w:t>
      </w:r>
      <w:proofErr w:type="spellStart"/>
      <w:r w:rsidRPr="004831F5">
        <w:rPr>
          <w:rFonts w:ascii="Handwriting - Dakota" w:eastAsia="Times New Roman" w:hAnsi="Handwriting - Dakota" w:cs="Times New Roman"/>
        </w:rPr>
        <w:t>uden</w:t>
      </w:r>
      <w:proofErr w:type="spellEnd"/>
      <w:r w:rsidRPr="004831F5">
        <w:rPr>
          <w:rFonts w:ascii="Handwriting - Dakota" w:eastAsia="Times New Roman" w:hAnsi="Handwriting - Dakota" w:cs="Times New Roman"/>
        </w:rPr>
        <w:t xml:space="preserve"> ende</w:t>
      </w:r>
      <w:r w:rsidRPr="004831F5">
        <w:rPr>
          <w:rFonts w:ascii="Handwriting - Dakota" w:eastAsia="Times New Roman" w:hAnsi="Handwriting - Dakota" w:cs="Times New Roman"/>
        </w:rPr>
        <w:br/>
        <w:t xml:space="preserve">alt som leve </w:t>
      </w:r>
      <w:proofErr w:type="spellStart"/>
      <w:r w:rsidRPr="004831F5">
        <w:rPr>
          <w:rFonts w:ascii="Handwriting - Dakota" w:eastAsia="Times New Roman" w:hAnsi="Handwriting - Dakota" w:cs="Times New Roman"/>
        </w:rPr>
        <w:t>ska</w:t>
      </w:r>
      <w:proofErr w:type="spellEnd"/>
      <w:r w:rsidRPr="004831F5">
        <w:rPr>
          <w:rFonts w:ascii="Handwriting - Dakota" w:eastAsia="Times New Roman" w:hAnsi="Handwriting - Dakota" w:cs="Times New Roman"/>
        </w:rPr>
        <w:t xml:space="preserve"> få svinga med</w:t>
      </w:r>
      <w:r w:rsidRPr="004831F5">
        <w:rPr>
          <w:rFonts w:ascii="Handwriting - Dakota" w:eastAsia="Times New Roman" w:hAnsi="Handwriting - Dakota" w:cs="Times New Roman"/>
        </w:rPr>
        <w:br/>
        <w:t xml:space="preserve">Og ild i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frossen kropp</w:t>
      </w:r>
      <w:r w:rsidRPr="004831F5">
        <w:rPr>
          <w:rFonts w:ascii="Handwriting - Dakota" w:eastAsia="Times New Roman" w:hAnsi="Handwriting - Dakota" w:cs="Times New Roman"/>
        </w:rPr>
        <w:br/>
        <w:t xml:space="preserve">har han sagt han kan </w:t>
      </w:r>
      <w:proofErr w:type="spellStart"/>
      <w:r w:rsidRPr="004831F5">
        <w:rPr>
          <w:rFonts w:ascii="Handwriting - Dakota" w:eastAsia="Times New Roman" w:hAnsi="Handwriting - Dakota" w:cs="Times New Roman"/>
        </w:rPr>
        <w:t>tenna</w:t>
      </w:r>
      <w:proofErr w:type="spellEnd"/>
      <w:r w:rsidRPr="004831F5">
        <w:rPr>
          <w:rFonts w:ascii="Handwriting - Dakota" w:eastAsia="Times New Roman" w:hAnsi="Handwriting - Dakota" w:cs="Times New Roman"/>
        </w:rPr>
        <w:br/>
        <w:t xml:space="preserve">så </w:t>
      </w:r>
      <w:proofErr w:type="spellStart"/>
      <w:r w:rsidRPr="004831F5">
        <w:rPr>
          <w:rFonts w:ascii="Handwriting - Dakota" w:eastAsia="Times New Roman" w:hAnsi="Handwriting - Dakota" w:cs="Times New Roman"/>
        </w:rPr>
        <w:t>me</w:t>
      </w:r>
      <w:proofErr w:type="spellEnd"/>
      <w:r w:rsidRPr="004831F5">
        <w:rPr>
          <w:rFonts w:ascii="Handwriting - Dakota" w:eastAsia="Times New Roman" w:hAnsi="Handwriting - Dakota" w:cs="Times New Roman"/>
        </w:rPr>
        <w:t xml:space="preserve"> skjønne </w:t>
      </w:r>
      <w:proofErr w:type="spellStart"/>
      <w:r w:rsidRPr="004831F5">
        <w:rPr>
          <w:rFonts w:ascii="Handwriting - Dakota" w:eastAsia="Times New Roman" w:hAnsi="Handwriting - Dakota" w:cs="Times New Roman"/>
        </w:rPr>
        <w:t>ka</w:t>
      </w:r>
      <w:proofErr w:type="spellEnd"/>
      <w:r w:rsidRPr="004831F5">
        <w:rPr>
          <w:rFonts w:ascii="Handwriting - Dakota" w:eastAsia="Times New Roman" w:hAnsi="Handwriting - Dakota" w:cs="Times New Roman"/>
        </w:rPr>
        <w:t xml:space="preserve"> å elska e</w:t>
      </w:r>
    </w:p>
    <w:p w14:paraId="0D29FB87" w14:textId="77777777" w:rsidR="008F3A76" w:rsidRPr="004831F5" w:rsidRDefault="008F3A76" w:rsidP="008F3A76">
      <w:pPr>
        <w:jc w:val="center"/>
        <w:rPr>
          <w:rFonts w:ascii="Handwriting - Dakota" w:hAnsi="Handwriting - Dakota" w:cs="Times New Roman"/>
          <w:color w:val="000000" w:themeColor="text1"/>
        </w:rPr>
      </w:pPr>
    </w:p>
    <w:p w14:paraId="1EA32AA2" w14:textId="77777777" w:rsidR="008F3A76" w:rsidRPr="004831F5" w:rsidRDefault="008F3A76" w:rsidP="008F3A76">
      <w:pPr>
        <w:jc w:val="center"/>
        <w:rPr>
          <w:rFonts w:ascii="Handwriting - Dakota" w:eastAsia="Times New Roman" w:hAnsi="Handwriting - Dakota" w:cs="Times New Roman"/>
        </w:rPr>
      </w:pP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sang presse på</w:t>
      </w:r>
      <w:r w:rsidRPr="004831F5">
        <w:rPr>
          <w:rFonts w:ascii="Handwriting - Dakota" w:eastAsia="Times New Roman" w:hAnsi="Handwriting - Dakota" w:cs="Times New Roman"/>
        </w:rPr>
        <w:br/>
        <w:t>Han bor i adle små</w:t>
      </w:r>
      <w:r w:rsidRPr="004831F5">
        <w:rPr>
          <w:rFonts w:ascii="Handwriting - Dakota" w:eastAsia="Times New Roman" w:hAnsi="Handwriting - Dakota" w:cs="Times New Roman"/>
        </w:rPr>
        <w:br/>
        <w:t xml:space="preserve">som famle seg fram mod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himmel</w:t>
      </w:r>
      <w:r w:rsidRPr="004831F5">
        <w:rPr>
          <w:rFonts w:ascii="Handwriting - Dakota" w:eastAsia="Times New Roman" w:hAnsi="Handwriting - Dakota" w:cs="Times New Roman"/>
        </w:rPr>
        <w:br/>
        <w:t xml:space="preserve">Alt </w:t>
      </w:r>
      <w:proofErr w:type="spellStart"/>
      <w:r w:rsidRPr="004831F5">
        <w:rPr>
          <w:rFonts w:ascii="Handwriting - Dakota" w:eastAsia="Times New Roman" w:hAnsi="Handwriting - Dakota" w:cs="Times New Roman"/>
        </w:rPr>
        <w:t>me</w:t>
      </w:r>
      <w:proofErr w:type="spellEnd"/>
      <w:r w:rsidRPr="004831F5">
        <w:rPr>
          <w:rFonts w:ascii="Handwriting - Dakota" w:eastAsia="Times New Roman" w:hAnsi="Handwriting - Dakota" w:cs="Times New Roman"/>
        </w:rPr>
        <w:t xml:space="preserve"> har lengta og drømt skal snart få svar</w:t>
      </w:r>
      <w:r w:rsidRPr="004831F5">
        <w:rPr>
          <w:rFonts w:ascii="Handwriting - Dakota" w:eastAsia="Times New Roman" w:hAnsi="Handwriting - Dakota" w:cs="Times New Roman"/>
        </w:rPr>
        <w:br/>
        <w:t xml:space="preserve">Et lyn </w:t>
      </w:r>
      <w:proofErr w:type="spellStart"/>
      <w:r w:rsidRPr="004831F5">
        <w:rPr>
          <w:rFonts w:ascii="Handwriting - Dakota" w:eastAsia="Times New Roman" w:hAnsi="Handwriting - Dakota" w:cs="Times New Roman"/>
        </w:rPr>
        <w:t>gjønå</w:t>
      </w:r>
      <w:proofErr w:type="spellEnd"/>
      <w:r w:rsidRPr="004831F5">
        <w:rPr>
          <w:rFonts w:ascii="Handwriting - Dakota" w:eastAsia="Times New Roman" w:hAnsi="Handwriting - Dakota" w:cs="Times New Roman"/>
        </w:rPr>
        <w:t xml:space="preserve"> </w:t>
      </w:r>
      <w:proofErr w:type="spellStart"/>
      <w:r w:rsidRPr="004831F5">
        <w:rPr>
          <w:rFonts w:ascii="Handwriting - Dakota" w:eastAsia="Times New Roman" w:hAnsi="Handwriting - Dakota" w:cs="Times New Roman"/>
        </w:rPr>
        <w:t>nattå</w:t>
      </w:r>
      <w:proofErr w:type="spellEnd"/>
      <w:r w:rsidRPr="004831F5">
        <w:rPr>
          <w:rFonts w:ascii="Handwriting - Dakota" w:eastAsia="Times New Roman" w:hAnsi="Handwriting - Dakota" w:cs="Times New Roman"/>
        </w:rPr>
        <w:t xml:space="preserve">, et </w:t>
      </w:r>
      <w:proofErr w:type="spellStart"/>
      <w:r w:rsidRPr="004831F5">
        <w:rPr>
          <w:rFonts w:ascii="Handwriting - Dakota" w:eastAsia="Times New Roman" w:hAnsi="Handwriting - Dakota" w:cs="Times New Roman"/>
        </w:rPr>
        <w:t>rob</w:t>
      </w:r>
      <w:proofErr w:type="spellEnd"/>
      <w:r w:rsidRPr="004831F5">
        <w:rPr>
          <w:rFonts w:ascii="Handwriting - Dakota" w:eastAsia="Times New Roman" w:hAnsi="Handwriting - Dakota" w:cs="Times New Roman"/>
        </w:rPr>
        <w:t xml:space="preserve"> fra </w:t>
      </w:r>
      <w:proofErr w:type="spellStart"/>
      <w:r w:rsidRPr="004831F5">
        <w:rPr>
          <w:rFonts w:ascii="Handwriting - Dakota" w:eastAsia="Times New Roman" w:hAnsi="Handwriting - Dakota" w:cs="Times New Roman"/>
        </w:rPr>
        <w:t>ein</w:t>
      </w:r>
      <w:proofErr w:type="spellEnd"/>
      <w:r w:rsidRPr="004831F5">
        <w:rPr>
          <w:rFonts w:ascii="Handwriting - Dakota" w:eastAsia="Times New Roman" w:hAnsi="Handwriting - Dakota" w:cs="Times New Roman"/>
        </w:rPr>
        <w:t xml:space="preserve"> far:</w:t>
      </w:r>
      <w:r w:rsidRPr="004831F5">
        <w:rPr>
          <w:rFonts w:ascii="Handwriting - Dakota" w:eastAsia="Times New Roman" w:hAnsi="Handwriting - Dakota" w:cs="Times New Roman"/>
        </w:rPr>
        <w:br/>
        <w:t>Å kjære barn, å kjære barn,</w:t>
      </w:r>
      <w:r w:rsidRPr="004831F5">
        <w:rPr>
          <w:rFonts w:ascii="Handwriting - Dakota" w:eastAsia="Times New Roman" w:hAnsi="Handwriting - Dakota" w:cs="Times New Roman"/>
        </w:rPr>
        <w:br/>
        <w:t>Kom hjem, kom hjem!</w:t>
      </w:r>
    </w:p>
    <w:p w14:paraId="74A7525A" w14:textId="77777777" w:rsidR="008F3A76" w:rsidRPr="005B14BA" w:rsidRDefault="008F3A76" w:rsidP="008F3A76">
      <w:pPr>
        <w:jc w:val="center"/>
        <w:rPr>
          <w:rFonts w:ascii="Handwriting - Dakota" w:eastAsia="Times New Roman" w:hAnsi="Handwriting - Dakota" w:cs="Times New Roman"/>
          <w:sz w:val="26"/>
          <w:szCs w:val="26"/>
        </w:rPr>
      </w:pPr>
    </w:p>
    <w:p w14:paraId="520F4E2A" w14:textId="77777777" w:rsidR="008F3A76" w:rsidRPr="00314B19" w:rsidRDefault="008F3A76" w:rsidP="008F3A76">
      <w:pPr>
        <w:jc w:val="center"/>
        <w:rPr>
          <w:rFonts w:ascii="Handwriting - Dakota" w:hAnsi="Handwriting - Dakota" w:cs="Times New Roman"/>
          <w:color w:val="000000" w:themeColor="text1"/>
          <w:sz w:val="20"/>
          <w:szCs w:val="20"/>
        </w:rPr>
      </w:pPr>
      <w:r w:rsidRPr="00314B19">
        <w:rPr>
          <w:rFonts w:ascii="Handwriting - Dakota" w:eastAsia="Times New Roman" w:hAnsi="Handwriting - Dakota" w:cs="Times New Roman"/>
          <w:sz w:val="20"/>
          <w:szCs w:val="20"/>
        </w:rPr>
        <w:t>(Erik Hillestad/ Sigvart Dagsland 1991)</w:t>
      </w:r>
    </w:p>
    <w:p w14:paraId="1E0C293F" w14:textId="77777777" w:rsidR="008F3A76" w:rsidRDefault="008F3A76" w:rsidP="00A24356">
      <w:pPr>
        <w:spacing w:line="360" w:lineRule="auto"/>
        <w:rPr>
          <w:rFonts w:ascii="Times New Roman" w:hAnsi="Times New Roman" w:cs="Times New Roman"/>
          <w:b/>
          <w:sz w:val="28"/>
          <w:szCs w:val="28"/>
        </w:rPr>
      </w:pPr>
    </w:p>
    <w:p w14:paraId="30368AAF" w14:textId="77777777" w:rsidR="008F3A76" w:rsidRDefault="008F3A76" w:rsidP="00A24356">
      <w:pPr>
        <w:spacing w:line="360" w:lineRule="auto"/>
        <w:rPr>
          <w:rFonts w:ascii="Times New Roman" w:hAnsi="Times New Roman" w:cs="Times New Roman"/>
          <w:b/>
          <w:sz w:val="28"/>
          <w:szCs w:val="28"/>
        </w:rPr>
      </w:pPr>
    </w:p>
    <w:p w14:paraId="4849E5BC" w14:textId="77777777" w:rsidR="004831F5" w:rsidRDefault="004831F5" w:rsidP="00A24356">
      <w:pPr>
        <w:spacing w:line="360" w:lineRule="auto"/>
        <w:rPr>
          <w:rFonts w:ascii="Times New Roman" w:hAnsi="Times New Roman" w:cs="Times New Roman"/>
          <w:b/>
          <w:sz w:val="28"/>
          <w:szCs w:val="28"/>
        </w:rPr>
      </w:pPr>
    </w:p>
    <w:p w14:paraId="377324DB" w14:textId="77777777" w:rsidR="008F3A76" w:rsidRDefault="008F3A76" w:rsidP="00A24356">
      <w:pPr>
        <w:spacing w:line="360" w:lineRule="auto"/>
        <w:rPr>
          <w:rFonts w:ascii="Times New Roman" w:hAnsi="Times New Roman" w:cs="Times New Roman"/>
          <w:b/>
          <w:sz w:val="28"/>
          <w:szCs w:val="28"/>
        </w:rPr>
      </w:pPr>
    </w:p>
    <w:p w14:paraId="5759B1C2" w14:textId="77777777" w:rsidR="008F3A76" w:rsidRDefault="008F3A76" w:rsidP="00A24356">
      <w:pPr>
        <w:spacing w:line="360" w:lineRule="auto"/>
        <w:rPr>
          <w:rFonts w:ascii="Times New Roman" w:hAnsi="Times New Roman" w:cs="Times New Roman"/>
          <w:b/>
          <w:sz w:val="28"/>
          <w:szCs w:val="28"/>
        </w:rPr>
      </w:pPr>
    </w:p>
    <w:p w14:paraId="27055544" w14:textId="77777777" w:rsidR="008F3A76" w:rsidRDefault="008F3A76" w:rsidP="00A24356">
      <w:pPr>
        <w:spacing w:line="360" w:lineRule="auto"/>
        <w:rPr>
          <w:rFonts w:ascii="Times New Roman" w:hAnsi="Times New Roman" w:cs="Times New Roman"/>
          <w:b/>
          <w:sz w:val="28"/>
          <w:szCs w:val="28"/>
        </w:rPr>
      </w:pPr>
    </w:p>
    <w:p w14:paraId="12A4D9DD" w14:textId="77777777" w:rsidR="008F3A76" w:rsidRDefault="008F3A76" w:rsidP="00A24356">
      <w:pPr>
        <w:spacing w:line="360" w:lineRule="auto"/>
        <w:rPr>
          <w:rFonts w:ascii="Times New Roman" w:hAnsi="Times New Roman" w:cs="Times New Roman"/>
          <w:b/>
          <w:sz w:val="28"/>
          <w:szCs w:val="28"/>
        </w:rPr>
      </w:pPr>
    </w:p>
    <w:p w14:paraId="5946A3B0" w14:textId="77777777" w:rsidR="008F3A76" w:rsidRDefault="008F3A76" w:rsidP="00A24356">
      <w:pPr>
        <w:spacing w:line="360" w:lineRule="auto"/>
        <w:rPr>
          <w:rFonts w:ascii="Times New Roman" w:hAnsi="Times New Roman" w:cs="Times New Roman"/>
          <w:b/>
          <w:sz w:val="28"/>
          <w:szCs w:val="28"/>
        </w:rPr>
      </w:pPr>
    </w:p>
    <w:p w14:paraId="06027DD1" w14:textId="77777777" w:rsidR="008F3A76" w:rsidRDefault="008F3A76" w:rsidP="00A24356">
      <w:pPr>
        <w:spacing w:line="360" w:lineRule="auto"/>
        <w:rPr>
          <w:rFonts w:ascii="Times New Roman" w:hAnsi="Times New Roman" w:cs="Times New Roman"/>
          <w:b/>
          <w:sz w:val="28"/>
          <w:szCs w:val="28"/>
        </w:rPr>
      </w:pPr>
    </w:p>
    <w:p w14:paraId="28A17D77" w14:textId="77777777" w:rsidR="008F3A76" w:rsidRDefault="008F3A76" w:rsidP="00A24356">
      <w:pPr>
        <w:spacing w:line="360" w:lineRule="auto"/>
        <w:rPr>
          <w:rFonts w:ascii="Times New Roman" w:hAnsi="Times New Roman" w:cs="Times New Roman"/>
          <w:b/>
          <w:sz w:val="28"/>
          <w:szCs w:val="28"/>
        </w:rPr>
      </w:pPr>
    </w:p>
    <w:p w14:paraId="5656FD18" w14:textId="77777777" w:rsidR="008F3A76" w:rsidRDefault="008F3A76" w:rsidP="00A24356">
      <w:pPr>
        <w:spacing w:line="360" w:lineRule="auto"/>
        <w:rPr>
          <w:rFonts w:ascii="Times New Roman" w:hAnsi="Times New Roman" w:cs="Times New Roman"/>
          <w:b/>
          <w:sz w:val="28"/>
          <w:szCs w:val="28"/>
        </w:rPr>
      </w:pPr>
    </w:p>
    <w:p w14:paraId="62386AC4" w14:textId="77777777" w:rsidR="008F3A76" w:rsidRDefault="008F3A76" w:rsidP="00A24356">
      <w:pPr>
        <w:spacing w:line="360" w:lineRule="auto"/>
        <w:rPr>
          <w:rFonts w:ascii="Times New Roman" w:hAnsi="Times New Roman" w:cs="Times New Roman"/>
          <w:b/>
          <w:sz w:val="28"/>
          <w:szCs w:val="28"/>
        </w:rPr>
      </w:pPr>
    </w:p>
    <w:p w14:paraId="2964D45F" w14:textId="77777777" w:rsidR="008F3A76" w:rsidRDefault="008F3A76" w:rsidP="00A24356">
      <w:pPr>
        <w:spacing w:line="360" w:lineRule="auto"/>
        <w:rPr>
          <w:rFonts w:ascii="Times New Roman" w:hAnsi="Times New Roman" w:cs="Times New Roman"/>
          <w:b/>
          <w:sz w:val="28"/>
          <w:szCs w:val="28"/>
        </w:rPr>
      </w:pPr>
    </w:p>
    <w:p w14:paraId="1C33FAF5" w14:textId="77777777" w:rsidR="008F3A76" w:rsidRDefault="008F3A76" w:rsidP="00A24356">
      <w:pPr>
        <w:spacing w:line="360" w:lineRule="auto"/>
        <w:rPr>
          <w:rFonts w:ascii="Times New Roman" w:hAnsi="Times New Roman" w:cs="Times New Roman"/>
          <w:b/>
          <w:sz w:val="28"/>
          <w:szCs w:val="28"/>
        </w:rPr>
      </w:pPr>
    </w:p>
    <w:p w14:paraId="112F568F" w14:textId="77777777" w:rsidR="008F3A76" w:rsidRDefault="008F3A76" w:rsidP="00A24356">
      <w:pPr>
        <w:spacing w:line="360" w:lineRule="auto"/>
        <w:rPr>
          <w:rFonts w:ascii="Times New Roman" w:hAnsi="Times New Roman" w:cs="Times New Roman"/>
          <w:b/>
          <w:sz w:val="28"/>
          <w:szCs w:val="28"/>
        </w:rPr>
      </w:pPr>
    </w:p>
    <w:p w14:paraId="539726BC" w14:textId="77777777" w:rsidR="008F3A76" w:rsidRDefault="008F3A76" w:rsidP="00A24356">
      <w:pPr>
        <w:spacing w:line="360" w:lineRule="auto"/>
        <w:rPr>
          <w:rFonts w:ascii="Times New Roman" w:hAnsi="Times New Roman" w:cs="Times New Roman"/>
          <w:b/>
          <w:sz w:val="28"/>
          <w:szCs w:val="28"/>
        </w:rPr>
      </w:pPr>
    </w:p>
    <w:p w14:paraId="68B5D3C2" w14:textId="77777777" w:rsidR="008F3A76" w:rsidRDefault="008F3A76" w:rsidP="00A24356">
      <w:pPr>
        <w:spacing w:line="360" w:lineRule="auto"/>
        <w:rPr>
          <w:rFonts w:ascii="Times New Roman" w:hAnsi="Times New Roman" w:cs="Times New Roman"/>
          <w:b/>
          <w:sz w:val="28"/>
          <w:szCs w:val="28"/>
        </w:rPr>
      </w:pPr>
    </w:p>
    <w:p w14:paraId="2289B509" w14:textId="77777777" w:rsidR="008F3A76" w:rsidRDefault="008F3A76" w:rsidP="00A24356">
      <w:pPr>
        <w:spacing w:line="360" w:lineRule="auto"/>
        <w:rPr>
          <w:rFonts w:ascii="Times New Roman" w:hAnsi="Times New Roman" w:cs="Times New Roman"/>
          <w:b/>
          <w:sz w:val="28"/>
          <w:szCs w:val="28"/>
        </w:rPr>
      </w:pPr>
    </w:p>
    <w:p w14:paraId="17F2E1E7" w14:textId="77777777" w:rsidR="008F3A76" w:rsidRDefault="008F3A76" w:rsidP="00A24356">
      <w:pPr>
        <w:spacing w:line="360" w:lineRule="auto"/>
        <w:rPr>
          <w:rFonts w:ascii="Times New Roman" w:hAnsi="Times New Roman" w:cs="Times New Roman"/>
          <w:b/>
          <w:sz w:val="28"/>
          <w:szCs w:val="28"/>
        </w:rPr>
      </w:pPr>
    </w:p>
    <w:p w14:paraId="5BD12745" w14:textId="77777777" w:rsidR="008F3A76" w:rsidRDefault="008F3A76" w:rsidP="00A24356">
      <w:pPr>
        <w:spacing w:line="360" w:lineRule="auto"/>
        <w:rPr>
          <w:rFonts w:ascii="Times New Roman" w:hAnsi="Times New Roman" w:cs="Times New Roman"/>
          <w:b/>
          <w:sz w:val="28"/>
          <w:szCs w:val="28"/>
        </w:rPr>
      </w:pPr>
    </w:p>
    <w:p w14:paraId="01DC5F6E" w14:textId="77777777" w:rsidR="008F3A76" w:rsidRDefault="008F3A76" w:rsidP="00A24356">
      <w:pPr>
        <w:spacing w:line="360" w:lineRule="auto"/>
        <w:rPr>
          <w:rFonts w:ascii="Times New Roman" w:hAnsi="Times New Roman" w:cs="Times New Roman"/>
          <w:b/>
          <w:sz w:val="28"/>
          <w:szCs w:val="28"/>
        </w:rPr>
      </w:pPr>
    </w:p>
    <w:p w14:paraId="7E45BEDF" w14:textId="77777777" w:rsidR="008F3A76" w:rsidRDefault="008F3A76" w:rsidP="00A24356">
      <w:pPr>
        <w:spacing w:line="360" w:lineRule="auto"/>
        <w:rPr>
          <w:rFonts w:ascii="Times New Roman" w:hAnsi="Times New Roman" w:cs="Times New Roman"/>
          <w:b/>
          <w:sz w:val="28"/>
          <w:szCs w:val="28"/>
        </w:rPr>
      </w:pPr>
    </w:p>
    <w:p w14:paraId="54B86EE5" w14:textId="77777777" w:rsidR="008F3A76" w:rsidRDefault="008F3A76" w:rsidP="00A24356">
      <w:pPr>
        <w:spacing w:line="360" w:lineRule="auto"/>
        <w:rPr>
          <w:rFonts w:ascii="Times New Roman" w:hAnsi="Times New Roman" w:cs="Times New Roman"/>
          <w:b/>
          <w:sz w:val="28"/>
          <w:szCs w:val="28"/>
        </w:rPr>
      </w:pPr>
    </w:p>
    <w:p w14:paraId="428317BD" w14:textId="77777777" w:rsidR="008F3A76" w:rsidRDefault="008F3A76" w:rsidP="00A24356">
      <w:pPr>
        <w:spacing w:line="360" w:lineRule="auto"/>
        <w:rPr>
          <w:rFonts w:ascii="Times New Roman" w:hAnsi="Times New Roman" w:cs="Times New Roman"/>
          <w:b/>
          <w:sz w:val="28"/>
          <w:szCs w:val="28"/>
        </w:rPr>
      </w:pPr>
    </w:p>
    <w:p w14:paraId="3A32919D" w14:textId="77777777" w:rsidR="008F3A76" w:rsidRDefault="008F3A76" w:rsidP="00A24356">
      <w:pPr>
        <w:spacing w:line="360" w:lineRule="auto"/>
        <w:rPr>
          <w:rFonts w:ascii="Times New Roman" w:hAnsi="Times New Roman" w:cs="Times New Roman"/>
          <w:b/>
          <w:sz w:val="28"/>
          <w:szCs w:val="28"/>
        </w:rPr>
      </w:pPr>
    </w:p>
    <w:p w14:paraId="410919B7" w14:textId="77777777" w:rsidR="008F3A76" w:rsidRDefault="008F3A76" w:rsidP="00A24356">
      <w:pPr>
        <w:spacing w:line="360" w:lineRule="auto"/>
        <w:rPr>
          <w:rFonts w:ascii="Times New Roman" w:hAnsi="Times New Roman" w:cs="Times New Roman"/>
          <w:b/>
          <w:sz w:val="28"/>
          <w:szCs w:val="28"/>
        </w:rPr>
      </w:pPr>
    </w:p>
    <w:p w14:paraId="55FF2EF8" w14:textId="77777777" w:rsidR="004831F5" w:rsidRDefault="004831F5" w:rsidP="00A24356">
      <w:pPr>
        <w:spacing w:line="360" w:lineRule="auto"/>
        <w:rPr>
          <w:rFonts w:ascii="Times New Roman" w:hAnsi="Times New Roman" w:cs="Times New Roman"/>
          <w:b/>
          <w:sz w:val="28"/>
          <w:szCs w:val="28"/>
        </w:rPr>
      </w:pPr>
    </w:p>
    <w:p w14:paraId="5A143BA9" w14:textId="77777777" w:rsidR="00C37223" w:rsidRDefault="00C37223" w:rsidP="00A24356">
      <w:pPr>
        <w:spacing w:line="360" w:lineRule="auto"/>
        <w:rPr>
          <w:rFonts w:ascii="Times New Roman" w:hAnsi="Times New Roman" w:cs="Times New Roman"/>
          <w:b/>
          <w:sz w:val="28"/>
          <w:szCs w:val="28"/>
        </w:rPr>
      </w:pPr>
    </w:p>
    <w:p w14:paraId="554198C9" w14:textId="77777777" w:rsidR="00C37223" w:rsidRDefault="00C37223" w:rsidP="00A24356">
      <w:pPr>
        <w:spacing w:line="360" w:lineRule="auto"/>
        <w:rPr>
          <w:rFonts w:ascii="Times New Roman" w:hAnsi="Times New Roman" w:cs="Times New Roman"/>
          <w:b/>
          <w:sz w:val="28"/>
          <w:szCs w:val="28"/>
        </w:rPr>
      </w:pPr>
    </w:p>
    <w:p w14:paraId="508F416B" w14:textId="77777777" w:rsidR="00C37223" w:rsidRDefault="00C37223" w:rsidP="00A24356">
      <w:pPr>
        <w:spacing w:line="360" w:lineRule="auto"/>
        <w:rPr>
          <w:rFonts w:ascii="Times New Roman" w:hAnsi="Times New Roman" w:cs="Times New Roman"/>
          <w:b/>
          <w:sz w:val="28"/>
          <w:szCs w:val="28"/>
        </w:rPr>
      </w:pPr>
    </w:p>
    <w:p w14:paraId="22CD7D04" w14:textId="77777777" w:rsidR="00C37223" w:rsidRDefault="00C37223" w:rsidP="00A24356">
      <w:pPr>
        <w:spacing w:line="360" w:lineRule="auto"/>
        <w:rPr>
          <w:rFonts w:ascii="Times New Roman" w:hAnsi="Times New Roman" w:cs="Times New Roman"/>
          <w:b/>
          <w:sz w:val="28"/>
          <w:szCs w:val="28"/>
        </w:rPr>
      </w:pPr>
    </w:p>
    <w:p w14:paraId="152C479E" w14:textId="77777777" w:rsidR="008F3A76" w:rsidRDefault="008F3A76" w:rsidP="00A24356">
      <w:pPr>
        <w:spacing w:line="360" w:lineRule="auto"/>
        <w:rPr>
          <w:rFonts w:ascii="Times New Roman" w:hAnsi="Times New Roman" w:cs="Times New Roman"/>
          <w:b/>
          <w:sz w:val="28"/>
          <w:szCs w:val="28"/>
        </w:rPr>
      </w:pPr>
    </w:p>
    <w:p w14:paraId="70321CD1" w14:textId="3A6FCD29" w:rsidR="002B6F54" w:rsidRPr="001810A0" w:rsidRDefault="002B6F54" w:rsidP="00A24356">
      <w:pPr>
        <w:spacing w:line="360" w:lineRule="auto"/>
        <w:rPr>
          <w:rFonts w:ascii="Times New Roman" w:hAnsi="Times New Roman" w:cs="Times New Roman"/>
          <w:b/>
          <w:sz w:val="28"/>
          <w:szCs w:val="28"/>
        </w:rPr>
      </w:pPr>
      <w:r w:rsidRPr="005B14BA">
        <w:rPr>
          <w:rFonts w:ascii="Times New Roman" w:hAnsi="Times New Roman" w:cs="Times New Roman"/>
          <w:b/>
          <w:sz w:val="28"/>
          <w:szCs w:val="28"/>
        </w:rPr>
        <w:lastRenderedPageBreak/>
        <w:t>Innholdsfortegnelse</w:t>
      </w:r>
    </w:p>
    <w:p w14:paraId="337A3779" w14:textId="77777777" w:rsidR="00292B7A" w:rsidRDefault="00292B7A" w:rsidP="00292B7A">
      <w:pPr>
        <w:pStyle w:val="INNH1"/>
        <w:tabs>
          <w:tab w:val="right" w:leader="dot" w:pos="9630"/>
        </w:tabs>
        <w:spacing w:line="360" w:lineRule="auto"/>
        <w:rPr>
          <w:b w:val="0"/>
          <w:noProof/>
          <w:sz w:val="24"/>
          <w:szCs w:val="24"/>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Pr="00017DB8">
        <w:rPr>
          <w:rFonts w:ascii="Times New Roman" w:hAnsi="Times New Roman" w:cs="Times New Roman"/>
          <w:noProof/>
          <w:color w:val="000000" w:themeColor="text1"/>
        </w:rPr>
        <w:t>Innledning</w:t>
      </w:r>
      <w:r>
        <w:rPr>
          <w:noProof/>
        </w:rPr>
        <w:tab/>
      </w:r>
      <w:r>
        <w:rPr>
          <w:noProof/>
        </w:rPr>
        <w:fldChar w:fldCharType="begin"/>
      </w:r>
      <w:r>
        <w:rPr>
          <w:noProof/>
        </w:rPr>
        <w:instrText xml:space="preserve"> PAGEREF _Toc212872290 \h </w:instrText>
      </w:r>
      <w:r>
        <w:rPr>
          <w:noProof/>
        </w:rPr>
      </w:r>
      <w:r>
        <w:rPr>
          <w:noProof/>
        </w:rPr>
        <w:fldChar w:fldCharType="separate"/>
      </w:r>
      <w:r w:rsidR="00503930">
        <w:rPr>
          <w:noProof/>
        </w:rPr>
        <w:t>13</w:t>
      </w:r>
      <w:r>
        <w:rPr>
          <w:noProof/>
        </w:rPr>
        <w:fldChar w:fldCharType="end"/>
      </w:r>
    </w:p>
    <w:p w14:paraId="72AEDC32" w14:textId="6253E097" w:rsidR="00292B7A" w:rsidRDefault="00292B7A" w:rsidP="00292B7A">
      <w:pPr>
        <w:pStyle w:val="INNH2"/>
        <w:rPr>
          <w:noProof/>
          <w:sz w:val="24"/>
          <w:szCs w:val="24"/>
          <w:lang w:eastAsia="ja-JP"/>
        </w:rPr>
      </w:pPr>
      <w:r w:rsidRPr="00017DB8">
        <w:rPr>
          <w:rFonts w:ascii="Times New Roman" w:hAnsi="Times New Roman"/>
          <w:noProof/>
        </w:rPr>
        <w:t>1.1</w:t>
      </w:r>
      <w:r>
        <w:rPr>
          <w:noProof/>
          <w:sz w:val="24"/>
          <w:szCs w:val="24"/>
          <w:lang w:eastAsia="ja-JP"/>
        </w:rPr>
        <w:t xml:space="preserve"> </w:t>
      </w:r>
      <w:r w:rsidRPr="00017DB8">
        <w:rPr>
          <w:rFonts w:ascii="Times New Roman" w:hAnsi="Times New Roman"/>
          <w:noProof/>
        </w:rPr>
        <w:t>Bakgrunn</w:t>
      </w:r>
      <w:r>
        <w:rPr>
          <w:noProof/>
        </w:rPr>
        <w:tab/>
      </w:r>
      <w:r>
        <w:rPr>
          <w:noProof/>
        </w:rPr>
        <w:fldChar w:fldCharType="begin"/>
      </w:r>
      <w:r>
        <w:rPr>
          <w:noProof/>
        </w:rPr>
        <w:instrText xml:space="preserve"> PAGEREF _Toc212872291 \h </w:instrText>
      </w:r>
      <w:r>
        <w:rPr>
          <w:noProof/>
        </w:rPr>
      </w:r>
      <w:r>
        <w:rPr>
          <w:noProof/>
        </w:rPr>
        <w:fldChar w:fldCharType="separate"/>
      </w:r>
      <w:r w:rsidR="00503930">
        <w:rPr>
          <w:noProof/>
        </w:rPr>
        <w:t>13</w:t>
      </w:r>
      <w:r>
        <w:rPr>
          <w:noProof/>
        </w:rPr>
        <w:fldChar w:fldCharType="end"/>
      </w:r>
    </w:p>
    <w:p w14:paraId="39424FB1" w14:textId="7C532578" w:rsidR="00292B7A" w:rsidRDefault="00292B7A" w:rsidP="00292B7A">
      <w:pPr>
        <w:pStyle w:val="INNH2"/>
        <w:rPr>
          <w:noProof/>
          <w:sz w:val="24"/>
          <w:szCs w:val="24"/>
          <w:lang w:eastAsia="ja-JP"/>
        </w:rPr>
      </w:pPr>
      <w:r w:rsidRPr="00017DB8">
        <w:rPr>
          <w:rFonts w:ascii="Times New Roman" w:hAnsi="Times New Roman"/>
          <w:noProof/>
        </w:rPr>
        <w:t>1.2</w:t>
      </w:r>
      <w:r>
        <w:rPr>
          <w:noProof/>
          <w:sz w:val="24"/>
          <w:szCs w:val="24"/>
          <w:lang w:eastAsia="ja-JP"/>
        </w:rPr>
        <w:t xml:space="preserve"> </w:t>
      </w:r>
      <w:r w:rsidRPr="00017DB8">
        <w:rPr>
          <w:rFonts w:ascii="Times New Roman" w:hAnsi="Times New Roman"/>
          <w:noProof/>
        </w:rPr>
        <w:t>Tema og aktualisering</w:t>
      </w:r>
      <w:r>
        <w:rPr>
          <w:noProof/>
        </w:rPr>
        <w:tab/>
      </w:r>
      <w:r>
        <w:rPr>
          <w:noProof/>
        </w:rPr>
        <w:fldChar w:fldCharType="begin"/>
      </w:r>
      <w:r>
        <w:rPr>
          <w:noProof/>
        </w:rPr>
        <w:instrText xml:space="preserve"> PAGEREF _Toc212872292 \h </w:instrText>
      </w:r>
      <w:r>
        <w:rPr>
          <w:noProof/>
        </w:rPr>
      </w:r>
      <w:r>
        <w:rPr>
          <w:noProof/>
        </w:rPr>
        <w:fldChar w:fldCharType="separate"/>
      </w:r>
      <w:r w:rsidR="00503930">
        <w:rPr>
          <w:noProof/>
        </w:rPr>
        <w:t>13</w:t>
      </w:r>
      <w:r>
        <w:rPr>
          <w:noProof/>
        </w:rPr>
        <w:fldChar w:fldCharType="end"/>
      </w:r>
    </w:p>
    <w:p w14:paraId="3FF817EF" w14:textId="77777777" w:rsidR="00292B7A" w:rsidRDefault="00292B7A" w:rsidP="00292B7A">
      <w:pPr>
        <w:pStyle w:val="INNH2"/>
        <w:rPr>
          <w:noProof/>
          <w:sz w:val="24"/>
          <w:szCs w:val="24"/>
          <w:lang w:eastAsia="ja-JP"/>
        </w:rPr>
      </w:pPr>
      <w:r w:rsidRPr="00017DB8">
        <w:rPr>
          <w:rFonts w:ascii="Times New Roman" w:hAnsi="Times New Roman"/>
          <w:noProof/>
        </w:rPr>
        <w:t>1.3 Problemstilling</w:t>
      </w:r>
      <w:r>
        <w:rPr>
          <w:noProof/>
        </w:rPr>
        <w:tab/>
      </w:r>
      <w:r>
        <w:rPr>
          <w:noProof/>
        </w:rPr>
        <w:fldChar w:fldCharType="begin"/>
      </w:r>
      <w:r>
        <w:rPr>
          <w:noProof/>
        </w:rPr>
        <w:instrText xml:space="preserve"> PAGEREF _Toc212872293 \h </w:instrText>
      </w:r>
      <w:r>
        <w:rPr>
          <w:noProof/>
        </w:rPr>
      </w:r>
      <w:r>
        <w:rPr>
          <w:noProof/>
        </w:rPr>
        <w:fldChar w:fldCharType="separate"/>
      </w:r>
      <w:r w:rsidR="00503930">
        <w:rPr>
          <w:noProof/>
        </w:rPr>
        <w:t>14</w:t>
      </w:r>
      <w:r>
        <w:rPr>
          <w:noProof/>
        </w:rPr>
        <w:fldChar w:fldCharType="end"/>
      </w:r>
    </w:p>
    <w:p w14:paraId="2BBB157A" w14:textId="2913E230" w:rsidR="00292B7A" w:rsidRDefault="00292B7A" w:rsidP="00292B7A">
      <w:pPr>
        <w:pStyle w:val="INNH2"/>
        <w:rPr>
          <w:noProof/>
          <w:sz w:val="24"/>
          <w:szCs w:val="24"/>
          <w:lang w:eastAsia="ja-JP"/>
        </w:rPr>
      </w:pPr>
      <w:r w:rsidRPr="00017DB8">
        <w:rPr>
          <w:rFonts w:ascii="Times New Roman" w:hAnsi="Times New Roman"/>
          <w:noProof/>
        </w:rPr>
        <w:t>1.4</w:t>
      </w:r>
      <w:r>
        <w:rPr>
          <w:noProof/>
          <w:sz w:val="24"/>
          <w:szCs w:val="24"/>
          <w:lang w:eastAsia="ja-JP"/>
        </w:rPr>
        <w:t xml:space="preserve"> </w:t>
      </w:r>
      <w:r w:rsidRPr="00017DB8">
        <w:rPr>
          <w:rFonts w:ascii="Times New Roman" w:hAnsi="Times New Roman"/>
          <w:noProof/>
        </w:rPr>
        <w:t>Sentrale begrep</w:t>
      </w:r>
      <w:r>
        <w:rPr>
          <w:noProof/>
        </w:rPr>
        <w:tab/>
      </w:r>
      <w:r>
        <w:rPr>
          <w:noProof/>
        </w:rPr>
        <w:fldChar w:fldCharType="begin"/>
      </w:r>
      <w:r>
        <w:rPr>
          <w:noProof/>
        </w:rPr>
        <w:instrText xml:space="preserve"> PAGEREF _Toc212872294 \h </w:instrText>
      </w:r>
      <w:r>
        <w:rPr>
          <w:noProof/>
        </w:rPr>
      </w:r>
      <w:r>
        <w:rPr>
          <w:noProof/>
        </w:rPr>
        <w:fldChar w:fldCharType="separate"/>
      </w:r>
      <w:r w:rsidR="00503930">
        <w:rPr>
          <w:noProof/>
        </w:rPr>
        <w:t>15</w:t>
      </w:r>
      <w:r>
        <w:rPr>
          <w:noProof/>
        </w:rPr>
        <w:fldChar w:fldCharType="end"/>
      </w:r>
    </w:p>
    <w:p w14:paraId="4333A124" w14:textId="725081D3" w:rsidR="00292B7A" w:rsidRDefault="00292B7A" w:rsidP="00292B7A">
      <w:pPr>
        <w:pStyle w:val="INNH2"/>
        <w:rPr>
          <w:noProof/>
          <w:sz w:val="24"/>
          <w:szCs w:val="24"/>
          <w:lang w:eastAsia="ja-JP"/>
        </w:rPr>
      </w:pPr>
      <w:r w:rsidRPr="00017DB8">
        <w:rPr>
          <w:rFonts w:ascii="Times New Roman" w:hAnsi="Times New Roman"/>
          <w:noProof/>
        </w:rPr>
        <w:t>1.5</w:t>
      </w:r>
      <w:r>
        <w:rPr>
          <w:noProof/>
          <w:sz w:val="24"/>
          <w:szCs w:val="24"/>
          <w:lang w:eastAsia="ja-JP"/>
        </w:rPr>
        <w:t xml:space="preserve"> </w:t>
      </w:r>
      <w:r w:rsidRPr="00017DB8">
        <w:rPr>
          <w:rFonts w:ascii="Times New Roman" w:hAnsi="Times New Roman"/>
          <w:noProof/>
        </w:rPr>
        <w:t>Faglig identitet og avgrensning</w:t>
      </w:r>
      <w:r>
        <w:rPr>
          <w:noProof/>
        </w:rPr>
        <w:tab/>
      </w:r>
      <w:r>
        <w:rPr>
          <w:noProof/>
        </w:rPr>
        <w:fldChar w:fldCharType="begin"/>
      </w:r>
      <w:r>
        <w:rPr>
          <w:noProof/>
        </w:rPr>
        <w:instrText xml:space="preserve"> PAGEREF _Toc212872295 \h </w:instrText>
      </w:r>
      <w:r>
        <w:rPr>
          <w:noProof/>
        </w:rPr>
      </w:r>
      <w:r>
        <w:rPr>
          <w:noProof/>
        </w:rPr>
        <w:fldChar w:fldCharType="separate"/>
      </w:r>
      <w:r w:rsidR="00503930">
        <w:rPr>
          <w:noProof/>
        </w:rPr>
        <w:t>15</w:t>
      </w:r>
      <w:r>
        <w:rPr>
          <w:noProof/>
        </w:rPr>
        <w:fldChar w:fldCharType="end"/>
      </w:r>
    </w:p>
    <w:p w14:paraId="2EB9C848" w14:textId="0F3E5FC7" w:rsidR="00292B7A" w:rsidRDefault="00292B7A" w:rsidP="00292B7A">
      <w:pPr>
        <w:pStyle w:val="INNH2"/>
        <w:rPr>
          <w:noProof/>
          <w:sz w:val="24"/>
          <w:szCs w:val="24"/>
          <w:lang w:eastAsia="ja-JP"/>
        </w:rPr>
      </w:pPr>
      <w:r>
        <w:rPr>
          <w:noProof/>
        </w:rPr>
        <w:t>1.6</w:t>
      </w:r>
      <w:r>
        <w:rPr>
          <w:noProof/>
          <w:sz w:val="24"/>
          <w:szCs w:val="24"/>
          <w:lang w:eastAsia="ja-JP"/>
        </w:rPr>
        <w:t xml:space="preserve"> </w:t>
      </w:r>
      <w:r w:rsidRPr="00017DB8">
        <w:rPr>
          <w:noProof/>
        </w:rPr>
        <w:t>Oppgavens struktur i korte trekk</w:t>
      </w:r>
      <w:r>
        <w:rPr>
          <w:noProof/>
        </w:rPr>
        <w:tab/>
      </w:r>
      <w:r>
        <w:rPr>
          <w:noProof/>
        </w:rPr>
        <w:fldChar w:fldCharType="begin"/>
      </w:r>
      <w:r>
        <w:rPr>
          <w:noProof/>
        </w:rPr>
        <w:instrText xml:space="preserve"> PAGEREF _Toc212872296 \h </w:instrText>
      </w:r>
      <w:r>
        <w:rPr>
          <w:noProof/>
        </w:rPr>
      </w:r>
      <w:r>
        <w:rPr>
          <w:noProof/>
        </w:rPr>
        <w:fldChar w:fldCharType="separate"/>
      </w:r>
      <w:r w:rsidR="00503930">
        <w:rPr>
          <w:noProof/>
        </w:rPr>
        <w:t>16</w:t>
      </w:r>
      <w:r>
        <w:rPr>
          <w:noProof/>
        </w:rPr>
        <w:fldChar w:fldCharType="end"/>
      </w:r>
    </w:p>
    <w:p w14:paraId="284542B5"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color w:val="000000" w:themeColor="text1"/>
        </w:rPr>
        <w:t>2 Metode</w:t>
      </w:r>
      <w:r>
        <w:rPr>
          <w:noProof/>
        </w:rPr>
        <w:tab/>
      </w:r>
      <w:r>
        <w:rPr>
          <w:noProof/>
        </w:rPr>
        <w:fldChar w:fldCharType="begin"/>
      </w:r>
      <w:r>
        <w:rPr>
          <w:noProof/>
        </w:rPr>
        <w:instrText xml:space="preserve"> PAGEREF _Toc212872297 \h </w:instrText>
      </w:r>
      <w:r>
        <w:rPr>
          <w:noProof/>
        </w:rPr>
      </w:r>
      <w:r>
        <w:rPr>
          <w:noProof/>
        </w:rPr>
        <w:fldChar w:fldCharType="separate"/>
      </w:r>
      <w:r w:rsidR="00503930">
        <w:rPr>
          <w:noProof/>
        </w:rPr>
        <w:t>17</w:t>
      </w:r>
      <w:r>
        <w:rPr>
          <w:noProof/>
        </w:rPr>
        <w:fldChar w:fldCharType="end"/>
      </w:r>
    </w:p>
    <w:p w14:paraId="041CD759" w14:textId="77777777" w:rsidR="00292B7A" w:rsidRDefault="00292B7A" w:rsidP="00292B7A">
      <w:pPr>
        <w:pStyle w:val="INNH2"/>
        <w:rPr>
          <w:noProof/>
          <w:sz w:val="24"/>
          <w:szCs w:val="24"/>
          <w:lang w:eastAsia="ja-JP"/>
        </w:rPr>
      </w:pPr>
      <w:r w:rsidRPr="00017DB8">
        <w:rPr>
          <w:noProof/>
        </w:rPr>
        <w:t>2.1 Metodisk og vitenskapsteoretisk tilnærming</w:t>
      </w:r>
      <w:r>
        <w:rPr>
          <w:noProof/>
        </w:rPr>
        <w:tab/>
      </w:r>
      <w:r>
        <w:rPr>
          <w:noProof/>
        </w:rPr>
        <w:fldChar w:fldCharType="begin"/>
      </w:r>
      <w:r>
        <w:rPr>
          <w:noProof/>
        </w:rPr>
        <w:instrText xml:space="preserve"> PAGEREF _Toc212872298 \h </w:instrText>
      </w:r>
      <w:r>
        <w:rPr>
          <w:noProof/>
        </w:rPr>
      </w:r>
      <w:r>
        <w:rPr>
          <w:noProof/>
        </w:rPr>
        <w:fldChar w:fldCharType="separate"/>
      </w:r>
      <w:r w:rsidR="00503930">
        <w:rPr>
          <w:noProof/>
        </w:rPr>
        <w:t>17</w:t>
      </w:r>
      <w:r>
        <w:rPr>
          <w:noProof/>
        </w:rPr>
        <w:fldChar w:fldCharType="end"/>
      </w:r>
    </w:p>
    <w:p w14:paraId="617E30A5"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2.1.1 Et kvalitativt utgangspunkt</w:t>
      </w:r>
      <w:r>
        <w:rPr>
          <w:noProof/>
        </w:rPr>
        <w:tab/>
      </w:r>
      <w:r>
        <w:rPr>
          <w:noProof/>
        </w:rPr>
        <w:fldChar w:fldCharType="begin"/>
      </w:r>
      <w:r>
        <w:rPr>
          <w:noProof/>
        </w:rPr>
        <w:instrText xml:space="preserve"> PAGEREF _Toc212872299 \h </w:instrText>
      </w:r>
      <w:r>
        <w:rPr>
          <w:noProof/>
        </w:rPr>
      </w:r>
      <w:r>
        <w:rPr>
          <w:noProof/>
        </w:rPr>
        <w:fldChar w:fldCharType="separate"/>
      </w:r>
      <w:r w:rsidR="00503930">
        <w:rPr>
          <w:noProof/>
        </w:rPr>
        <w:t>17</w:t>
      </w:r>
      <w:r>
        <w:rPr>
          <w:noProof/>
        </w:rPr>
        <w:fldChar w:fldCharType="end"/>
      </w:r>
    </w:p>
    <w:p w14:paraId="411D1670"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2.1.2 Relasjonen mellom forsker og informant</w:t>
      </w:r>
      <w:r>
        <w:rPr>
          <w:noProof/>
        </w:rPr>
        <w:tab/>
      </w:r>
      <w:r>
        <w:rPr>
          <w:noProof/>
        </w:rPr>
        <w:fldChar w:fldCharType="begin"/>
      </w:r>
      <w:r>
        <w:rPr>
          <w:noProof/>
        </w:rPr>
        <w:instrText xml:space="preserve"> PAGEREF _Toc212872300 \h </w:instrText>
      </w:r>
      <w:r>
        <w:rPr>
          <w:noProof/>
        </w:rPr>
      </w:r>
      <w:r>
        <w:rPr>
          <w:noProof/>
        </w:rPr>
        <w:fldChar w:fldCharType="separate"/>
      </w:r>
      <w:r w:rsidR="00503930">
        <w:rPr>
          <w:noProof/>
        </w:rPr>
        <w:t>19</w:t>
      </w:r>
      <w:r>
        <w:rPr>
          <w:noProof/>
        </w:rPr>
        <w:fldChar w:fldCharType="end"/>
      </w:r>
    </w:p>
    <w:p w14:paraId="13F2A121"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2.1.3 Bakgrunnskunnskap</w:t>
      </w:r>
      <w:r>
        <w:rPr>
          <w:noProof/>
        </w:rPr>
        <w:tab/>
      </w:r>
      <w:r>
        <w:rPr>
          <w:noProof/>
        </w:rPr>
        <w:fldChar w:fldCharType="begin"/>
      </w:r>
      <w:r>
        <w:rPr>
          <w:noProof/>
        </w:rPr>
        <w:instrText xml:space="preserve"> PAGEREF _Toc212872301 \h </w:instrText>
      </w:r>
      <w:r>
        <w:rPr>
          <w:noProof/>
        </w:rPr>
      </w:r>
      <w:r>
        <w:rPr>
          <w:noProof/>
        </w:rPr>
        <w:fldChar w:fldCharType="separate"/>
      </w:r>
      <w:r w:rsidR="00503930">
        <w:rPr>
          <w:noProof/>
        </w:rPr>
        <w:t>20</w:t>
      </w:r>
      <w:r>
        <w:rPr>
          <w:noProof/>
        </w:rPr>
        <w:fldChar w:fldCharType="end"/>
      </w:r>
    </w:p>
    <w:p w14:paraId="5E1C2BAE"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2.1.4 Vitenskapsteoretisk referanseramme</w:t>
      </w:r>
      <w:r>
        <w:rPr>
          <w:noProof/>
        </w:rPr>
        <w:tab/>
      </w:r>
      <w:r>
        <w:rPr>
          <w:noProof/>
        </w:rPr>
        <w:fldChar w:fldCharType="begin"/>
      </w:r>
      <w:r>
        <w:rPr>
          <w:noProof/>
        </w:rPr>
        <w:instrText xml:space="preserve"> PAGEREF _Toc212872302 \h </w:instrText>
      </w:r>
      <w:r>
        <w:rPr>
          <w:noProof/>
        </w:rPr>
      </w:r>
      <w:r>
        <w:rPr>
          <w:noProof/>
        </w:rPr>
        <w:fldChar w:fldCharType="separate"/>
      </w:r>
      <w:r w:rsidR="00503930">
        <w:rPr>
          <w:noProof/>
        </w:rPr>
        <w:t>21</w:t>
      </w:r>
      <w:r>
        <w:rPr>
          <w:noProof/>
        </w:rPr>
        <w:fldChar w:fldCharType="end"/>
      </w:r>
    </w:p>
    <w:p w14:paraId="79C490FE"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2.1.5 Induktiv eller deduktiv metode?</w:t>
      </w:r>
      <w:r>
        <w:rPr>
          <w:noProof/>
        </w:rPr>
        <w:tab/>
      </w:r>
      <w:r>
        <w:rPr>
          <w:noProof/>
        </w:rPr>
        <w:fldChar w:fldCharType="begin"/>
      </w:r>
      <w:r>
        <w:rPr>
          <w:noProof/>
        </w:rPr>
        <w:instrText xml:space="preserve"> PAGEREF _Toc212872303 \h </w:instrText>
      </w:r>
      <w:r>
        <w:rPr>
          <w:noProof/>
        </w:rPr>
      </w:r>
      <w:r>
        <w:rPr>
          <w:noProof/>
        </w:rPr>
        <w:fldChar w:fldCharType="separate"/>
      </w:r>
      <w:r w:rsidR="00503930">
        <w:rPr>
          <w:noProof/>
        </w:rPr>
        <w:t>23</w:t>
      </w:r>
      <w:r>
        <w:rPr>
          <w:noProof/>
        </w:rPr>
        <w:fldChar w:fldCharType="end"/>
      </w:r>
    </w:p>
    <w:p w14:paraId="04FB57DD" w14:textId="77777777" w:rsidR="00292B7A" w:rsidRDefault="00292B7A" w:rsidP="00292B7A">
      <w:pPr>
        <w:pStyle w:val="INNH2"/>
        <w:rPr>
          <w:noProof/>
          <w:sz w:val="24"/>
          <w:szCs w:val="24"/>
          <w:lang w:eastAsia="ja-JP"/>
        </w:rPr>
      </w:pPr>
      <w:r w:rsidRPr="00017DB8">
        <w:rPr>
          <w:noProof/>
        </w:rPr>
        <w:t>2.4 Gjennomføring av undersøkelsen</w:t>
      </w:r>
      <w:r>
        <w:rPr>
          <w:noProof/>
        </w:rPr>
        <w:tab/>
      </w:r>
      <w:r>
        <w:rPr>
          <w:noProof/>
        </w:rPr>
        <w:fldChar w:fldCharType="begin"/>
      </w:r>
      <w:r>
        <w:rPr>
          <w:noProof/>
        </w:rPr>
        <w:instrText xml:space="preserve"> PAGEREF _Toc212872304 \h </w:instrText>
      </w:r>
      <w:r>
        <w:rPr>
          <w:noProof/>
        </w:rPr>
      </w:r>
      <w:r>
        <w:rPr>
          <w:noProof/>
        </w:rPr>
        <w:fldChar w:fldCharType="separate"/>
      </w:r>
      <w:r w:rsidR="00503930">
        <w:rPr>
          <w:noProof/>
        </w:rPr>
        <w:t>23</w:t>
      </w:r>
      <w:r>
        <w:rPr>
          <w:noProof/>
        </w:rPr>
        <w:fldChar w:fldCharType="end"/>
      </w:r>
    </w:p>
    <w:p w14:paraId="396668DE"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2.4.1 Utvalg</w:t>
      </w:r>
      <w:r>
        <w:rPr>
          <w:noProof/>
        </w:rPr>
        <w:tab/>
      </w:r>
      <w:r>
        <w:rPr>
          <w:noProof/>
        </w:rPr>
        <w:fldChar w:fldCharType="begin"/>
      </w:r>
      <w:r>
        <w:rPr>
          <w:noProof/>
        </w:rPr>
        <w:instrText xml:space="preserve"> PAGEREF _Toc212872305 \h </w:instrText>
      </w:r>
      <w:r>
        <w:rPr>
          <w:noProof/>
        </w:rPr>
      </w:r>
      <w:r>
        <w:rPr>
          <w:noProof/>
        </w:rPr>
        <w:fldChar w:fldCharType="separate"/>
      </w:r>
      <w:r w:rsidR="00503930">
        <w:rPr>
          <w:noProof/>
        </w:rPr>
        <w:t>23</w:t>
      </w:r>
      <w:r>
        <w:rPr>
          <w:noProof/>
        </w:rPr>
        <w:fldChar w:fldCharType="end"/>
      </w:r>
    </w:p>
    <w:p w14:paraId="28D1CD3D"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2.4.2 Intervjuguide</w:t>
      </w:r>
      <w:r>
        <w:rPr>
          <w:noProof/>
        </w:rPr>
        <w:tab/>
      </w:r>
      <w:r>
        <w:rPr>
          <w:noProof/>
        </w:rPr>
        <w:fldChar w:fldCharType="begin"/>
      </w:r>
      <w:r>
        <w:rPr>
          <w:noProof/>
        </w:rPr>
        <w:instrText xml:space="preserve"> PAGEREF _Toc212872306 \h </w:instrText>
      </w:r>
      <w:r>
        <w:rPr>
          <w:noProof/>
        </w:rPr>
      </w:r>
      <w:r>
        <w:rPr>
          <w:noProof/>
        </w:rPr>
        <w:fldChar w:fldCharType="separate"/>
      </w:r>
      <w:r w:rsidR="00503930">
        <w:rPr>
          <w:noProof/>
        </w:rPr>
        <w:t>26</w:t>
      </w:r>
      <w:r>
        <w:rPr>
          <w:noProof/>
        </w:rPr>
        <w:fldChar w:fldCharType="end"/>
      </w:r>
    </w:p>
    <w:p w14:paraId="13BB66AB" w14:textId="77777777" w:rsidR="00292B7A" w:rsidRDefault="00292B7A" w:rsidP="00292B7A">
      <w:pPr>
        <w:pStyle w:val="INNH2"/>
        <w:rPr>
          <w:noProof/>
          <w:sz w:val="24"/>
          <w:szCs w:val="24"/>
          <w:lang w:eastAsia="ja-JP"/>
        </w:rPr>
      </w:pPr>
      <w:r w:rsidRPr="00017DB8">
        <w:rPr>
          <w:rFonts w:ascii="Times New Roman" w:hAnsi="Times New Roman"/>
          <w:noProof/>
        </w:rPr>
        <w:t>2.5 Bearbeiding av datamaterialet</w:t>
      </w:r>
      <w:r>
        <w:rPr>
          <w:noProof/>
        </w:rPr>
        <w:tab/>
      </w:r>
      <w:r>
        <w:rPr>
          <w:noProof/>
        </w:rPr>
        <w:fldChar w:fldCharType="begin"/>
      </w:r>
      <w:r>
        <w:rPr>
          <w:noProof/>
        </w:rPr>
        <w:instrText xml:space="preserve"> PAGEREF _Toc212872307 \h </w:instrText>
      </w:r>
      <w:r>
        <w:rPr>
          <w:noProof/>
        </w:rPr>
      </w:r>
      <w:r>
        <w:rPr>
          <w:noProof/>
        </w:rPr>
        <w:fldChar w:fldCharType="separate"/>
      </w:r>
      <w:r w:rsidR="00503930">
        <w:rPr>
          <w:noProof/>
        </w:rPr>
        <w:t>27</w:t>
      </w:r>
      <w:r>
        <w:rPr>
          <w:noProof/>
        </w:rPr>
        <w:fldChar w:fldCharType="end"/>
      </w:r>
    </w:p>
    <w:p w14:paraId="175E68DE"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2.5.1 Transkripsjon</w:t>
      </w:r>
      <w:r>
        <w:rPr>
          <w:noProof/>
        </w:rPr>
        <w:tab/>
      </w:r>
      <w:r>
        <w:rPr>
          <w:noProof/>
        </w:rPr>
        <w:fldChar w:fldCharType="begin"/>
      </w:r>
      <w:r>
        <w:rPr>
          <w:noProof/>
        </w:rPr>
        <w:instrText xml:space="preserve"> PAGEREF _Toc212872308 \h </w:instrText>
      </w:r>
      <w:r>
        <w:rPr>
          <w:noProof/>
        </w:rPr>
      </w:r>
      <w:r>
        <w:rPr>
          <w:noProof/>
        </w:rPr>
        <w:fldChar w:fldCharType="separate"/>
      </w:r>
      <w:r w:rsidR="00503930">
        <w:rPr>
          <w:noProof/>
        </w:rPr>
        <w:t>27</w:t>
      </w:r>
      <w:r>
        <w:rPr>
          <w:noProof/>
        </w:rPr>
        <w:fldChar w:fldCharType="end"/>
      </w:r>
    </w:p>
    <w:p w14:paraId="1BE9CFB6"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2.5.2 Analyse og tolkning av datamaterialet</w:t>
      </w:r>
      <w:r>
        <w:rPr>
          <w:noProof/>
        </w:rPr>
        <w:tab/>
      </w:r>
      <w:r>
        <w:rPr>
          <w:noProof/>
        </w:rPr>
        <w:fldChar w:fldCharType="begin"/>
      </w:r>
      <w:r>
        <w:rPr>
          <w:noProof/>
        </w:rPr>
        <w:instrText xml:space="preserve"> PAGEREF _Toc212872309 \h </w:instrText>
      </w:r>
      <w:r>
        <w:rPr>
          <w:noProof/>
        </w:rPr>
      </w:r>
      <w:r>
        <w:rPr>
          <w:noProof/>
        </w:rPr>
        <w:fldChar w:fldCharType="separate"/>
      </w:r>
      <w:r w:rsidR="00503930">
        <w:rPr>
          <w:noProof/>
        </w:rPr>
        <w:t>28</w:t>
      </w:r>
      <w:r>
        <w:rPr>
          <w:noProof/>
        </w:rPr>
        <w:fldChar w:fldCharType="end"/>
      </w:r>
    </w:p>
    <w:p w14:paraId="73D24265"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color w:val="000000" w:themeColor="text1"/>
        </w:rPr>
        <w:t>3 Teori: Musikk og kristen tro</w:t>
      </w:r>
      <w:r>
        <w:rPr>
          <w:noProof/>
        </w:rPr>
        <w:tab/>
      </w:r>
      <w:r>
        <w:rPr>
          <w:noProof/>
        </w:rPr>
        <w:fldChar w:fldCharType="begin"/>
      </w:r>
      <w:r>
        <w:rPr>
          <w:noProof/>
        </w:rPr>
        <w:instrText xml:space="preserve"> PAGEREF _Toc212872310 \h </w:instrText>
      </w:r>
      <w:r>
        <w:rPr>
          <w:noProof/>
        </w:rPr>
      </w:r>
      <w:r>
        <w:rPr>
          <w:noProof/>
        </w:rPr>
        <w:fldChar w:fldCharType="separate"/>
      </w:r>
      <w:r w:rsidR="00503930">
        <w:rPr>
          <w:noProof/>
        </w:rPr>
        <w:t>30</w:t>
      </w:r>
      <w:r>
        <w:rPr>
          <w:noProof/>
        </w:rPr>
        <w:fldChar w:fldCharType="end"/>
      </w:r>
    </w:p>
    <w:p w14:paraId="644A0F41" w14:textId="77777777" w:rsidR="00292B7A" w:rsidRDefault="00292B7A" w:rsidP="00292B7A">
      <w:pPr>
        <w:pStyle w:val="INNH2"/>
        <w:rPr>
          <w:noProof/>
          <w:sz w:val="24"/>
          <w:szCs w:val="24"/>
          <w:lang w:eastAsia="ja-JP"/>
        </w:rPr>
      </w:pPr>
      <w:r w:rsidRPr="00017DB8">
        <w:rPr>
          <w:rFonts w:ascii="Times New Roman" w:hAnsi="Times New Roman"/>
          <w:noProof/>
        </w:rPr>
        <w:t>3.1 Kristen tro</w:t>
      </w:r>
      <w:r>
        <w:rPr>
          <w:noProof/>
        </w:rPr>
        <w:tab/>
      </w:r>
      <w:r>
        <w:rPr>
          <w:noProof/>
        </w:rPr>
        <w:fldChar w:fldCharType="begin"/>
      </w:r>
      <w:r>
        <w:rPr>
          <w:noProof/>
        </w:rPr>
        <w:instrText xml:space="preserve"> PAGEREF _Toc212872311 \h </w:instrText>
      </w:r>
      <w:r>
        <w:rPr>
          <w:noProof/>
        </w:rPr>
      </w:r>
      <w:r>
        <w:rPr>
          <w:noProof/>
        </w:rPr>
        <w:fldChar w:fldCharType="separate"/>
      </w:r>
      <w:r w:rsidR="00503930">
        <w:rPr>
          <w:noProof/>
        </w:rPr>
        <w:t>30</w:t>
      </w:r>
      <w:r>
        <w:rPr>
          <w:noProof/>
        </w:rPr>
        <w:fldChar w:fldCharType="end"/>
      </w:r>
    </w:p>
    <w:p w14:paraId="0838267B" w14:textId="77777777" w:rsidR="00292B7A" w:rsidRDefault="00292B7A" w:rsidP="00292B7A">
      <w:pPr>
        <w:pStyle w:val="INNH2"/>
        <w:rPr>
          <w:noProof/>
          <w:sz w:val="24"/>
          <w:szCs w:val="24"/>
          <w:lang w:eastAsia="ja-JP"/>
        </w:rPr>
      </w:pPr>
      <w:r w:rsidRPr="00017DB8">
        <w:rPr>
          <w:noProof/>
        </w:rPr>
        <w:t>3.2 Musikk og teologi – en historisk skisse</w:t>
      </w:r>
      <w:r>
        <w:rPr>
          <w:noProof/>
        </w:rPr>
        <w:tab/>
      </w:r>
      <w:r>
        <w:rPr>
          <w:noProof/>
        </w:rPr>
        <w:fldChar w:fldCharType="begin"/>
      </w:r>
      <w:r>
        <w:rPr>
          <w:noProof/>
        </w:rPr>
        <w:instrText xml:space="preserve"> PAGEREF _Toc212872312 \h </w:instrText>
      </w:r>
      <w:r>
        <w:rPr>
          <w:noProof/>
        </w:rPr>
      </w:r>
      <w:r>
        <w:rPr>
          <w:noProof/>
        </w:rPr>
        <w:fldChar w:fldCharType="separate"/>
      </w:r>
      <w:r w:rsidR="00503930">
        <w:rPr>
          <w:noProof/>
        </w:rPr>
        <w:t>33</w:t>
      </w:r>
      <w:r>
        <w:rPr>
          <w:noProof/>
        </w:rPr>
        <w:fldChar w:fldCharType="end"/>
      </w:r>
    </w:p>
    <w:p w14:paraId="6D28E571"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3.2.1 Bibelsk perspektiv</w:t>
      </w:r>
      <w:r>
        <w:rPr>
          <w:noProof/>
        </w:rPr>
        <w:tab/>
      </w:r>
      <w:r>
        <w:rPr>
          <w:noProof/>
        </w:rPr>
        <w:fldChar w:fldCharType="begin"/>
      </w:r>
      <w:r>
        <w:rPr>
          <w:noProof/>
        </w:rPr>
        <w:instrText xml:space="preserve"> PAGEREF _Toc212872313 \h </w:instrText>
      </w:r>
      <w:r>
        <w:rPr>
          <w:noProof/>
        </w:rPr>
      </w:r>
      <w:r>
        <w:rPr>
          <w:noProof/>
        </w:rPr>
        <w:fldChar w:fldCharType="separate"/>
      </w:r>
      <w:r w:rsidR="00503930">
        <w:rPr>
          <w:noProof/>
        </w:rPr>
        <w:t>34</w:t>
      </w:r>
      <w:r>
        <w:rPr>
          <w:noProof/>
        </w:rPr>
        <w:fldChar w:fldCharType="end"/>
      </w:r>
    </w:p>
    <w:p w14:paraId="54F7190F"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eastAsia="Times New Roman" w:hAnsi="Times New Roman" w:cs="Times New Roman"/>
          <w:noProof/>
          <w:color w:val="000000" w:themeColor="text1"/>
        </w:rPr>
        <w:t>3.2.2 Middelalderen</w:t>
      </w:r>
      <w:r>
        <w:rPr>
          <w:noProof/>
        </w:rPr>
        <w:tab/>
      </w:r>
      <w:r>
        <w:rPr>
          <w:noProof/>
        </w:rPr>
        <w:fldChar w:fldCharType="begin"/>
      </w:r>
      <w:r>
        <w:rPr>
          <w:noProof/>
        </w:rPr>
        <w:instrText xml:space="preserve"> PAGEREF _Toc212872314 \h </w:instrText>
      </w:r>
      <w:r>
        <w:rPr>
          <w:noProof/>
        </w:rPr>
      </w:r>
      <w:r>
        <w:rPr>
          <w:noProof/>
        </w:rPr>
        <w:fldChar w:fldCharType="separate"/>
      </w:r>
      <w:r w:rsidR="00503930">
        <w:rPr>
          <w:noProof/>
        </w:rPr>
        <w:t>35</w:t>
      </w:r>
      <w:r>
        <w:rPr>
          <w:noProof/>
        </w:rPr>
        <w:fldChar w:fldCharType="end"/>
      </w:r>
    </w:p>
    <w:p w14:paraId="26893BC7"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eastAsia="Times New Roman" w:hAnsi="Times New Roman" w:cs="Times New Roman"/>
          <w:noProof/>
          <w:color w:val="000000" w:themeColor="text1"/>
        </w:rPr>
        <w:t>3.2.3 Martin Luther og Reformasjonstiden</w:t>
      </w:r>
      <w:r>
        <w:rPr>
          <w:noProof/>
        </w:rPr>
        <w:tab/>
      </w:r>
      <w:r>
        <w:rPr>
          <w:noProof/>
        </w:rPr>
        <w:fldChar w:fldCharType="begin"/>
      </w:r>
      <w:r>
        <w:rPr>
          <w:noProof/>
        </w:rPr>
        <w:instrText xml:space="preserve"> PAGEREF _Toc212872315 \h </w:instrText>
      </w:r>
      <w:r>
        <w:rPr>
          <w:noProof/>
        </w:rPr>
      </w:r>
      <w:r>
        <w:rPr>
          <w:noProof/>
        </w:rPr>
        <w:fldChar w:fldCharType="separate"/>
      </w:r>
      <w:r w:rsidR="00503930">
        <w:rPr>
          <w:noProof/>
        </w:rPr>
        <w:t>35</w:t>
      </w:r>
      <w:r>
        <w:rPr>
          <w:noProof/>
        </w:rPr>
        <w:fldChar w:fldCharType="end"/>
      </w:r>
    </w:p>
    <w:p w14:paraId="79C70746" w14:textId="77777777" w:rsidR="00292B7A" w:rsidRDefault="00292B7A" w:rsidP="00292B7A">
      <w:pPr>
        <w:pStyle w:val="INNH2"/>
        <w:rPr>
          <w:noProof/>
          <w:sz w:val="24"/>
          <w:szCs w:val="24"/>
          <w:lang w:eastAsia="ja-JP"/>
        </w:rPr>
      </w:pPr>
      <w:r w:rsidRPr="00017DB8">
        <w:rPr>
          <w:rFonts w:ascii="Times New Roman" w:hAnsi="Times New Roman"/>
          <w:noProof/>
        </w:rPr>
        <w:t>3.3 Musikk og emosjoner</w:t>
      </w:r>
      <w:r>
        <w:rPr>
          <w:noProof/>
        </w:rPr>
        <w:tab/>
      </w:r>
      <w:r>
        <w:rPr>
          <w:noProof/>
        </w:rPr>
        <w:fldChar w:fldCharType="begin"/>
      </w:r>
      <w:r>
        <w:rPr>
          <w:noProof/>
        </w:rPr>
        <w:instrText xml:space="preserve"> PAGEREF _Toc212872316 \h </w:instrText>
      </w:r>
      <w:r>
        <w:rPr>
          <w:noProof/>
        </w:rPr>
      </w:r>
      <w:r>
        <w:rPr>
          <w:noProof/>
        </w:rPr>
        <w:fldChar w:fldCharType="separate"/>
      </w:r>
      <w:r w:rsidR="00503930">
        <w:rPr>
          <w:noProof/>
        </w:rPr>
        <w:t>39</w:t>
      </w:r>
      <w:r>
        <w:rPr>
          <w:noProof/>
        </w:rPr>
        <w:fldChar w:fldCharType="end"/>
      </w:r>
    </w:p>
    <w:p w14:paraId="636EFB4B"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3.3.1 I hverdagen</w:t>
      </w:r>
      <w:r>
        <w:rPr>
          <w:noProof/>
        </w:rPr>
        <w:tab/>
      </w:r>
      <w:r>
        <w:rPr>
          <w:noProof/>
        </w:rPr>
        <w:fldChar w:fldCharType="begin"/>
      </w:r>
      <w:r>
        <w:rPr>
          <w:noProof/>
        </w:rPr>
        <w:instrText xml:space="preserve"> PAGEREF _Toc212872317 \h </w:instrText>
      </w:r>
      <w:r>
        <w:rPr>
          <w:noProof/>
        </w:rPr>
      </w:r>
      <w:r>
        <w:rPr>
          <w:noProof/>
        </w:rPr>
        <w:fldChar w:fldCharType="separate"/>
      </w:r>
      <w:r w:rsidR="00503930">
        <w:rPr>
          <w:noProof/>
        </w:rPr>
        <w:t>40</w:t>
      </w:r>
      <w:r>
        <w:rPr>
          <w:noProof/>
        </w:rPr>
        <w:fldChar w:fldCharType="end"/>
      </w:r>
    </w:p>
    <w:p w14:paraId="33AB579F"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3.3.2 Musikkens mening</w:t>
      </w:r>
      <w:r>
        <w:rPr>
          <w:noProof/>
        </w:rPr>
        <w:tab/>
      </w:r>
      <w:r>
        <w:rPr>
          <w:noProof/>
        </w:rPr>
        <w:fldChar w:fldCharType="begin"/>
      </w:r>
      <w:r>
        <w:rPr>
          <w:noProof/>
        </w:rPr>
        <w:instrText xml:space="preserve"> PAGEREF _Toc212872318 \h </w:instrText>
      </w:r>
      <w:r>
        <w:rPr>
          <w:noProof/>
        </w:rPr>
      </w:r>
      <w:r>
        <w:rPr>
          <w:noProof/>
        </w:rPr>
        <w:fldChar w:fldCharType="separate"/>
      </w:r>
      <w:r w:rsidR="00503930">
        <w:rPr>
          <w:noProof/>
        </w:rPr>
        <w:t>40</w:t>
      </w:r>
      <w:r>
        <w:rPr>
          <w:noProof/>
        </w:rPr>
        <w:fldChar w:fldCharType="end"/>
      </w:r>
    </w:p>
    <w:p w14:paraId="4F4D2D67"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3.3.3 Peak experiences</w:t>
      </w:r>
      <w:r>
        <w:rPr>
          <w:noProof/>
        </w:rPr>
        <w:tab/>
      </w:r>
      <w:r>
        <w:rPr>
          <w:noProof/>
        </w:rPr>
        <w:fldChar w:fldCharType="begin"/>
      </w:r>
      <w:r>
        <w:rPr>
          <w:noProof/>
        </w:rPr>
        <w:instrText xml:space="preserve"> PAGEREF _Toc212872319 \h </w:instrText>
      </w:r>
      <w:r>
        <w:rPr>
          <w:noProof/>
        </w:rPr>
      </w:r>
      <w:r>
        <w:rPr>
          <w:noProof/>
        </w:rPr>
        <w:fldChar w:fldCharType="separate"/>
      </w:r>
      <w:r w:rsidR="00503930">
        <w:rPr>
          <w:noProof/>
        </w:rPr>
        <w:t>41</w:t>
      </w:r>
      <w:r>
        <w:rPr>
          <w:noProof/>
        </w:rPr>
        <w:fldChar w:fldCharType="end"/>
      </w:r>
    </w:p>
    <w:p w14:paraId="5ED39C90"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3.3.4 Religiøse emosjoner</w:t>
      </w:r>
      <w:r>
        <w:rPr>
          <w:noProof/>
        </w:rPr>
        <w:tab/>
      </w:r>
      <w:r>
        <w:rPr>
          <w:noProof/>
        </w:rPr>
        <w:fldChar w:fldCharType="begin"/>
      </w:r>
      <w:r>
        <w:rPr>
          <w:noProof/>
        </w:rPr>
        <w:instrText xml:space="preserve"> PAGEREF _Toc212872320 \h </w:instrText>
      </w:r>
      <w:r>
        <w:rPr>
          <w:noProof/>
        </w:rPr>
      </w:r>
      <w:r>
        <w:rPr>
          <w:noProof/>
        </w:rPr>
        <w:fldChar w:fldCharType="separate"/>
      </w:r>
      <w:r w:rsidR="00503930">
        <w:rPr>
          <w:noProof/>
        </w:rPr>
        <w:t>41</w:t>
      </w:r>
      <w:r>
        <w:rPr>
          <w:noProof/>
        </w:rPr>
        <w:fldChar w:fldCharType="end"/>
      </w:r>
    </w:p>
    <w:p w14:paraId="772A1979" w14:textId="77777777" w:rsidR="00292B7A" w:rsidRDefault="00292B7A" w:rsidP="00292B7A">
      <w:pPr>
        <w:pStyle w:val="INNH2"/>
        <w:rPr>
          <w:noProof/>
          <w:sz w:val="24"/>
          <w:szCs w:val="24"/>
          <w:lang w:eastAsia="ja-JP"/>
        </w:rPr>
      </w:pPr>
      <w:r w:rsidRPr="00017DB8">
        <w:rPr>
          <w:rFonts w:ascii="Times New Roman" w:hAnsi="Times New Roman"/>
          <w:noProof/>
        </w:rPr>
        <w:t>3.4 Identitetsaspektet</w:t>
      </w:r>
      <w:r>
        <w:rPr>
          <w:noProof/>
        </w:rPr>
        <w:tab/>
      </w:r>
      <w:r>
        <w:rPr>
          <w:noProof/>
        </w:rPr>
        <w:fldChar w:fldCharType="begin"/>
      </w:r>
      <w:r>
        <w:rPr>
          <w:noProof/>
        </w:rPr>
        <w:instrText xml:space="preserve"> PAGEREF _Toc212872321 \h </w:instrText>
      </w:r>
      <w:r>
        <w:rPr>
          <w:noProof/>
        </w:rPr>
      </w:r>
      <w:r>
        <w:rPr>
          <w:noProof/>
        </w:rPr>
        <w:fldChar w:fldCharType="separate"/>
      </w:r>
      <w:r w:rsidR="00503930">
        <w:rPr>
          <w:noProof/>
        </w:rPr>
        <w:t>42</w:t>
      </w:r>
      <w:r>
        <w:rPr>
          <w:noProof/>
        </w:rPr>
        <w:fldChar w:fldCharType="end"/>
      </w:r>
    </w:p>
    <w:p w14:paraId="25203D01"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3.4.1 Begrepets opprinnelse</w:t>
      </w:r>
      <w:r>
        <w:rPr>
          <w:noProof/>
        </w:rPr>
        <w:tab/>
      </w:r>
      <w:r>
        <w:rPr>
          <w:noProof/>
        </w:rPr>
        <w:fldChar w:fldCharType="begin"/>
      </w:r>
      <w:r>
        <w:rPr>
          <w:noProof/>
        </w:rPr>
        <w:instrText xml:space="preserve"> PAGEREF _Toc212872322 \h </w:instrText>
      </w:r>
      <w:r>
        <w:rPr>
          <w:noProof/>
        </w:rPr>
      </w:r>
      <w:r>
        <w:rPr>
          <w:noProof/>
        </w:rPr>
        <w:fldChar w:fldCharType="separate"/>
      </w:r>
      <w:r w:rsidR="00503930">
        <w:rPr>
          <w:noProof/>
        </w:rPr>
        <w:t>42</w:t>
      </w:r>
      <w:r>
        <w:rPr>
          <w:noProof/>
        </w:rPr>
        <w:fldChar w:fldCharType="end"/>
      </w:r>
    </w:p>
    <w:p w14:paraId="60D1278D"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lastRenderedPageBreak/>
        <w:t>3.4.2 Musikk og identitet</w:t>
      </w:r>
      <w:r>
        <w:rPr>
          <w:noProof/>
        </w:rPr>
        <w:tab/>
      </w:r>
      <w:r>
        <w:rPr>
          <w:noProof/>
        </w:rPr>
        <w:fldChar w:fldCharType="begin"/>
      </w:r>
      <w:r>
        <w:rPr>
          <w:noProof/>
        </w:rPr>
        <w:instrText xml:space="preserve"> PAGEREF _Toc212872323 \h </w:instrText>
      </w:r>
      <w:r>
        <w:rPr>
          <w:noProof/>
        </w:rPr>
      </w:r>
      <w:r>
        <w:rPr>
          <w:noProof/>
        </w:rPr>
        <w:fldChar w:fldCharType="separate"/>
      </w:r>
      <w:r w:rsidR="00503930">
        <w:rPr>
          <w:noProof/>
        </w:rPr>
        <w:t>43</w:t>
      </w:r>
      <w:r>
        <w:rPr>
          <w:noProof/>
        </w:rPr>
        <w:fldChar w:fldCharType="end"/>
      </w:r>
    </w:p>
    <w:p w14:paraId="52E74468"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3.4.3 Identitet i lys av kristen tro</w:t>
      </w:r>
      <w:r>
        <w:rPr>
          <w:noProof/>
        </w:rPr>
        <w:tab/>
      </w:r>
      <w:r>
        <w:rPr>
          <w:noProof/>
        </w:rPr>
        <w:fldChar w:fldCharType="begin"/>
      </w:r>
      <w:r>
        <w:rPr>
          <w:noProof/>
        </w:rPr>
        <w:instrText xml:space="preserve"> PAGEREF _Toc212872324 \h </w:instrText>
      </w:r>
      <w:r>
        <w:rPr>
          <w:noProof/>
        </w:rPr>
      </w:r>
      <w:r>
        <w:rPr>
          <w:noProof/>
        </w:rPr>
        <w:fldChar w:fldCharType="separate"/>
      </w:r>
      <w:r w:rsidR="00503930">
        <w:rPr>
          <w:noProof/>
        </w:rPr>
        <w:t>44</w:t>
      </w:r>
      <w:r>
        <w:rPr>
          <w:noProof/>
        </w:rPr>
        <w:fldChar w:fldCharType="end"/>
      </w:r>
    </w:p>
    <w:p w14:paraId="0D38311C" w14:textId="77777777" w:rsidR="00292B7A" w:rsidRDefault="00292B7A" w:rsidP="00292B7A">
      <w:pPr>
        <w:pStyle w:val="INNH2"/>
        <w:rPr>
          <w:noProof/>
          <w:sz w:val="24"/>
          <w:szCs w:val="24"/>
          <w:lang w:eastAsia="ja-JP"/>
        </w:rPr>
      </w:pPr>
      <w:r w:rsidRPr="00017DB8">
        <w:rPr>
          <w:rFonts w:ascii="Times New Roman" w:hAnsi="Times New Roman"/>
          <w:noProof/>
        </w:rPr>
        <w:t>3.5 Sosiologisk perspektiv</w:t>
      </w:r>
      <w:r>
        <w:rPr>
          <w:noProof/>
        </w:rPr>
        <w:tab/>
      </w:r>
      <w:r>
        <w:rPr>
          <w:noProof/>
        </w:rPr>
        <w:fldChar w:fldCharType="begin"/>
      </w:r>
      <w:r>
        <w:rPr>
          <w:noProof/>
        </w:rPr>
        <w:instrText xml:space="preserve"> PAGEREF _Toc212872325 \h </w:instrText>
      </w:r>
      <w:r>
        <w:rPr>
          <w:noProof/>
        </w:rPr>
      </w:r>
      <w:r>
        <w:rPr>
          <w:noProof/>
        </w:rPr>
        <w:fldChar w:fldCharType="separate"/>
      </w:r>
      <w:r w:rsidR="00503930">
        <w:rPr>
          <w:noProof/>
        </w:rPr>
        <w:t>45</w:t>
      </w:r>
      <w:r>
        <w:rPr>
          <w:noProof/>
        </w:rPr>
        <w:fldChar w:fldCharType="end"/>
      </w:r>
    </w:p>
    <w:p w14:paraId="3FC0C528"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3.5.1 Musikk i endring</w:t>
      </w:r>
      <w:r>
        <w:rPr>
          <w:noProof/>
        </w:rPr>
        <w:tab/>
      </w:r>
      <w:r>
        <w:rPr>
          <w:noProof/>
        </w:rPr>
        <w:fldChar w:fldCharType="begin"/>
      </w:r>
      <w:r>
        <w:rPr>
          <w:noProof/>
        </w:rPr>
        <w:instrText xml:space="preserve"> PAGEREF _Toc212872326 \h </w:instrText>
      </w:r>
      <w:r>
        <w:rPr>
          <w:noProof/>
        </w:rPr>
      </w:r>
      <w:r>
        <w:rPr>
          <w:noProof/>
        </w:rPr>
        <w:fldChar w:fldCharType="separate"/>
      </w:r>
      <w:r w:rsidR="00503930">
        <w:rPr>
          <w:noProof/>
        </w:rPr>
        <w:t>45</w:t>
      </w:r>
      <w:r>
        <w:rPr>
          <w:noProof/>
        </w:rPr>
        <w:fldChar w:fldCharType="end"/>
      </w:r>
    </w:p>
    <w:p w14:paraId="61585C08"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3.5.2 Sosialsemiotikk og multimodalitet</w:t>
      </w:r>
      <w:r>
        <w:rPr>
          <w:noProof/>
        </w:rPr>
        <w:tab/>
      </w:r>
      <w:r>
        <w:rPr>
          <w:noProof/>
        </w:rPr>
        <w:fldChar w:fldCharType="begin"/>
      </w:r>
      <w:r>
        <w:rPr>
          <w:noProof/>
        </w:rPr>
        <w:instrText xml:space="preserve"> PAGEREF _Toc212872327 \h </w:instrText>
      </w:r>
      <w:r>
        <w:rPr>
          <w:noProof/>
        </w:rPr>
      </w:r>
      <w:r>
        <w:rPr>
          <w:noProof/>
        </w:rPr>
        <w:fldChar w:fldCharType="separate"/>
      </w:r>
      <w:r w:rsidR="00503930">
        <w:rPr>
          <w:noProof/>
        </w:rPr>
        <w:t>46</w:t>
      </w:r>
      <w:r>
        <w:rPr>
          <w:noProof/>
        </w:rPr>
        <w:fldChar w:fldCharType="end"/>
      </w:r>
    </w:p>
    <w:p w14:paraId="15CF8A35"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3.5.3 Holdninger til musikk i kristen sammenheng</w:t>
      </w:r>
      <w:r>
        <w:rPr>
          <w:noProof/>
        </w:rPr>
        <w:tab/>
      </w:r>
      <w:r>
        <w:rPr>
          <w:noProof/>
        </w:rPr>
        <w:fldChar w:fldCharType="begin"/>
      </w:r>
      <w:r>
        <w:rPr>
          <w:noProof/>
        </w:rPr>
        <w:instrText xml:space="preserve"> PAGEREF _Toc212872328 \h </w:instrText>
      </w:r>
      <w:r>
        <w:rPr>
          <w:noProof/>
        </w:rPr>
      </w:r>
      <w:r>
        <w:rPr>
          <w:noProof/>
        </w:rPr>
        <w:fldChar w:fldCharType="separate"/>
      </w:r>
      <w:r w:rsidR="00503930">
        <w:rPr>
          <w:noProof/>
        </w:rPr>
        <w:t>47</w:t>
      </w:r>
      <w:r>
        <w:rPr>
          <w:noProof/>
        </w:rPr>
        <w:fldChar w:fldCharType="end"/>
      </w:r>
    </w:p>
    <w:p w14:paraId="55F5CAED"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color w:val="000000" w:themeColor="text1"/>
        </w:rPr>
        <w:t>4 Musikalske erfaringer og kristen tro</w:t>
      </w:r>
      <w:r>
        <w:rPr>
          <w:noProof/>
        </w:rPr>
        <w:tab/>
      </w:r>
      <w:r>
        <w:rPr>
          <w:noProof/>
        </w:rPr>
        <w:fldChar w:fldCharType="begin"/>
      </w:r>
      <w:r>
        <w:rPr>
          <w:noProof/>
        </w:rPr>
        <w:instrText xml:space="preserve"> PAGEREF _Toc212872329 \h </w:instrText>
      </w:r>
      <w:r>
        <w:rPr>
          <w:noProof/>
        </w:rPr>
      </w:r>
      <w:r>
        <w:rPr>
          <w:noProof/>
        </w:rPr>
        <w:fldChar w:fldCharType="separate"/>
      </w:r>
      <w:r w:rsidR="00503930">
        <w:rPr>
          <w:noProof/>
        </w:rPr>
        <w:t>49</w:t>
      </w:r>
      <w:r>
        <w:rPr>
          <w:noProof/>
        </w:rPr>
        <w:fldChar w:fldCharType="end"/>
      </w:r>
    </w:p>
    <w:p w14:paraId="5176BE5D" w14:textId="77777777" w:rsidR="00292B7A" w:rsidRDefault="00292B7A" w:rsidP="00292B7A">
      <w:pPr>
        <w:pStyle w:val="INNH2"/>
        <w:rPr>
          <w:noProof/>
          <w:sz w:val="24"/>
          <w:szCs w:val="24"/>
          <w:lang w:eastAsia="ja-JP"/>
        </w:rPr>
      </w:pPr>
      <w:r w:rsidRPr="00017DB8">
        <w:rPr>
          <w:noProof/>
        </w:rPr>
        <w:t>4.1 Hva betyr tro for informantene?</w:t>
      </w:r>
      <w:r>
        <w:rPr>
          <w:noProof/>
        </w:rPr>
        <w:tab/>
      </w:r>
      <w:r>
        <w:rPr>
          <w:noProof/>
        </w:rPr>
        <w:fldChar w:fldCharType="begin"/>
      </w:r>
      <w:r>
        <w:rPr>
          <w:noProof/>
        </w:rPr>
        <w:instrText xml:space="preserve"> PAGEREF _Toc212872330 \h </w:instrText>
      </w:r>
      <w:r>
        <w:rPr>
          <w:noProof/>
        </w:rPr>
      </w:r>
      <w:r>
        <w:rPr>
          <w:noProof/>
        </w:rPr>
        <w:fldChar w:fldCharType="separate"/>
      </w:r>
      <w:r w:rsidR="00503930">
        <w:rPr>
          <w:noProof/>
        </w:rPr>
        <w:t>49</w:t>
      </w:r>
      <w:r>
        <w:rPr>
          <w:noProof/>
        </w:rPr>
        <w:fldChar w:fldCharType="end"/>
      </w:r>
    </w:p>
    <w:p w14:paraId="5371CE93" w14:textId="77777777" w:rsidR="00292B7A" w:rsidRDefault="00292B7A" w:rsidP="00292B7A">
      <w:pPr>
        <w:pStyle w:val="INNH2"/>
        <w:rPr>
          <w:noProof/>
          <w:sz w:val="24"/>
          <w:szCs w:val="24"/>
          <w:lang w:eastAsia="ja-JP"/>
        </w:rPr>
      </w:pPr>
      <w:r w:rsidRPr="00017DB8">
        <w:rPr>
          <w:rFonts w:ascii="Times New Roman" w:hAnsi="Times New Roman"/>
          <w:noProof/>
        </w:rPr>
        <w:t>4.2 Kommunikasjon</w:t>
      </w:r>
      <w:r>
        <w:rPr>
          <w:noProof/>
        </w:rPr>
        <w:tab/>
      </w:r>
      <w:r>
        <w:rPr>
          <w:noProof/>
        </w:rPr>
        <w:fldChar w:fldCharType="begin"/>
      </w:r>
      <w:r>
        <w:rPr>
          <w:noProof/>
        </w:rPr>
        <w:instrText xml:space="preserve"> PAGEREF _Toc212872331 \h </w:instrText>
      </w:r>
      <w:r>
        <w:rPr>
          <w:noProof/>
        </w:rPr>
      </w:r>
      <w:r>
        <w:rPr>
          <w:noProof/>
        </w:rPr>
        <w:fldChar w:fldCharType="separate"/>
      </w:r>
      <w:r w:rsidR="00503930">
        <w:rPr>
          <w:noProof/>
        </w:rPr>
        <w:t>51</w:t>
      </w:r>
      <w:r>
        <w:rPr>
          <w:noProof/>
        </w:rPr>
        <w:fldChar w:fldCharType="end"/>
      </w:r>
    </w:p>
    <w:p w14:paraId="500EC09B"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4.2.1 Å søke Guds nærvær</w:t>
      </w:r>
      <w:r>
        <w:rPr>
          <w:noProof/>
        </w:rPr>
        <w:tab/>
      </w:r>
      <w:r>
        <w:rPr>
          <w:noProof/>
        </w:rPr>
        <w:fldChar w:fldCharType="begin"/>
      </w:r>
      <w:r>
        <w:rPr>
          <w:noProof/>
        </w:rPr>
        <w:instrText xml:space="preserve"> PAGEREF _Toc212872332 \h </w:instrText>
      </w:r>
      <w:r>
        <w:rPr>
          <w:noProof/>
        </w:rPr>
      </w:r>
      <w:r>
        <w:rPr>
          <w:noProof/>
        </w:rPr>
        <w:fldChar w:fldCharType="separate"/>
      </w:r>
      <w:r w:rsidR="00503930">
        <w:rPr>
          <w:noProof/>
        </w:rPr>
        <w:t>51</w:t>
      </w:r>
      <w:r>
        <w:rPr>
          <w:noProof/>
        </w:rPr>
        <w:fldChar w:fldCharType="end"/>
      </w:r>
    </w:p>
    <w:p w14:paraId="60FFE707"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4.2.2 Behovet for å uttrykke seg</w:t>
      </w:r>
      <w:r>
        <w:rPr>
          <w:noProof/>
        </w:rPr>
        <w:tab/>
      </w:r>
      <w:r>
        <w:rPr>
          <w:noProof/>
        </w:rPr>
        <w:fldChar w:fldCharType="begin"/>
      </w:r>
      <w:r>
        <w:rPr>
          <w:noProof/>
        </w:rPr>
        <w:instrText xml:space="preserve"> PAGEREF _Toc212872333 \h </w:instrText>
      </w:r>
      <w:r>
        <w:rPr>
          <w:noProof/>
        </w:rPr>
      </w:r>
      <w:r>
        <w:rPr>
          <w:noProof/>
        </w:rPr>
        <w:fldChar w:fldCharType="separate"/>
      </w:r>
      <w:r w:rsidR="00503930">
        <w:rPr>
          <w:noProof/>
        </w:rPr>
        <w:t>52</w:t>
      </w:r>
      <w:r>
        <w:rPr>
          <w:noProof/>
        </w:rPr>
        <w:fldChar w:fldCharType="end"/>
      </w:r>
    </w:p>
    <w:p w14:paraId="544EE6E3"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4.2.3 Formidling</w:t>
      </w:r>
      <w:r>
        <w:rPr>
          <w:noProof/>
        </w:rPr>
        <w:tab/>
      </w:r>
      <w:r>
        <w:rPr>
          <w:noProof/>
        </w:rPr>
        <w:fldChar w:fldCharType="begin"/>
      </w:r>
      <w:r>
        <w:rPr>
          <w:noProof/>
        </w:rPr>
        <w:instrText xml:space="preserve"> PAGEREF _Toc212872334 \h </w:instrText>
      </w:r>
      <w:r>
        <w:rPr>
          <w:noProof/>
        </w:rPr>
      </w:r>
      <w:r>
        <w:rPr>
          <w:noProof/>
        </w:rPr>
        <w:fldChar w:fldCharType="separate"/>
      </w:r>
      <w:r w:rsidR="00503930">
        <w:rPr>
          <w:noProof/>
        </w:rPr>
        <w:t>54</w:t>
      </w:r>
      <w:r>
        <w:rPr>
          <w:noProof/>
        </w:rPr>
        <w:fldChar w:fldCharType="end"/>
      </w:r>
    </w:p>
    <w:p w14:paraId="71FC6927"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4.2.4 Det verbale uttrykk</w:t>
      </w:r>
      <w:r>
        <w:rPr>
          <w:noProof/>
        </w:rPr>
        <w:tab/>
      </w:r>
      <w:r>
        <w:rPr>
          <w:noProof/>
        </w:rPr>
        <w:fldChar w:fldCharType="begin"/>
      </w:r>
      <w:r>
        <w:rPr>
          <w:noProof/>
        </w:rPr>
        <w:instrText xml:space="preserve"> PAGEREF _Toc212872335 \h </w:instrText>
      </w:r>
      <w:r>
        <w:rPr>
          <w:noProof/>
        </w:rPr>
      </w:r>
      <w:r>
        <w:rPr>
          <w:noProof/>
        </w:rPr>
        <w:fldChar w:fldCharType="separate"/>
      </w:r>
      <w:r w:rsidR="00503930">
        <w:rPr>
          <w:noProof/>
        </w:rPr>
        <w:t>56</w:t>
      </w:r>
      <w:r>
        <w:rPr>
          <w:noProof/>
        </w:rPr>
        <w:fldChar w:fldCharType="end"/>
      </w:r>
    </w:p>
    <w:p w14:paraId="7B5B0370" w14:textId="77777777" w:rsidR="00292B7A" w:rsidRDefault="00292B7A" w:rsidP="00292B7A">
      <w:pPr>
        <w:pStyle w:val="INNH2"/>
        <w:rPr>
          <w:noProof/>
          <w:sz w:val="24"/>
          <w:szCs w:val="24"/>
          <w:lang w:eastAsia="ja-JP"/>
        </w:rPr>
      </w:pPr>
      <w:r w:rsidRPr="00017DB8">
        <w:rPr>
          <w:rFonts w:ascii="Times New Roman" w:hAnsi="Times New Roman"/>
          <w:noProof/>
        </w:rPr>
        <w:t>4.3 Følelser</w:t>
      </w:r>
      <w:r>
        <w:rPr>
          <w:noProof/>
        </w:rPr>
        <w:tab/>
      </w:r>
      <w:r>
        <w:rPr>
          <w:noProof/>
        </w:rPr>
        <w:fldChar w:fldCharType="begin"/>
      </w:r>
      <w:r>
        <w:rPr>
          <w:noProof/>
        </w:rPr>
        <w:instrText xml:space="preserve"> PAGEREF _Toc212872336 \h </w:instrText>
      </w:r>
      <w:r>
        <w:rPr>
          <w:noProof/>
        </w:rPr>
      </w:r>
      <w:r>
        <w:rPr>
          <w:noProof/>
        </w:rPr>
        <w:fldChar w:fldCharType="separate"/>
      </w:r>
      <w:r w:rsidR="00503930">
        <w:rPr>
          <w:noProof/>
        </w:rPr>
        <w:t>57</w:t>
      </w:r>
      <w:r>
        <w:rPr>
          <w:noProof/>
        </w:rPr>
        <w:fldChar w:fldCharType="end"/>
      </w:r>
    </w:p>
    <w:p w14:paraId="6D9FCCB5"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4.3.1 Gud i instrumentalmusikken</w:t>
      </w:r>
      <w:r>
        <w:rPr>
          <w:noProof/>
        </w:rPr>
        <w:tab/>
      </w:r>
      <w:r>
        <w:rPr>
          <w:noProof/>
        </w:rPr>
        <w:fldChar w:fldCharType="begin"/>
      </w:r>
      <w:r>
        <w:rPr>
          <w:noProof/>
        </w:rPr>
        <w:instrText xml:space="preserve"> PAGEREF _Toc212872337 \h </w:instrText>
      </w:r>
      <w:r>
        <w:rPr>
          <w:noProof/>
        </w:rPr>
      </w:r>
      <w:r>
        <w:rPr>
          <w:noProof/>
        </w:rPr>
        <w:fldChar w:fldCharType="separate"/>
      </w:r>
      <w:r w:rsidR="00503930">
        <w:rPr>
          <w:noProof/>
        </w:rPr>
        <w:t>57</w:t>
      </w:r>
      <w:r>
        <w:rPr>
          <w:noProof/>
        </w:rPr>
        <w:fldChar w:fldCharType="end"/>
      </w:r>
    </w:p>
    <w:p w14:paraId="267D20AF"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4.3.2 Lengselen</w:t>
      </w:r>
      <w:r>
        <w:rPr>
          <w:noProof/>
        </w:rPr>
        <w:tab/>
      </w:r>
      <w:r>
        <w:rPr>
          <w:noProof/>
        </w:rPr>
        <w:fldChar w:fldCharType="begin"/>
      </w:r>
      <w:r>
        <w:rPr>
          <w:noProof/>
        </w:rPr>
        <w:instrText xml:space="preserve"> PAGEREF _Toc212872338 \h </w:instrText>
      </w:r>
      <w:r>
        <w:rPr>
          <w:noProof/>
        </w:rPr>
      </w:r>
      <w:r>
        <w:rPr>
          <w:noProof/>
        </w:rPr>
        <w:fldChar w:fldCharType="separate"/>
      </w:r>
      <w:r w:rsidR="00503930">
        <w:rPr>
          <w:noProof/>
        </w:rPr>
        <w:t>59</w:t>
      </w:r>
      <w:r>
        <w:rPr>
          <w:noProof/>
        </w:rPr>
        <w:fldChar w:fldCharType="end"/>
      </w:r>
    </w:p>
    <w:p w14:paraId="295BA6D4"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4.3.3 Musikkens berøring</w:t>
      </w:r>
      <w:r>
        <w:rPr>
          <w:noProof/>
        </w:rPr>
        <w:tab/>
      </w:r>
      <w:r>
        <w:rPr>
          <w:noProof/>
        </w:rPr>
        <w:fldChar w:fldCharType="begin"/>
      </w:r>
      <w:r>
        <w:rPr>
          <w:noProof/>
        </w:rPr>
        <w:instrText xml:space="preserve"> PAGEREF _Toc212872339 \h </w:instrText>
      </w:r>
      <w:r>
        <w:rPr>
          <w:noProof/>
        </w:rPr>
      </w:r>
      <w:r>
        <w:rPr>
          <w:noProof/>
        </w:rPr>
        <w:fldChar w:fldCharType="separate"/>
      </w:r>
      <w:r w:rsidR="00503930">
        <w:rPr>
          <w:noProof/>
        </w:rPr>
        <w:t>60</w:t>
      </w:r>
      <w:r>
        <w:rPr>
          <w:noProof/>
        </w:rPr>
        <w:fldChar w:fldCharType="end"/>
      </w:r>
    </w:p>
    <w:p w14:paraId="3C1BD0E8" w14:textId="77777777" w:rsidR="00292B7A" w:rsidRDefault="00292B7A" w:rsidP="00292B7A">
      <w:pPr>
        <w:pStyle w:val="INNH2"/>
        <w:rPr>
          <w:noProof/>
          <w:sz w:val="24"/>
          <w:szCs w:val="24"/>
          <w:lang w:eastAsia="ja-JP"/>
        </w:rPr>
      </w:pPr>
      <w:r w:rsidRPr="00017DB8">
        <w:rPr>
          <w:rFonts w:ascii="Times New Roman" w:hAnsi="Times New Roman"/>
          <w:noProof/>
        </w:rPr>
        <w:t>4.4 Fellesskap</w:t>
      </w:r>
      <w:r>
        <w:rPr>
          <w:noProof/>
        </w:rPr>
        <w:tab/>
      </w:r>
      <w:r>
        <w:rPr>
          <w:noProof/>
        </w:rPr>
        <w:fldChar w:fldCharType="begin"/>
      </w:r>
      <w:r>
        <w:rPr>
          <w:noProof/>
        </w:rPr>
        <w:instrText xml:space="preserve"> PAGEREF _Toc212872340 \h </w:instrText>
      </w:r>
      <w:r>
        <w:rPr>
          <w:noProof/>
        </w:rPr>
      </w:r>
      <w:r>
        <w:rPr>
          <w:noProof/>
        </w:rPr>
        <w:fldChar w:fldCharType="separate"/>
      </w:r>
      <w:r w:rsidR="00503930">
        <w:rPr>
          <w:noProof/>
        </w:rPr>
        <w:t>62</w:t>
      </w:r>
      <w:r>
        <w:rPr>
          <w:noProof/>
        </w:rPr>
        <w:fldChar w:fldCharType="end"/>
      </w:r>
    </w:p>
    <w:p w14:paraId="122A2F79" w14:textId="77777777" w:rsidR="00292B7A" w:rsidRDefault="00292B7A" w:rsidP="00292B7A">
      <w:pPr>
        <w:pStyle w:val="INNH2"/>
        <w:rPr>
          <w:noProof/>
          <w:sz w:val="24"/>
          <w:szCs w:val="24"/>
          <w:lang w:eastAsia="ja-JP"/>
        </w:rPr>
      </w:pPr>
      <w:r w:rsidRPr="00017DB8">
        <w:rPr>
          <w:rFonts w:ascii="Times New Roman" w:hAnsi="Times New Roman"/>
          <w:noProof/>
        </w:rPr>
        <w:t>4.5 Identitet</w:t>
      </w:r>
      <w:r>
        <w:rPr>
          <w:noProof/>
        </w:rPr>
        <w:tab/>
      </w:r>
      <w:r>
        <w:rPr>
          <w:noProof/>
        </w:rPr>
        <w:fldChar w:fldCharType="begin"/>
      </w:r>
      <w:r>
        <w:rPr>
          <w:noProof/>
        </w:rPr>
        <w:instrText xml:space="preserve"> PAGEREF _Toc212872341 \h </w:instrText>
      </w:r>
      <w:r>
        <w:rPr>
          <w:noProof/>
        </w:rPr>
      </w:r>
      <w:r>
        <w:rPr>
          <w:noProof/>
        </w:rPr>
        <w:fldChar w:fldCharType="separate"/>
      </w:r>
      <w:r w:rsidR="00503930">
        <w:rPr>
          <w:noProof/>
        </w:rPr>
        <w:t>63</w:t>
      </w:r>
      <w:r>
        <w:rPr>
          <w:noProof/>
        </w:rPr>
        <w:fldChar w:fldCharType="end"/>
      </w:r>
    </w:p>
    <w:p w14:paraId="776BEA9A"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4.5.1 Betydningen av smak og sjanger</w:t>
      </w:r>
      <w:r>
        <w:rPr>
          <w:noProof/>
        </w:rPr>
        <w:tab/>
      </w:r>
      <w:r>
        <w:rPr>
          <w:noProof/>
        </w:rPr>
        <w:fldChar w:fldCharType="begin"/>
      </w:r>
      <w:r>
        <w:rPr>
          <w:noProof/>
        </w:rPr>
        <w:instrText xml:space="preserve"> PAGEREF _Toc212872342 \h </w:instrText>
      </w:r>
      <w:r>
        <w:rPr>
          <w:noProof/>
        </w:rPr>
      </w:r>
      <w:r>
        <w:rPr>
          <w:noProof/>
        </w:rPr>
        <w:fldChar w:fldCharType="separate"/>
      </w:r>
      <w:r w:rsidR="00503930">
        <w:rPr>
          <w:noProof/>
        </w:rPr>
        <w:t>63</w:t>
      </w:r>
      <w:r>
        <w:rPr>
          <w:noProof/>
        </w:rPr>
        <w:fldChar w:fldCharType="end"/>
      </w:r>
    </w:p>
    <w:p w14:paraId="02141840"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4.5.2 Musikkens funksjon</w:t>
      </w:r>
      <w:r>
        <w:rPr>
          <w:noProof/>
        </w:rPr>
        <w:tab/>
      </w:r>
      <w:r>
        <w:rPr>
          <w:noProof/>
        </w:rPr>
        <w:fldChar w:fldCharType="begin"/>
      </w:r>
      <w:r>
        <w:rPr>
          <w:noProof/>
        </w:rPr>
        <w:instrText xml:space="preserve"> PAGEREF _Toc212872343 \h </w:instrText>
      </w:r>
      <w:r>
        <w:rPr>
          <w:noProof/>
        </w:rPr>
      </w:r>
      <w:r>
        <w:rPr>
          <w:noProof/>
        </w:rPr>
        <w:fldChar w:fldCharType="separate"/>
      </w:r>
      <w:r w:rsidR="00503930">
        <w:rPr>
          <w:noProof/>
        </w:rPr>
        <w:t>65</w:t>
      </w:r>
      <w:r>
        <w:rPr>
          <w:noProof/>
        </w:rPr>
        <w:fldChar w:fldCharType="end"/>
      </w:r>
    </w:p>
    <w:p w14:paraId="57F2FDEE"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4.5.3 Å tro – en viktig del av livet</w:t>
      </w:r>
      <w:r>
        <w:rPr>
          <w:noProof/>
        </w:rPr>
        <w:tab/>
      </w:r>
      <w:r>
        <w:rPr>
          <w:noProof/>
        </w:rPr>
        <w:fldChar w:fldCharType="begin"/>
      </w:r>
      <w:r>
        <w:rPr>
          <w:noProof/>
        </w:rPr>
        <w:instrText xml:space="preserve"> PAGEREF _Toc212872344 \h </w:instrText>
      </w:r>
      <w:r>
        <w:rPr>
          <w:noProof/>
        </w:rPr>
      </w:r>
      <w:r>
        <w:rPr>
          <w:noProof/>
        </w:rPr>
        <w:fldChar w:fldCharType="separate"/>
      </w:r>
      <w:r w:rsidR="00503930">
        <w:rPr>
          <w:noProof/>
        </w:rPr>
        <w:t>66</w:t>
      </w:r>
      <w:r>
        <w:rPr>
          <w:noProof/>
        </w:rPr>
        <w:fldChar w:fldCharType="end"/>
      </w:r>
    </w:p>
    <w:p w14:paraId="20047386"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color w:val="000000" w:themeColor="text1"/>
        </w:rPr>
        <w:t>5 Oppsummering og konklusjon: Musikkens betydning for tro</w:t>
      </w:r>
      <w:r>
        <w:rPr>
          <w:noProof/>
        </w:rPr>
        <w:tab/>
      </w:r>
      <w:r>
        <w:rPr>
          <w:noProof/>
        </w:rPr>
        <w:fldChar w:fldCharType="begin"/>
      </w:r>
      <w:r>
        <w:rPr>
          <w:noProof/>
        </w:rPr>
        <w:instrText xml:space="preserve"> PAGEREF _Toc212872345 \h </w:instrText>
      </w:r>
      <w:r>
        <w:rPr>
          <w:noProof/>
        </w:rPr>
      </w:r>
      <w:r>
        <w:rPr>
          <w:noProof/>
        </w:rPr>
        <w:fldChar w:fldCharType="separate"/>
      </w:r>
      <w:r w:rsidR="00503930">
        <w:rPr>
          <w:noProof/>
        </w:rPr>
        <w:t>68</w:t>
      </w:r>
      <w:r>
        <w:rPr>
          <w:noProof/>
        </w:rPr>
        <w:fldChar w:fldCharType="end"/>
      </w:r>
    </w:p>
    <w:p w14:paraId="65D0A0E9" w14:textId="77777777" w:rsidR="00292B7A" w:rsidRDefault="00292B7A" w:rsidP="00292B7A">
      <w:pPr>
        <w:pStyle w:val="INNH2"/>
        <w:rPr>
          <w:noProof/>
          <w:sz w:val="24"/>
          <w:szCs w:val="24"/>
          <w:lang w:eastAsia="ja-JP"/>
        </w:rPr>
      </w:pPr>
      <w:r w:rsidRPr="00017DB8">
        <w:rPr>
          <w:rFonts w:ascii="Times New Roman" w:hAnsi="Times New Roman"/>
          <w:noProof/>
        </w:rPr>
        <w:t>5.1 Den ordløse lengsel</w:t>
      </w:r>
      <w:r>
        <w:rPr>
          <w:noProof/>
        </w:rPr>
        <w:tab/>
      </w:r>
      <w:r>
        <w:rPr>
          <w:noProof/>
        </w:rPr>
        <w:fldChar w:fldCharType="begin"/>
      </w:r>
      <w:r>
        <w:rPr>
          <w:noProof/>
        </w:rPr>
        <w:instrText xml:space="preserve"> PAGEREF _Toc212872346 \h </w:instrText>
      </w:r>
      <w:r>
        <w:rPr>
          <w:noProof/>
        </w:rPr>
      </w:r>
      <w:r>
        <w:rPr>
          <w:noProof/>
        </w:rPr>
        <w:fldChar w:fldCharType="separate"/>
      </w:r>
      <w:r w:rsidR="00503930">
        <w:rPr>
          <w:noProof/>
        </w:rPr>
        <w:t>68</w:t>
      </w:r>
      <w:r>
        <w:rPr>
          <w:noProof/>
        </w:rPr>
        <w:fldChar w:fldCharType="end"/>
      </w:r>
    </w:p>
    <w:p w14:paraId="0FBA048E" w14:textId="77777777" w:rsidR="00292B7A" w:rsidRDefault="00292B7A" w:rsidP="00292B7A">
      <w:pPr>
        <w:pStyle w:val="INNH2"/>
        <w:rPr>
          <w:noProof/>
          <w:sz w:val="24"/>
          <w:szCs w:val="24"/>
          <w:lang w:eastAsia="ja-JP"/>
        </w:rPr>
      </w:pPr>
      <w:r w:rsidRPr="00017DB8">
        <w:rPr>
          <w:rFonts w:ascii="Times New Roman" w:hAnsi="Times New Roman"/>
          <w:noProof/>
        </w:rPr>
        <w:t>5.2 Sentrale dimensjoner</w:t>
      </w:r>
      <w:r>
        <w:rPr>
          <w:noProof/>
        </w:rPr>
        <w:tab/>
      </w:r>
      <w:r>
        <w:rPr>
          <w:noProof/>
        </w:rPr>
        <w:fldChar w:fldCharType="begin"/>
      </w:r>
      <w:r>
        <w:rPr>
          <w:noProof/>
        </w:rPr>
        <w:instrText xml:space="preserve"> PAGEREF _Toc212872347 \h </w:instrText>
      </w:r>
      <w:r>
        <w:rPr>
          <w:noProof/>
        </w:rPr>
      </w:r>
      <w:r>
        <w:rPr>
          <w:noProof/>
        </w:rPr>
        <w:fldChar w:fldCharType="separate"/>
      </w:r>
      <w:r w:rsidR="00503930">
        <w:rPr>
          <w:noProof/>
        </w:rPr>
        <w:t>69</w:t>
      </w:r>
      <w:r>
        <w:rPr>
          <w:noProof/>
        </w:rPr>
        <w:fldChar w:fldCharType="end"/>
      </w:r>
    </w:p>
    <w:p w14:paraId="6E4D835D" w14:textId="77777777" w:rsidR="00292B7A" w:rsidRDefault="00292B7A" w:rsidP="00292B7A">
      <w:pPr>
        <w:pStyle w:val="INNH2"/>
        <w:rPr>
          <w:noProof/>
          <w:sz w:val="24"/>
          <w:szCs w:val="24"/>
          <w:lang w:eastAsia="ja-JP"/>
        </w:rPr>
      </w:pPr>
      <w:r w:rsidRPr="00017DB8">
        <w:rPr>
          <w:noProof/>
        </w:rPr>
        <w:t>5.3 Kommunikasjon: Møtet mellom Gud og mennesket</w:t>
      </w:r>
      <w:r>
        <w:rPr>
          <w:noProof/>
        </w:rPr>
        <w:tab/>
      </w:r>
      <w:r>
        <w:rPr>
          <w:noProof/>
        </w:rPr>
        <w:fldChar w:fldCharType="begin"/>
      </w:r>
      <w:r>
        <w:rPr>
          <w:noProof/>
        </w:rPr>
        <w:instrText xml:space="preserve"> PAGEREF _Toc212872348 \h </w:instrText>
      </w:r>
      <w:r>
        <w:rPr>
          <w:noProof/>
        </w:rPr>
      </w:r>
      <w:r>
        <w:rPr>
          <w:noProof/>
        </w:rPr>
        <w:fldChar w:fldCharType="separate"/>
      </w:r>
      <w:r w:rsidR="00503930">
        <w:rPr>
          <w:noProof/>
        </w:rPr>
        <w:t>70</w:t>
      </w:r>
      <w:r>
        <w:rPr>
          <w:noProof/>
        </w:rPr>
        <w:fldChar w:fldCharType="end"/>
      </w:r>
    </w:p>
    <w:p w14:paraId="2EB58770"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5.3.1 ”Jeg vil bare være nær deg Gud”</w:t>
      </w:r>
      <w:r>
        <w:rPr>
          <w:noProof/>
        </w:rPr>
        <w:tab/>
      </w:r>
      <w:r>
        <w:rPr>
          <w:noProof/>
        </w:rPr>
        <w:fldChar w:fldCharType="begin"/>
      </w:r>
      <w:r>
        <w:rPr>
          <w:noProof/>
        </w:rPr>
        <w:instrText xml:space="preserve"> PAGEREF _Toc212872349 \h </w:instrText>
      </w:r>
      <w:r>
        <w:rPr>
          <w:noProof/>
        </w:rPr>
      </w:r>
      <w:r>
        <w:rPr>
          <w:noProof/>
        </w:rPr>
        <w:fldChar w:fldCharType="separate"/>
      </w:r>
      <w:r w:rsidR="00503930">
        <w:rPr>
          <w:noProof/>
        </w:rPr>
        <w:t>70</w:t>
      </w:r>
      <w:r>
        <w:rPr>
          <w:noProof/>
        </w:rPr>
        <w:fldChar w:fldCharType="end"/>
      </w:r>
    </w:p>
    <w:p w14:paraId="0519A8E3"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5.3.2 Musikk – et viktig uttrykksmiddel</w:t>
      </w:r>
      <w:r>
        <w:rPr>
          <w:noProof/>
        </w:rPr>
        <w:tab/>
      </w:r>
      <w:r>
        <w:rPr>
          <w:noProof/>
        </w:rPr>
        <w:fldChar w:fldCharType="begin"/>
      </w:r>
      <w:r>
        <w:rPr>
          <w:noProof/>
        </w:rPr>
        <w:instrText xml:space="preserve"> PAGEREF _Toc212872350 \h </w:instrText>
      </w:r>
      <w:r>
        <w:rPr>
          <w:noProof/>
        </w:rPr>
      </w:r>
      <w:r>
        <w:rPr>
          <w:noProof/>
        </w:rPr>
        <w:fldChar w:fldCharType="separate"/>
      </w:r>
      <w:r w:rsidR="00503930">
        <w:rPr>
          <w:noProof/>
        </w:rPr>
        <w:t>72</w:t>
      </w:r>
      <w:r>
        <w:rPr>
          <w:noProof/>
        </w:rPr>
        <w:fldChar w:fldCharType="end"/>
      </w:r>
    </w:p>
    <w:p w14:paraId="4470ADBC"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5.3.3 Å dele tro</w:t>
      </w:r>
      <w:r>
        <w:rPr>
          <w:noProof/>
        </w:rPr>
        <w:tab/>
      </w:r>
      <w:r>
        <w:rPr>
          <w:noProof/>
        </w:rPr>
        <w:fldChar w:fldCharType="begin"/>
      </w:r>
      <w:r>
        <w:rPr>
          <w:noProof/>
        </w:rPr>
        <w:instrText xml:space="preserve"> PAGEREF _Toc212872351 \h </w:instrText>
      </w:r>
      <w:r>
        <w:rPr>
          <w:noProof/>
        </w:rPr>
      </w:r>
      <w:r>
        <w:rPr>
          <w:noProof/>
        </w:rPr>
        <w:fldChar w:fldCharType="separate"/>
      </w:r>
      <w:r w:rsidR="00503930">
        <w:rPr>
          <w:noProof/>
        </w:rPr>
        <w:t>73</w:t>
      </w:r>
      <w:r>
        <w:rPr>
          <w:noProof/>
        </w:rPr>
        <w:fldChar w:fldCharType="end"/>
      </w:r>
    </w:p>
    <w:p w14:paraId="31C5D1A6" w14:textId="77777777" w:rsidR="00292B7A" w:rsidRDefault="00292B7A" w:rsidP="00292B7A">
      <w:pPr>
        <w:pStyle w:val="INNH2"/>
        <w:rPr>
          <w:noProof/>
          <w:sz w:val="24"/>
          <w:szCs w:val="24"/>
          <w:lang w:eastAsia="ja-JP"/>
        </w:rPr>
      </w:pPr>
      <w:r w:rsidRPr="00017DB8">
        <w:rPr>
          <w:rFonts w:ascii="Times New Roman" w:hAnsi="Times New Roman"/>
          <w:noProof/>
        </w:rPr>
        <w:t>5.4 Å føle Gud</w:t>
      </w:r>
      <w:r>
        <w:rPr>
          <w:noProof/>
        </w:rPr>
        <w:tab/>
      </w:r>
      <w:r>
        <w:rPr>
          <w:noProof/>
        </w:rPr>
        <w:fldChar w:fldCharType="begin"/>
      </w:r>
      <w:r>
        <w:rPr>
          <w:noProof/>
        </w:rPr>
        <w:instrText xml:space="preserve"> PAGEREF _Toc212872352 \h </w:instrText>
      </w:r>
      <w:r>
        <w:rPr>
          <w:noProof/>
        </w:rPr>
      </w:r>
      <w:r>
        <w:rPr>
          <w:noProof/>
        </w:rPr>
        <w:fldChar w:fldCharType="separate"/>
      </w:r>
      <w:r w:rsidR="00503930">
        <w:rPr>
          <w:noProof/>
        </w:rPr>
        <w:t>74</w:t>
      </w:r>
      <w:r>
        <w:rPr>
          <w:noProof/>
        </w:rPr>
        <w:fldChar w:fldCharType="end"/>
      </w:r>
    </w:p>
    <w:p w14:paraId="0D08AAAB"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rPr>
        <w:t>5.4.1 Musikkens språk</w:t>
      </w:r>
      <w:r>
        <w:rPr>
          <w:noProof/>
        </w:rPr>
        <w:tab/>
      </w:r>
      <w:r>
        <w:rPr>
          <w:noProof/>
        </w:rPr>
        <w:fldChar w:fldCharType="begin"/>
      </w:r>
      <w:r>
        <w:rPr>
          <w:noProof/>
        </w:rPr>
        <w:instrText xml:space="preserve"> PAGEREF _Toc212872353 \h </w:instrText>
      </w:r>
      <w:r>
        <w:rPr>
          <w:noProof/>
        </w:rPr>
      </w:r>
      <w:r>
        <w:rPr>
          <w:noProof/>
        </w:rPr>
        <w:fldChar w:fldCharType="separate"/>
      </w:r>
      <w:r w:rsidR="00503930">
        <w:rPr>
          <w:noProof/>
        </w:rPr>
        <w:t>74</w:t>
      </w:r>
      <w:r>
        <w:rPr>
          <w:noProof/>
        </w:rPr>
        <w:fldChar w:fldCharType="end"/>
      </w:r>
    </w:p>
    <w:p w14:paraId="2088220A" w14:textId="77777777" w:rsidR="00292B7A" w:rsidRDefault="00292B7A" w:rsidP="00292B7A">
      <w:pPr>
        <w:pStyle w:val="INNH3"/>
        <w:tabs>
          <w:tab w:val="right" w:leader="dot" w:pos="9630"/>
        </w:tabs>
        <w:spacing w:line="360" w:lineRule="auto"/>
        <w:rPr>
          <w:noProof/>
          <w:sz w:val="24"/>
          <w:szCs w:val="24"/>
          <w:lang w:eastAsia="ja-JP"/>
        </w:rPr>
      </w:pPr>
      <w:r w:rsidRPr="00017DB8">
        <w:rPr>
          <w:rFonts w:ascii="Times New Roman" w:hAnsi="Times New Roman" w:cs="Times New Roman"/>
          <w:noProof/>
          <w:color w:val="000000" w:themeColor="text1"/>
        </w:rPr>
        <w:t>5.4.2 Ulik smak, ulike forventninger</w:t>
      </w:r>
      <w:r>
        <w:rPr>
          <w:noProof/>
        </w:rPr>
        <w:tab/>
      </w:r>
      <w:r>
        <w:rPr>
          <w:noProof/>
        </w:rPr>
        <w:fldChar w:fldCharType="begin"/>
      </w:r>
      <w:r>
        <w:rPr>
          <w:noProof/>
        </w:rPr>
        <w:instrText xml:space="preserve"> PAGEREF _Toc212872354 \h </w:instrText>
      </w:r>
      <w:r>
        <w:rPr>
          <w:noProof/>
        </w:rPr>
      </w:r>
      <w:r>
        <w:rPr>
          <w:noProof/>
        </w:rPr>
        <w:fldChar w:fldCharType="separate"/>
      </w:r>
      <w:r w:rsidR="00503930">
        <w:rPr>
          <w:noProof/>
        </w:rPr>
        <w:t>76</w:t>
      </w:r>
      <w:r>
        <w:rPr>
          <w:noProof/>
        </w:rPr>
        <w:fldChar w:fldCharType="end"/>
      </w:r>
    </w:p>
    <w:p w14:paraId="218E8ACA" w14:textId="77777777" w:rsidR="00292B7A" w:rsidRDefault="00292B7A" w:rsidP="00292B7A">
      <w:pPr>
        <w:pStyle w:val="INNH2"/>
        <w:rPr>
          <w:noProof/>
          <w:sz w:val="24"/>
          <w:szCs w:val="24"/>
          <w:lang w:eastAsia="ja-JP"/>
        </w:rPr>
      </w:pPr>
      <w:r w:rsidRPr="00017DB8">
        <w:rPr>
          <w:rFonts w:ascii="Times New Roman" w:hAnsi="Times New Roman"/>
          <w:noProof/>
        </w:rPr>
        <w:t>5.5 Fellesskap: Sammen i tro</w:t>
      </w:r>
      <w:r>
        <w:rPr>
          <w:noProof/>
        </w:rPr>
        <w:tab/>
      </w:r>
      <w:r>
        <w:rPr>
          <w:noProof/>
        </w:rPr>
        <w:fldChar w:fldCharType="begin"/>
      </w:r>
      <w:r>
        <w:rPr>
          <w:noProof/>
        </w:rPr>
        <w:instrText xml:space="preserve"> PAGEREF _Toc212872355 \h </w:instrText>
      </w:r>
      <w:r>
        <w:rPr>
          <w:noProof/>
        </w:rPr>
      </w:r>
      <w:r>
        <w:rPr>
          <w:noProof/>
        </w:rPr>
        <w:fldChar w:fldCharType="separate"/>
      </w:r>
      <w:r w:rsidR="00503930">
        <w:rPr>
          <w:noProof/>
        </w:rPr>
        <w:t>77</w:t>
      </w:r>
      <w:r>
        <w:rPr>
          <w:noProof/>
        </w:rPr>
        <w:fldChar w:fldCharType="end"/>
      </w:r>
    </w:p>
    <w:p w14:paraId="746F20DA" w14:textId="77777777" w:rsidR="00292B7A" w:rsidRDefault="00292B7A" w:rsidP="00292B7A">
      <w:pPr>
        <w:pStyle w:val="INNH2"/>
        <w:rPr>
          <w:noProof/>
          <w:sz w:val="24"/>
          <w:szCs w:val="24"/>
          <w:lang w:eastAsia="ja-JP"/>
        </w:rPr>
      </w:pPr>
      <w:r w:rsidRPr="00017DB8">
        <w:rPr>
          <w:noProof/>
        </w:rPr>
        <w:t>5.6 Musikkens betydning for en trosidentitet</w:t>
      </w:r>
      <w:r>
        <w:rPr>
          <w:noProof/>
        </w:rPr>
        <w:tab/>
      </w:r>
      <w:r>
        <w:rPr>
          <w:noProof/>
        </w:rPr>
        <w:fldChar w:fldCharType="begin"/>
      </w:r>
      <w:r>
        <w:rPr>
          <w:noProof/>
        </w:rPr>
        <w:instrText xml:space="preserve"> PAGEREF _Toc212872356 \h </w:instrText>
      </w:r>
      <w:r>
        <w:rPr>
          <w:noProof/>
        </w:rPr>
      </w:r>
      <w:r>
        <w:rPr>
          <w:noProof/>
        </w:rPr>
        <w:fldChar w:fldCharType="separate"/>
      </w:r>
      <w:r w:rsidR="00503930">
        <w:rPr>
          <w:noProof/>
        </w:rPr>
        <w:t>77</w:t>
      </w:r>
      <w:r>
        <w:rPr>
          <w:noProof/>
        </w:rPr>
        <w:fldChar w:fldCharType="end"/>
      </w:r>
    </w:p>
    <w:p w14:paraId="664C313F" w14:textId="77777777" w:rsidR="00292B7A" w:rsidRDefault="00292B7A" w:rsidP="00292B7A">
      <w:pPr>
        <w:pStyle w:val="INNH2"/>
        <w:rPr>
          <w:noProof/>
          <w:sz w:val="24"/>
          <w:szCs w:val="24"/>
          <w:lang w:eastAsia="ja-JP"/>
        </w:rPr>
      </w:pPr>
      <w:r w:rsidRPr="00017DB8">
        <w:rPr>
          <w:rFonts w:ascii="Times New Roman" w:hAnsi="Times New Roman"/>
          <w:noProof/>
        </w:rPr>
        <w:t>5.7 Estetisering av religionen</w:t>
      </w:r>
      <w:r>
        <w:rPr>
          <w:noProof/>
        </w:rPr>
        <w:tab/>
      </w:r>
      <w:r>
        <w:rPr>
          <w:noProof/>
        </w:rPr>
        <w:fldChar w:fldCharType="begin"/>
      </w:r>
      <w:r>
        <w:rPr>
          <w:noProof/>
        </w:rPr>
        <w:instrText xml:space="preserve"> PAGEREF _Toc212872357 \h </w:instrText>
      </w:r>
      <w:r>
        <w:rPr>
          <w:noProof/>
        </w:rPr>
      </w:r>
      <w:r>
        <w:rPr>
          <w:noProof/>
        </w:rPr>
        <w:fldChar w:fldCharType="separate"/>
      </w:r>
      <w:r w:rsidR="00503930">
        <w:rPr>
          <w:noProof/>
        </w:rPr>
        <w:t>79</w:t>
      </w:r>
      <w:r>
        <w:rPr>
          <w:noProof/>
        </w:rPr>
        <w:fldChar w:fldCharType="end"/>
      </w:r>
    </w:p>
    <w:p w14:paraId="140A2704"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color w:val="000000" w:themeColor="text1"/>
        </w:rPr>
        <w:lastRenderedPageBreak/>
        <w:t>6. Avslutning</w:t>
      </w:r>
      <w:r>
        <w:rPr>
          <w:noProof/>
        </w:rPr>
        <w:tab/>
      </w:r>
      <w:r>
        <w:rPr>
          <w:noProof/>
        </w:rPr>
        <w:fldChar w:fldCharType="begin"/>
      </w:r>
      <w:r>
        <w:rPr>
          <w:noProof/>
        </w:rPr>
        <w:instrText xml:space="preserve"> PAGEREF _Toc212872358 \h </w:instrText>
      </w:r>
      <w:r>
        <w:rPr>
          <w:noProof/>
        </w:rPr>
      </w:r>
      <w:r>
        <w:rPr>
          <w:noProof/>
        </w:rPr>
        <w:fldChar w:fldCharType="separate"/>
      </w:r>
      <w:r w:rsidR="00503930">
        <w:rPr>
          <w:noProof/>
        </w:rPr>
        <w:t>81</w:t>
      </w:r>
      <w:r>
        <w:rPr>
          <w:noProof/>
        </w:rPr>
        <w:fldChar w:fldCharType="end"/>
      </w:r>
    </w:p>
    <w:p w14:paraId="648771DC"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rPr>
        <w:t>Kilder</w:t>
      </w:r>
      <w:r>
        <w:rPr>
          <w:noProof/>
        </w:rPr>
        <w:tab/>
      </w:r>
      <w:r>
        <w:rPr>
          <w:noProof/>
        </w:rPr>
        <w:fldChar w:fldCharType="begin"/>
      </w:r>
      <w:r>
        <w:rPr>
          <w:noProof/>
        </w:rPr>
        <w:instrText xml:space="preserve"> PAGEREF _Toc212872359 \h </w:instrText>
      </w:r>
      <w:r>
        <w:rPr>
          <w:noProof/>
        </w:rPr>
      </w:r>
      <w:r>
        <w:rPr>
          <w:noProof/>
        </w:rPr>
        <w:fldChar w:fldCharType="separate"/>
      </w:r>
      <w:r w:rsidR="00503930">
        <w:rPr>
          <w:noProof/>
        </w:rPr>
        <w:t>85</w:t>
      </w:r>
      <w:r>
        <w:rPr>
          <w:noProof/>
        </w:rPr>
        <w:fldChar w:fldCharType="end"/>
      </w:r>
    </w:p>
    <w:p w14:paraId="3B27E19C" w14:textId="77777777" w:rsidR="00292B7A" w:rsidRDefault="00292B7A" w:rsidP="00292B7A">
      <w:pPr>
        <w:pStyle w:val="INNH2"/>
        <w:rPr>
          <w:noProof/>
          <w:sz w:val="24"/>
          <w:szCs w:val="24"/>
          <w:lang w:eastAsia="ja-JP"/>
        </w:rPr>
      </w:pPr>
      <w:r w:rsidRPr="00017DB8">
        <w:rPr>
          <w:rFonts w:ascii="Times New Roman" w:hAnsi="Times New Roman"/>
          <w:noProof/>
        </w:rPr>
        <w:t>Litteratur:</w:t>
      </w:r>
      <w:r>
        <w:rPr>
          <w:noProof/>
        </w:rPr>
        <w:tab/>
      </w:r>
      <w:r>
        <w:rPr>
          <w:noProof/>
        </w:rPr>
        <w:fldChar w:fldCharType="begin"/>
      </w:r>
      <w:r>
        <w:rPr>
          <w:noProof/>
        </w:rPr>
        <w:instrText xml:space="preserve"> PAGEREF _Toc212872360 \h </w:instrText>
      </w:r>
      <w:r>
        <w:rPr>
          <w:noProof/>
        </w:rPr>
      </w:r>
      <w:r>
        <w:rPr>
          <w:noProof/>
        </w:rPr>
        <w:fldChar w:fldCharType="separate"/>
      </w:r>
      <w:r w:rsidR="00503930">
        <w:rPr>
          <w:noProof/>
        </w:rPr>
        <w:t>85</w:t>
      </w:r>
      <w:r>
        <w:rPr>
          <w:noProof/>
        </w:rPr>
        <w:fldChar w:fldCharType="end"/>
      </w:r>
    </w:p>
    <w:p w14:paraId="0406EB9A" w14:textId="77777777" w:rsidR="00292B7A" w:rsidRDefault="00292B7A" w:rsidP="00292B7A">
      <w:pPr>
        <w:pStyle w:val="INNH2"/>
        <w:rPr>
          <w:noProof/>
          <w:sz w:val="24"/>
          <w:szCs w:val="24"/>
          <w:lang w:eastAsia="ja-JP"/>
        </w:rPr>
      </w:pPr>
      <w:r w:rsidRPr="00017DB8">
        <w:rPr>
          <w:rFonts w:ascii="Times New Roman" w:hAnsi="Times New Roman"/>
          <w:noProof/>
        </w:rPr>
        <w:t>Magasinartikler:</w:t>
      </w:r>
      <w:r>
        <w:rPr>
          <w:noProof/>
        </w:rPr>
        <w:tab/>
      </w:r>
      <w:r>
        <w:rPr>
          <w:noProof/>
        </w:rPr>
        <w:fldChar w:fldCharType="begin"/>
      </w:r>
      <w:r>
        <w:rPr>
          <w:noProof/>
        </w:rPr>
        <w:instrText xml:space="preserve"> PAGEREF _Toc212872361 \h </w:instrText>
      </w:r>
      <w:r>
        <w:rPr>
          <w:noProof/>
        </w:rPr>
      </w:r>
      <w:r>
        <w:rPr>
          <w:noProof/>
        </w:rPr>
        <w:fldChar w:fldCharType="separate"/>
      </w:r>
      <w:r w:rsidR="00503930">
        <w:rPr>
          <w:noProof/>
        </w:rPr>
        <w:t>87</w:t>
      </w:r>
      <w:r>
        <w:rPr>
          <w:noProof/>
        </w:rPr>
        <w:fldChar w:fldCharType="end"/>
      </w:r>
    </w:p>
    <w:p w14:paraId="188922D4" w14:textId="6E4DC676" w:rsidR="00292B7A" w:rsidRDefault="00292B7A" w:rsidP="00292B7A">
      <w:pPr>
        <w:pStyle w:val="INNH2"/>
        <w:rPr>
          <w:noProof/>
          <w:sz w:val="24"/>
          <w:szCs w:val="24"/>
          <w:lang w:eastAsia="ja-JP"/>
        </w:rPr>
      </w:pPr>
      <w:r w:rsidRPr="00017DB8">
        <w:rPr>
          <w:rFonts w:ascii="Times New Roman" w:hAnsi="Times New Roman"/>
          <w:noProof/>
        </w:rPr>
        <w:t>CD:</w:t>
      </w:r>
      <w:r>
        <w:rPr>
          <w:rFonts w:ascii="Times New Roman" w:hAnsi="Times New Roman"/>
          <w:noProof/>
        </w:rPr>
        <w:t>...</w:t>
      </w:r>
      <w:r>
        <w:rPr>
          <w:noProof/>
        </w:rPr>
        <w:tab/>
      </w:r>
      <w:r>
        <w:rPr>
          <w:noProof/>
        </w:rPr>
        <w:fldChar w:fldCharType="begin"/>
      </w:r>
      <w:r>
        <w:rPr>
          <w:noProof/>
        </w:rPr>
        <w:instrText xml:space="preserve"> PAGEREF _Toc212872362 \h </w:instrText>
      </w:r>
      <w:r>
        <w:rPr>
          <w:noProof/>
        </w:rPr>
      </w:r>
      <w:r>
        <w:rPr>
          <w:noProof/>
        </w:rPr>
        <w:fldChar w:fldCharType="separate"/>
      </w:r>
      <w:r w:rsidR="00503930">
        <w:rPr>
          <w:noProof/>
        </w:rPr>
        <w:t>88</w:t>
      </w:r>
      <w:r>
        <w:rPr>
          <w:noProof/>
        </w:rPr>
        <w:fldChar w:fldCharType="end"/>
      </w:r>
    </w:p>
    <w:p w14:paraId="6009D51D" w14:textId="77777777" w:rsidR="00292B7A" w:rsidRDefault="00292B7A" w:rsidP="00292B7A">
      <w:pPr>
        <w:pStyle w:val="INNH2"/>
        <w:rPr>
          <w:noProof/>
          <w:sz w:val="24"/>
          <w:szCs w:val="24"/>
          <w:lang w:eastAsia="ja-JP"/>
        </w:rPr>
      </w:pPr>
      <w:r w:rsidRPr="00017DB8">
        <w:rPr>
          <w:rFonts w:ascii="Times New Roman" w:hAnsi="Times New Roman"/>
          <w:noProof/>
        </w:rPr>
        <w:t>Oppslagsverk:</w:t>
      </w:r>
      <w:r>
        <w:rPr>
          <w:noProof/>
        </w:rPr>
        <w:tab/>
      </w:r>
      <w:r>
        <w:rPr>
          <w:noProof/>
        </w:rPr>
        <w:fldChar w:fldCharType="begin"/>
      </w:r>
      <w:r>
        <w:rPr>
          <w:noProof/>
        </w:rPr>
        <w:instrText xml:space="preserve"> PAGEREF _Toc212872363 \h </w:instrText>
      </w:r>
      <w:r>
        <w:rPr>
          <w:noProof/>
        </w:rPr>
      </w:r>
      <w:r>
        <w:rPr>
          <w:noProof/>
        </w:rPr>
        <w:fldChar w:fldCharType="separate"/>
      </w:r>
      <w:r w:rsidR="00503930">
        <w:rPr>
          <w:noProof/>
        </w:rPr>
        <w:t>88</w:t>
      </w:r>
      <w:r>
        <w:rPr>
          <w:noProof/>
        </w:rPr>
        <w:fldChar w:fldCharType="end"/>
      </w:r>
    </w:p>
    <w:p w14:paraId="744198EA" w14:textId="77777777" w:rsidR="00292B7A" w:rsidRDefault="00292B7A" w:rsidP="00292B7A">
      <w:pPr>
        <w:pStyle w:val="INNH2"/>
        <w:rPr>
          <w:noProof/>
          <w:sz w:val="24"/>
          <w:szCs w:val="24"/>
          <w:lang w:eastAsia="ja-JP"/>
        </w:rPr>
      </w:pPr>
      <w:r w:rsidRPr="00017DB8">
        <w:rPr>
          <w:rFonts w:ascii="Times New Roman" w:hAnsi="Times New Roman"/>
          <w:noProof/>
        </w:rPr>
        <w:t>Internettadresser:</w:t>
      </w:r>
      <w:r>
        <w:rPr>
          <w:noProof/>
        </w:rPr>
        <w:tab/>
      </w:r>
      <w:r>
        <w:rPr>
          <w:noProof/>
        </w:rPr>
        <w:fldChar w:fldCharType="begin"/>
      </w:r>
      <w:r>
        <w:rPr>
          <w:noProof/>
        </w:rPr>
        <w:instrText xml:space="preserve"> PAGEREF _Toc212872364 \h </w:instrText>
      </w:r>
      <w:r>
        <w:rPr>
          <w:noProof/>
        </w:rPr>
      </w:r>
      <w:r>
        <w:rPr>
          <w:noProof/>
        </w:rPr>
        <w:fldChar w:fldCharType="separate"/>
      </w:r>
      <w:r w:rsidR="00503930">
        <w:rPr>
          <w:noProof/>
        </w:rPr>
        <w:t>88</w:t>
      </w:r>
      <w:r>
        <w:rPr>
          <w:noProof/>
        </w:rPr>
        <w:fldChar w:fldCharType="end"/>
      </w:r>
    </w:p>
    <w:p w14:paraId="139451FB" w14:textId="77777777" w:rsidR="00292B7A" w:rsidRDefault="00292B7A" w:rsidP="00292B7A">
      <w:pPr>
        <w:pStyle w:val="INNH2"/>
        <w:rPr>
          <w:noProof/>
          <w:sz w:val="24"/>
          <w:szCs w:val="24"/>
          <w:lang w:eastAsia="ja-JP"/>
        </w:rPr>
      </w:pPr>
      <w:r w:rsidRPr="00017DB8">
        <w:rPr>
          <w:rFonts w:ascii="Times New Roman" w:hAnsi="Times New Roman"/>
          <w:noProof/>
        </w:rPr>
        <w:t>Bibelens bøker</w:t>
      </w:r>
      <w:r>
        <w:rPr>
          <w:noProof/>
        </w:rPr>
        <w:tab/>
      </w:r>
      <w:r>
        <w:rPr>
          <w:noProof/>
        </w:rPr>
        <w:fldChar w:fldCharType="begin"/>
      </w:r>
      <w:r>
        <w:rPr>
          <w:noProof/>
        </w:rPr>
        <w:instrText xml:space="preserve"> PAGEREF _Toc212872365 \h </w:instrText>
      </w:r>
      <w:r>
        <w:rPr>
          <w:noProof/>
        </w:rPr>
      </w:r>
      <w:r>
        <w:rPr>
          <w:noProof/>
        </w:rPr>
        <w:fldChar w:fldCharType="separate"/>
      </w:r>
      <w:r w:rsidR="00503930">
        <w:rPr>
          <w:noProof/>
        </w:rPr>
        <w:t>89</w:t>
      </w:r>
      <w:r>
        <w:rPr>
          <w:noProof/>
        </w:rPr>
        <w:fldChar w:fldCharType="end"/>
      </w:r>
    </w:p>
    <w:p w14:paraId="3C19BF29"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rPr>
        <w:t>Vedlegg 1:</w:t>
      </w:r>
      <w:r>
        <w:rPr>
          <w:noProof/>
        </w:rPr>
        <w:tab/>
      </w:r>
      <w:r>
        <w:rPr>
          <w:noProof/>
        </w:rPr>
        <w:fldChar w:fldCharType="begin"/>
      </w:r>
      <w:r>
        <w:rPr>
          <w:noProof/>
        </w:rPr>
        <w:instrText xml:space="preserve"> PAGEREF _Toc212872366 \h </w:instrText>
      </w:r>
      <w:r>
        <w:rPr>
          <w:noProof/>
        </w:rPr>
      </w:r>
      <w:r>
        <w:rPr>
          <w:noProof/>
        </w:rPr>
        <w:fldChar w:fldCharType="separate"/>
      </w:r>
      <w:r w:rsidR="00503930">
        <w:rPr>
          <w:noProof/>
        </w:rPr>
        <w:t>91</w:t>
      </w:r>
      <w:r>
        <w:rPr>
          <w:noProof/>
        </w:rPr>
        <w:fldChar w:fldCharType="end"/>
      </w:r>
    </w:p>
    <w:p w14:paraId="42C74B7B" w14:textId="77777777" w:rsidR="00292B7A" w:rsidRDefault="00292B7A" w:rsidP="00292B7A">
      <w:pPr>
        <w:pStyle w:val="INNH2"/>
        <w:rPr>
          <w:noProof/>
          <w:sz w:val="24"/>
          <w:szCs w:val="24"/>
          <w:lang w:eastAsia="ja-JP"/>
        </w:rPr>
      </w:pPr>
      <w:r w:rsidRPr="00017DB8">
        <w:rPr>
          <w:rFonts w:ascii="Times New Roman" w:hAnsi="Times New Roman"/>
          <w:noProof/>
        </w:rPr>
        <w:t>Intervjuguide</w:t>
      </w:r>
      <w:r>
        <w:rPr>
          <w:noProof/>
        </w:rPr>
        <w:tab/>
      </w:r>
      <w:r>
        <w:rPr>
          <w:noProof/>
        </w:rPr>
        <w:fldChar w:fldCharType="begin"/>
      </w:r>
      <w:r>
        <w:rPr>
          <w:noProof/>
        </w:rPr>
        <w:instrText xml:space="preserve"> PAGEREF _Toc212872367 \h </w:instrText>
      </w:r>
      <w:r>
        <w:rPr>
          <w:noProof/>
        </w:rPr>
      </w:r>
      <w:r>
        <w:rPr>
          <w:noProof/>
        </w:rPr>
        <w:fldChar w:fldCharType="separate"/>
      </w:r>
      <w:r w:rsidR="00503930">
        <w:rPr>
          <w:noProof/>
        </w:rPr>
        <w:t>91</w:t>
      </w:r>
      <w:r>
        <w:rPr>
          <w:noProof/>
        </w:rPr>
        <w:fldChar w:fldCharType="end"/>
      </w:r>
    </w:p>
    <w:p w14:paraId="72A78160" w14:textId="77777777" w:rsidR="00292B7A" w:rsidRDefault="00292B7A" w:rsidP="00292B7A">
      <w:pPr>
        <w:pStyle w:val="INNH1"/>
        <w:tabs>
          <w:tab w:val="right" w:leader="dot" w:pos="9630"/>
        </w:tabs>
        <w:spacing w:line="360" w:lineRule="auto"/>
        <w:rPr>
          <w:b w:val="0"/>
          <w:noProof/>
          <w:sz w:val="24"/>
          <w:szCs w:val="24"/>
          <w:lang w:eastAsia="ja-JP"/>
        </w:rPr>
      </w:pPr>
      <w:r w:rsidRPr="00017DB8">
        <w:rPr>
          <w:rFonts w:ascii="Times New Roman" w:hAnsi="Times New Roman" w:cs="Times New Roman"/>
          <w:noProof/>
        </w:rPr>
        <w:t>Vedlegg 2:</w:t>
      </w:r>
      <w:r>
        <w:rPr>
          <w:noProof/>
        </w:rPr>
        <w:tab/>
      </w:r>
      <w:r>
        <w:rPr>
          <w:noProof/>
        </w:rPr>
        <w:fldChar w:fldCharType="begin"/>
      </w:r>
      <w:r>
        <w:rPr>
          <w:noProof/>
        </w:rPr>
        <w:instrText xml:space="preserve"> PAGEREF _Toc212872368 \h </w:instrText>
      </w:r>
      <w:r>
        <w:rPr>
          <w:noProof/>
        </w:rPr>
      </w:r>
      <w:r>
        <w:rPr>
          <w:noProof/>
        </w:rPr>
        <w:fldChar w:fldCharType="separate"/>
      </w:r>
      <w:r w:rsidR="00503930">
        <w:rPr>
          <w:noProof/>
        </w:rPr>
        <w:t>93</w:t>
      </w:r>
      <w:r>
        <w:rPr>
          <w:noProof/>
        </w:rPr>
        <w:fldChar w:fldCharType="end"/>
      </w:r>
    </w:p>
    <w:p w14:paraId="1F1B3BF5" w14:textId="77777777" w:rsidR="00292B7A" w:rsidRDefault="00292B7A" w:rsidP="00292B7A">
      <w:pPr>
        <w:pStyle w:val="INNH2"/>
        <w:rPr>
          <w:noProof/>
          <w:sz w:val="24"/>
          <w:szCs w:val="24"/>
          <w:lang w:eastAsia="ja-JP"/>
        </w:rPr>
      </w:pPr>
      <w:r w:rsidRPr="00017DB8">
        <w:rPr>
          <w:noProof/>
        </w:rPr>
        <w:t>Informasjonsskriv til informanter, og samtykkeerklæring</w:t>
      </w:r>
      <w:r>
        <w:rPr>
          <w:noProof/>
        </w:rPr>
        <w:tab/>
      </w:r>
      <w:r>
        <w:rPr>
          <w:noProof/>
        </w:rPr>
        <w:fldChar w:fldCharType="begin"/>
      </w:r>
      <w:r>
        <w:rPr>
          <w:noProof/>
        </w:rPr>
        <w:instrText xml:space="preserve"> PAGEREF _Toc212872369 \h </w:instrText>
      </w:r>
      <w:r>
        <w:rPr>
          <w:noProof/>
        </w:rPr>
      </w:r>
      <w:r>
        <w:rPr>
          <w:noProof/>
        </w:rPr>
        <w:fldChar w:fldCharType="separate"/>
      </w:r>
      <w:r w:rsidR="00503930">
        <w:rPr>
          <w:noProof/>
        </w:rPr>
        <w:t>93</w:t>
      </w:r>
      <w:r>
        <w:rPr>
          <w:noProof/>
        </w:rPr>
        <w:fldChar w:fldCharType="end"/>
      </w:r>
    </w:p>
    <w:p w14:paraId="05A3E909" w14:textId="77777777" w:rsidR="002B6F54" w:rsidRPr="005B14BA" w:rsidRDefault="00292B7A" w:rsidP="00292B7A">
      <w:pPr>
        <w:spacing w:line="360" w:lineRule="auto"/>
        <w:rPr>
          <w:rFonts w:ascii="Times New Roman" w:hAnsi="Times New Roman" w:cs="Times New Roman"/>
        </w:rPr>
      </w:pPr>
      <w:r>
        <w:rPr>
          <w:rFonts w:ascii="Times New Roman" w:hAnsi="Times New Roman" w:cs="Times New Roman"/>
        </w:rPr>
        <w:fldChar w:fldCharType="end"/>
      </w:r>
    </w:p>
    <w:p w14:paraId="437A1C49" w14:textId="77777777" w:rsidR="002B6F54" w:rsidRPr="005B14BA" w:rsidRDefault="002B6F54" w:rsidP="002B6F54">
      <w:pPr>
        <w:rPr>
          <w:rFonts w:ascii="Times New Roman" w:hAnsi="Times New Roman" w:cs="Times New Roman"/>
        </w:rPr>
      </w:pPr>
    </w:p>
    <w:p w14:paraId="6ED6D503" w14:textId="77777777" w:rsidR="002B6F54" w:rsidRPr="005B14BA" w:rsidRDefault="002B6F54" w:rsidP="002B6F54">
      <w:pPr>
        <w:rPr>
          <w:rFonts w:ascii="Times New Roman" w:hAnsi="Times New Roman" w:cs="Times New Roman"/>
        </w:rPr>
      </w:pPr>
    </w:p>
    <w:p w14:paraId="42B6BB91" w14:textId="77777777" w:rsidR="002B6F54" w:rsidRPr="005B14BA" w:rsidRDefault="002B6F54" w:rsidP="002B6F54">
      <w:pPr>
        <w:rPr>
          <w:rFonts w:ascii="Times New Roman" w:hAnsi="Times New Roman" w:cs="Times New Roman"/>
        </w:rPr>
      </w:pPr>
    </w:p>
    <w:p w14:paraId="287E446B" w14:textId="77777777" w:rsidR="00977B5E" w:rsidRPr="005B14BA" w:rsidRDefault="00977B5E" w:rsidP="002B6F54">
      <w:pPr>
        <w:rPr>
          <w:rFonts w:ascii="Times New Roman" w:hAnsi="Times New Roman" w:cs="Times New Roman"/>
        </w:rPr>
      </w:pPr>
    </w:p>
    <w:p w14:paraId="0F138807" w14:textId="77777777" w:rsidR="00977B5E" w:rsidRPr="005B14BA" w:rsidRDefault="00977B5E" w:rsidP="002B6F54">
      <w:pPr>
        <w:rPr>
          <w:rFonts w:ascii="Times New Roman" w:hAnsi="Times New Roman" w:cs="Times New Roman"/>
        </w:rPr>
      </w:pPr>
    </w:p>
    <w:p w14:paraId="7B562F22" w14:textId="77777777" w:rsidR="00977B5E" w:rsidRPr="005B14BA" w:rsidRDefault="00977B5E" w:rsidP="002B6F54">
      <w:pPr>
        <w:rPr>
          <w:rFonts w:ascii="Times New Roman" w:hAnsi="Times New Roman" w:cs="Times New Roman"/>
        </w:rPr>
      </w:pPr>
    </w:p>
    <w:p w14:paraId="345B2D34" w14:textId="77777777" w:rsidR="00977B5E" w:rsidRPr="005B14BA" w:rsidRDefault="00977B5E" w:rsidP="002B6F54">
      <w:pPr>
        <w:rPr>
          <w:rFonts w:ascii="Times New Roman" w:hAnsi="Times New Roman" w:cs="Times New Roman"/>
        </w:rPr>
      </w:pPr>
    </w:p>
    <w:p w14:paraId="28E1F57D" w14:textId="77777777" w:rsidR="00977B5E" w:rsidRPr="005B14BA" w:rsidRDefault="00977B5E" w:rsidP="002B6F54">
      <w:pPr>
        <w:rPr>
          <w:rFonts w:ascii="Times New Roman" w:hAnsi="Times New Roman" w:cs="Times New Roman"/>
        </w:rPr>
      </w:pPr>
    </w:p>
    <w:p w14:paraId="77467DAB" w14:textId="77777777" w:rsidR="002B6F54" w:rsidRPr="005B14BA" w:rsidRDefault="002B6F54" w:rsidP="002B6F54">
      <w:pPr>
        <w:rPr>
          <w:rFonts w:ascii="Times New Roman" w:hAnsi="Times New Roman" w:cs="Times New Roman"/>
        </w:rPr>
      </w:pPr>
    </w:p>
    <w:p w14:paraId="1C503675" w14:textId="77777777" w:rsidR="002B6F54" w:rsidRPr="005B14BA" w:rsidRDefault="002B6F54" w:rsidP="002B6F54">
      <w:pPr>
        <w:rPr>
          <w:rFonts w:ascii="Times New Roman" w:hAnsi="Times New Roman" w:cs="Times New Roman"/>
        </w:rPr>
      </w:pPr>
    </w:p>
    <w:p w14:paraId="4E701AFD" w14:textId="77777777" w:rsidR="00D61C54" w:rsidRPr="005B14BA" w:rsidRDefault="00D61C54" w:rsidP="00D61C54">
      <w:pPr>
        <w:rPr>
          <w:rFonts w:ascii="Times New Roman" w:hAnsi="Times New Roman" w:cs="Times New Roman"/>
          <w:color w:val="000000" w:themeColor="text1"/>
        </w:rPr>
      </w:pPr>
    </w:p>
    <w:p w14:paraId="3D58BA6C" w14:textId="77777777" w:rsidR="00E76C51" w:rsidRPr="005B14BA" w:rsidRDefault="00E76C51" w:rsidP="00D61C54">
      <w:pPr>
        <w:rPr>
          <w:rFonts w:ascii="Times New Roman" w:hAnsi="Times New Roman" w:cs="Times New Roman"/>
          <w:color w:val="000000" w:themeColor="text1"/>
        </w:rPr>
      </w:pPr>
    </w:p>
    <w:p w14:paraId="0FF4A890" w14:textId="77777777" w:rsidR="00E76C51" w:rsidRPr="005B14BA" w:rsidRDefault="00E76C51" w:rsidP="00D61C54">
      <w:pPr>
        <w:rPr>
          <w:rFonts w:ascii="Times New Roman" w:hAnsi="Times New Roman" w:cs="Times New Roman"/>
          <w:color w:val="000000" w:themeColor="text1"/>
        </w:rPr>
      </w:pPr>
    </w:p>
    <w:p w14:paraId="37F3624C" w14:textId="77777777" w:rsidR="00E76C51" w:rsidRPr="005B14BA" w:rsidRDefault="00E76C51" w:rsidP="00D61C54">
      <w:pPr>
        <w:rPr>
          <w:rFonts w:ascii="Times New Roman" w:hAnsi="Times New Roman" w:cs="Times New Roman"/>
          <w:color w:val="000000" w:themeColor="text1"/>
        </w:rPr>
      </w:pPr>
    </w:p>
    <w:p w14:paraId="0F0ECA1D" w14:textId="77777777" w:rsidR="00E76C51" w:rsidRPr="005B14BA" w:rsidRDefault="00E76C51" w:rsidP="00D61C54">
      <w:pPr>
        <w:rPr>
          <w:rFonts w:ascii="Times New Roman" w:hAnsi="Times New Roman" w:cs="Times New Roman"/>
          <w:color w:val="000000" w:themeColor="text1"/>
        </w:rPr>
      </w:pPr>
    </w:p>
    <w:p w14:paraId="456C7F78" w14:textId="77777777" w:rsidR="00E76C51" w:rsidRPr="005B14BA" w:rsidRDefault="00E76C51" w:rsidP="00D61C54">
      <w:pPr>
        <w:rPr>
          <w:rFonts w:ascii="Times New Roman" w:hAnsi="Times New Roman" w:cs="Times New Roman"/>
          <w:color w:val="000000" w:themeColor="text1"/>
        </w:rPr>
      </w:pPr>
    </w:p>
    <w:p w14:paraId="6E62FCA0" w14:textId="77777777" w:rsidR="00E76C51" w:rsidRPr="005B14BA" w:rsidRDefault="00E76C51" w:rsidP="00D61C54">
      <w:pPr>
        <w:rPr>
          <w:rFonts w:ascii="Times New Roman" w:hAnsi="Times New Roman" w:cs="Times New Roman"/>
          <w:color w:val="000000" w:themeColor="text1"/>
        </w:rPr>
      </w:pPr>
    </w:p>
    <w:p w14:paraId="668284C0" w14:textId="77777777" w:rsidR="00E76C51" w:rsidRPr="005B14BA" w:rsidRDefault="00E76C51" w:rsidP="00D61C54">
      <w:pPr>
        <w:rPr>
          <w:rFonts w:ascii="Times New Roman" w:hAnsi="Times New Roman" w:cs="Times New Roman"/>
          <w:color w:val="000000" w:themeColor="text1"/>
        </w:rPr>
      </w:pPr>
    </w:p>
    <w:p w14:paraId="382BB90E" w14:textId="77777777" w:rsidR="00E76C51" w:rsidRPr="005B14BA" w:rsidRDefault="00E76C51" w:rsidP="00D61C54">
      <w:pPr>
        <w:rPr>
          <w:rFonts w:ascii="Times New Roman" w:hAnsi="Times New Roman" w:cs="Times New Roman"/>
          <w:color w:val="000000" w:themeColor="text1"/>
        </w:rPr>
      </w:pPr>
    </w:p>
    <w:p w14:paraId="006718DE" w14:textId="77777777" w:rsidR="00E76C51" w:rsidRPr="005B14BA" w:rsidRDefault="00E76C51" w:rsidP="00D61C54">
      <w:pPr>
        <w:rPr>
          <w:rFonts w:ascii="Times New Roman" w:hAnsi="Times New Roman" w:cs="Times New Roman"/>
          <w:color w:val="000000" w:themeColor="text1"/>
        </w:rPr>
      </w:pPr>
    </w:p>
    <w:p w14:paraId="0E31BAC4" w14:textId="77777777" w:rsidR="00E76C51" w:rsidRPr="005B14BA" w:rsidRDefault="00E76C51" w:rsidP="00D61C54">
      <w:pPr>
        <w:rPr>
          <w:rFonts w:ascii="Times New Roman" w:hAnsi="Times New Roman" w:cs="Times New Roman"/>
          <w:color w:val="000000" w:themeColor="text1"/>
        </w:rPr>
      </w:pPr>
    </w:p>
    <w:p w14:paraId="24D6BAF0" w14:textId="77777777" w:rsidR="00E76C51" w:rsidRPr="005B14BA" w:rsidRDefault="00E76C51" w:rsidP="00D61C54">
      <w:pPr>
        <w:rPr>
          <w:rFonts w:ascii="Times New Roman" w:hAnsi="Times New Roman" w:cs="Times New Roman"/>
          <w:color w:val="000000" w:themeColor="text1"/>
        </w:rPr>
      </w:pPr>
    </w:p>
    <w:p w14:paraId="5CCE40D7" w14:textId="77777777" w:rsidR="00E76C51" w:rsidRPr="005B14BA" w:rsidRDefault="00E76C51" w:rsidP="00D61C54">
      <w:pPr>
        <w:rPr>
          <w:rFonts w:ascii="Times New Roman" w:hAnsi="Times New Roman" w:cs="Times New Roman"/>
          <w:color w:val="000000" w:themeColor="text1"/>
        </w:rPr>
      </w:pPr>
    </w:p>
    <w:p w14:paraId="6F9A583C" w14:textId="77777777" w:rsidR="00E76C51" w:rsidRPr="005B14BA" w:rsidRDefault="00E76C51" w:rsidP="00D61C54">
      <w:pPr>
        <w:rPr>
          <w:rFonts w:ascii="Times New Roman" w:hAnsi="Times New Roman" w:cs="Times New Roman"/>
          <w:color w:val="000000" w:themeColor="text1"/>
        </w:rPr>
      </w:pPr>
    </w:p>
    <w:p w14:paraId="0F37F7BA" w14:textId="77777777" w:rsidR="00E76C51" w:rsidRPr="005B14BA" w:rsidRDefault="00E76C51" w:rsidP="00D61C54">
      <w:pPr>
        <w:rPr>
          <w:rFonts w:ascii="Times New Roman" w:hAnsi="Times New Roman" w:cs="Times New Roman"/>
          <w:color w:val="000000" w:themeColor="text1"/>
        </w:rPr>
      </w:pPr>
    </w:p>
    <w:p w14:paraId="416F1F80" w14:textId="77777777" w:rsidR="005E16B8" w:rsidRPr="005B14BA" w:rsidRDefault="005E16B8" w:rsidP="00D61C54">
      <w:pPr>
        <w:rPr>
          <w:rFonts w:ascii="Times New Roman" w:hAnsi="Times New Roman" w:cs="Times New Roman"/>
          <w:color w:val="000000" w:themeColor="text1"/>
        </w:rPr>
      </w:pPr>
    </w:p>
    <w:p w14:paraId="5F184EAC" w14:textId="77777777" w:rsidR="005E16B8" w:rsidRPr="005B14BA" w:rsidRDefault="005E16B8" w:rsidP="00D61C54">
      <w:pPr>
        <w:rPr>
          <w:rFonts w:ascii="Times New Roman" w:hAnsi="Times New Roman" w:cs="Times New Roman"/>
          <w:color w:val="000000" w:themeColor="text1"/>
        </w:rPr>
      </w:pPr>
    </w:p>
    <w:p w14:paraId="1D9D45FE" w14:textId="77777777" w:rsidR="005E16B8" w:rsidRPr="005B14BA" w:rsidRDefault="005E16B8" w:rsidP="00D61C54">
      <w:pPr>
        <w:rPr>
          <w:rFonts w:ascii="Times New Roman" w:hAnsi="Times New Roman" w:cs="Times New Roman"/>
          <w:color w:val="000000" w:themeColor="text1"/>
        </w:rPr>
      </w:pPr>
    </w:p>
    <w:p w14:paraId="5D90F491" w14:textId="77777777" w:rsidR="005E16B8" w:rsidRPr="005B14BA" w:rsidRDefault="005E16B8" w:rsidP="00E2656F">
      <w:pPr>
        <w:rPr>
          <w:rFonts w:ascii="Times New Roman" w:hAnsi="Times New Roman" w:cs="Times New Roman"/>
          <w:color w:val="000000" w:themeColor="text1"/>
        </w:rPr>
      </w:pPr>
    </w:p>
    <w:p w14:paraId="71274CD8" w14:textId="77777777" w:rsidR="00E76C51" w:rsidRPr="005B14BA" w:rsidRDefault="00E76C51" w:rsidP="00E2656F">
      <w:pPr>
        <w:rPr>
          <w:rFonts w:ascii="Times New Roman" w:eastAsia="Times New Roman" w:hAnsi="Times New Roman" w:cs="Times New Roman"/>
          <w:b/>
          <w:i/>
          <w:sz w:val="28"/>
          <w:szCs w:val="28"/>
        </w:rPr>
      </w:pPr>
    </w:p>
    <w:p w14:paraId="0BBBF61B" w14:textId="77777777" w:rsidR="00E76C51" w:rsidRPr="005B14BA" w:rsidRDefault="00E76C51" w:rsidP="00E2656F">
      <w:pPr>
        <w:rPr>
          <w:rFonts w:ascii="Times New Roman" w:eastAsia="Times New Roman" w:hAnsi="Times New Roman" w:cs="Times New Roman"/>
          <w:b/>
          <w:i/>
          <w:sz w:val="28"/>
          <w:szCs w:val="28"/>
        </w:rPr>
      </w:pPr>
    </w:p>
    <w:p w14:paraId="44DD1232" w14:textId="77777777" w:rsidR="00E76C51" w:rsidRPr="005B14BA" w:rsidRDefault="00E76C51" w:rsidP="00E2656F">
      <w:pPr>
        <w:rPr>
          <w:rFonts w:ascii="Times New Roman" w:eastAsia="Times New Roman" w:hAnsi="Times New Roman" w:cs="Times New Roman"/>
          <w:b/>
          <w:i/>
          <w:sz w:val="28"/>
          <w:szCs w:val="28"/>
        </w:rPr>
      </w:pPr>
    </w:p>
    <w:p w14:paraId="700FDE54" w14:textId="77777777" w:rsidR="00E76C51" w:rsidRPr="005B14BA" w:rsidRDefault="00E76C51" w:rsidP="00E2656F">
      <w:pPr>
        <w:rPr>
          <w:rFonts w:ascii="Times New Roman" w:eastAsia="Times New Roman" w:hAnsi="Times New Roman" w:cs="Times New Roman"/>
          <w:b/>
          <w:i/>
          <w:sz w:val="28"/>
          <w:szCs w:val="28"/>
        </w:rPr>
      </w:pPr>
    </w:p>
    <w:p w14:paraId="2BD13860" w14:textId="77777777" w:rsidR="00E76C51" w:rsidRPr="005B14BA" w:rsidRDefault="00E76C51" w:rsidP="00E2656F">
      <w:pPr>
        <w:rPr>
          <w:rFonts w:ascii="Times New Roman" w:eastAsia="Times New Roman" w:hAnsi="Times New Roman" w:cs="Times New Roman"/>
          <w:b/>
          <w:i/>
          <w:sz w:val="28"/>
          <w:szCs w:val="28"/>
        </w:rPr>
      </w:pPr>
    </w:p>
    <w:p w14:paraId="146C7818" w14:textId="77777777" w:rsidR="00E76C51" w:rsidRPr="005B14BA" w:rsidRDefault="00E76C51" w:rsidP="00E2656F">
      <w:pPr>
        <w:rPr>
          <w:rFonts w:ascii="Times New Roman" w:eastAsia="Times New Roman" w:hAnsi="Times New Roman" w:cs="Times New Roman"/>
          <w:b/>
          <w:i/>
          <w:sz w:val="28"/>
          <w:szCs w:val="28"/>
        </w:rPr>
      </w:pPr>
    </w:p>
    <w:p w14:paraId="2047F38F" w14:textId="77777777" w:rsidR="00E76C51" w:rsidRPr="005B14BA" w:rsidRDefault="00E76C51" w:rsidP="00E2656F">
      <w:pPr>
        <w:rPr>
          <w:rFonts w:ascii="Times New Roman" w:eastAsia="Times New Roman" w:hAnsi="Times New Roman" w:cs="Times New Roman"/>
          <w:b/>
          <w:i/>
          <w:sz w:val="28"/>
          <w:szCs w:val="28"/>
        </w:rPr>
      </w:pPr>
    </w:p>
    <w:p w14:paraId="03576954" w14:textId="77777777" w:rsidR="00E76C51" w:rsidRPr="005B14BA" w:rsidRDefault="00E76C51" w:rsidP="00E2656F">
      <w:pPr>
        <w:rPr>
          <w:rFonts w:ascii="Times New Roman" w:eastAsia="Times New Roman" w:hAnsi="Times New Roman" w:cs="Times New Roman"/>
          <w:b/>
          <w:i/>
          <w:sz w:val="28"/>
          <w:szCs w:val="28"/>
        </w:rPr>
      </w:pPr>
    </w:p>
    <w:p w14:paraId="4B706DB8" w14:textId="77777777" w:rsidR="00E76C51" w:rsidRPr="005B14BA" w:rsidRDefault="00E76C51" w:rsidP="00E2656F">
      <w:pPr>
        <w:rPr>
          <w:rFonts w:ascii="Times New Roman" w:eastAsia="Times New Roman" w:hAnsi="Times New Roman" w:cs="Times New Roman"/>
          <w:b/>
          <w:i/>
          <w:sz w:val="28"/>
          <w:szCs w:val="28"/>
        </w:rPr>
      </w:pPr>
    </w:p>
    <w:p w14:paraId="332DFA25" w14:textId="77777777" w:rsidR="00E76C51" w:rsidRPr="005B14BA" w:rsidRDefault="00E76C51" w:rsidP="00E2656F">
      <w:pPr>
        <w:rPr>
          <w:rFonts w:ascii="Times New Roman" w:eastAsia="Times New Roman" w:hAnsi="Times New Roman" w:cs="Times New Roman"/>
          <w:b/>
          <w:i/>
          <w:sz w:val="28"/>
          <w:szCs w:val="28"/>
        </w:rPr>
      </w:pPr>
    </w:p>
    <w:p w14:paraId="05E2302B" w14:textId="77777777" w:rsidR="00E76C51" w:rsidRPr="005B14BA" w:rsidRDefault="00E76C51" w:rsidP="00E2656F">
      <w:pPr>
        <w:rPr>
          <w:rFonts w:ascii="Times New Roman" w:eastAsia="Times New Roman" w:hAnsi="Times New Roman" w:cs="Times New Roman"/>
          <w:b/>
          <w:i/>
          <w:sz w:val="28"/>
          <w:szCs w:val="28"/>
        </w:rPr>
      </w:pPr>
    </w:p>
    <w:p w14:paraId="515E831D" w14:textId="77777777" w:rsidR="00E76C51" w:rsidRPr="005B14BA" w:rsidRDefault="00E76C51" w:rsidP="00E2656F">
      <w:pPr>
        <w:rPr>
          <w:rFonts w:ascii="Times New Roman" w:eastAsia="Times New Roman" w:hAnsi="Times New Roman" w:cs="Times New Roman"/>
          <w:b/>
          <w:i/>
          <w:sz w:val="28"/>
          <w:szCs w:val="28"/>
        </w:rPr>
      </w:pPr>
    </w:p>
    <w:p w14:paraId="31D8D0CB" w14:textId="77777777" w:rsidR="00E76C51" w:rsidRPr="005B14BA" w:rsidRDefault="00E76C51" w:rsidP="00E2656F">
      <w:pPr>
        <w:rPr>
          <w:rFonts w:ascii="Times New Roman" w:eastAsia="Times New Roman" w:hAnsi="Times New Roman" w:cs="Times New Roman"/>
          <w:b/>
          <w:i/>
          <w:sz w:val="28"/>
          <w:szCs w:val="28"/>
        </w:rPr>
      </w:pPr>
    </w:p>
    <w:p w14:paraId="65CECCBE" w14:textId="77777777" w:rsidR="00E76C51" w:rsidRPr="005B14BA" w:rsidRDefault="00E76C51" w:rsidP="00E2656F">
      <w:pPr>
        <w:rPr>
          <w:rFonts w:ascii="Times New Roman" w:eastAsia="Times New Roman" w:hAnsi="Times New Roman" w:cs="Times New Roman"/>
          <w:b/>
          <w:i/>
          <w:sz w:val="28"/>
          <w:szCs w:val="28"/>
        </w:rPr>
      </w:pPr>
    </w:p>
    <w:p w14:paraId="49917C6D" w14:textId="77777777" w:rsidR="00E76C51" w:rsidRPr="005B14BA" w:rsidRDefault="00E76C51" w:rsidP="00E2656F">
      <w:pPr>
        <w:rPr>
          <w:rFonts w:ascii="Times New Roman" w:eastAsia="Times New Roman" w:hAnsi="Times New Roman" w:cs="Times New Roman"/>
          <w:b/>
          <w:i/>
          <w:sz w:val="28"/>
          <w:szCs w:val="28"/>
        </w:rPr>
      </w:pPr>
    </w:p>
    <w:p w14:paraId="6D5F2E8C" w14:textId="77777777" w:rsidR="00E76C51" w:rsidRPr="005B14BA" w:rsidRDefault="00E76C51" w:rsidP="00E2656F">
      <w:pPr>
        <w:rPr>
          <w:rFonts w:ascii="Times New Roman" w:eastAsia="Times New Roman" w:hAnsi="Times New Roman" w:cs="Times New Roman"/>
          <w:b/>
          <w:i/>
          <w:sz w:val="28"/>
          <w:szCs w:val="28"/>
        </w:rPr>
      </w:pPr>
    </w:p>
    <w:p w14:paraId="77899F9A" w14:textId="77777777" w:rsidR="00E76C51" w:rsidRPr="005B14BA" w:rsidRDefault="00E76C51" w:rsidP="00E2656F">
      <w:pPr>
        <w:rPr>
          <w:rFonts w:ascii="Times New Roman" w:eastAsia="Times New Roman" w:hAnsi="Times New Roman" w:cs="Times New Roman"/>
          <w:b/>
          <w:i/>
          <w:sz w:val="28"/>
          <w:szCs w:val="28"/>
        </w:rPr>
      </w:pPr>
    </w:p>
    <w:p w14:paraId="75BCC2C4" w14:textId="77777777" w:rsidR="00E76C51" w:rsidRPr="005B14BA" w:rsidRDefault="00E76C51" w:rsidP="00E2656F">
      <w:pPr>
        <w:rPr>
          <w:rFonts w:ascii="Times New Roman" w:eastAsia="Times New Roman" w:hAnsi="Times New Roman" w:cs="Times New Roman"/>
          <w:b/>
          <w:i/>
          <w:sz w:val="28"/>
          <w:szCs w:val="28"/>
        </w:rPr>
      </w:pPr>
    </w:p>
    <w:p w14:paraId="6588C1BA" w14:textId="77777777" w:rsidR="00E76C51" w:rsidRPr="005B14BA" w:rsidRDefault="00E76C51" w:rsidP="00E2656F">
      <w:pPr>
        <w:rPr>
          <w:rFonts w:ascii="Times New Roman" w:eastAsia="Times New Roman" w:hAnsi="Times New Roman" w:cs="Times New Roman"/>
          <w:b/>
          <w:i/>
          <w:sz w:val="28"/>
          <w:szCs w:val="28"/>
        </w:rPr>
      </w:pPr>
    </w:p>
    <w:p w14:paraId="4A7CE565" w14:textId="77777777" w:rsidR="00E76C51" w:rsidRPr="005B14BA" w:rsidRDefault="00E76C51" w:rsidP="00E2656F">
      <w:pPr>
        <w:rPr>
          <w:rFonts w:ascii="Times New Roman" w:eastAsia="Times New Roman" w:hAnsi="Times New Roman" w:cs="Times New Roman"/>
          <w:b/>
          <w:i/>
          <w:sz w:val="28"/>
          <w:szCs w:val="28"/>
        </w:rPr>
      </w:pPr>
    </w:p>
    <w:p w14:paraId="347931F4" w14:textId="77777777" w:rsidR="00E76C51" w:rsidRPr="005B14BA" w:rsidRDefault="00E76C51" w:rsidP="00E2656F">
      <w:pPr>
        <w:rPr>
          <w:rFonts w:ascii="Times New Roman" w:eastAsia="Times New Roman" w:hAnsi="Times New Roman" w:cs="Times New Roman"/>
          <w:b/>
          <w:i/>
          <w:sz w:val="28"/>
          <w:szCs w:val="28"/>
        </w:rPr>
      </w:pPr>
    </w:p>
    <w:p w14:paraId="287E2473" w14:textId="77777777" w:rsidR="00E76C51" w:rsidRPr="005B14BA" w:rsidRDefault="00E76C51" w:rsidP="00E2656F">
      <w:pPr>
        <w:rPr>
          <w:rFonts w:ascii="Times New Roman" w:eastAsia="Times New Roman" w:hAnsi="Times New Roman" w:cs="Times New Roman"/>
          <w:b/>
          <w:i/>
          <w:sz w:val="28"/>
          <w:szCs w:val="28"/>
        </w:rPr>
      </w:pPr>
    </w:p>
    <w:p w14:paraId="0A491C35" w14:textId="77777777" w:rsidR="00E76C51" w:rsidRPr="005B14BA" w:rsidRDefault="00E76C51" w:rsidP="00E2656F">
      <w:pPr>
        <w:rPr>
          <w:rFonts w:ascii="Times New Roman" w:eastAsia="Times New Roman" w:hAnsi="Times New Roman" w:cs="Times New Roman"/>
          <w:b/>
          <w:i/>
          <w:sz w:val="28"/>
          <w:szCs w:val="28"/>
        </w:rPr>
      </w:pPr>
    </w:p>
    <w:p w14:paraId="31CBDB39" w14:textId="77777777" w:rsidR="00E76C51" w:rsidRPr="005B14BA" w:rsidRDefault="00E76C51" w:rsidP="00E2656F">
      <w:pPr>
        <w:rPr>
          <w:rFonts w:ascii="Times New Roman" w:eastAsia="Times New Roman" w:hAnsi="Times New Roman" w:cs="Times New Roman"/>
          <w:b/>
          <w:i/>
          <w:sz w:val="28"/>
          <w:szCs w:val="28"/>
        </w:rPr>
      </w:pPr>
    </w:p>
    <w:p w14:paraId="74A5D57F" w14:textId="77777777" w:rsidR="00E76C51" w:rsidRPr="005B14BA" w:rsidRDefault="00E76C51" w:rsidP="00E2656F">
      <w:pPr>
        <w:rPr>
          <w:rFonts w:ascii="Times New Roman" w:eastAsia="Times New Roman" w:hAnsi="Times New Roman" w:cs="Times New Roman"/>
          <w:b/>
          <w:i/>
          <w:sz w:val="28"/>
          <w:szCs w:val="28"/>
        </w:rPr>
      </w:pPr>
    </w:p>
    <w:p w14:paraId="18FC6765" w14:textId="77777777" w:rsidR="00E76C51" w:rsidRPr="005B14BA" w:rsidRDefault="00E76C51" w:rsidP="00E2656F">
      <w:pPr>
        <w:rPr>
          <w:rFonts w:ascii="Times New Roman" w:eastAsia="Times New Roman" w:hAnsi="Times New Roman" w:cs="Times New Roman"/>
          <w:b/>
          <w:i/>
          <w:sz w:val="28"/>
          <w:szCs w:val="28"/>
        </w:rPr>
      </w:pPr>
    </w:p>
    <w:p w14:paraId="261743B7" w14:textId="77777777" w:rsidR="00E76C51" w:rsidRPr="005B14BA" w:rsidRDefault="00E76C51" w:rsidP="00E2656F">
      <w:pPr>
        <w:rPr>
          <w:rFonts w:ascii="Times New Roman" w:eastAsia="Times New Roman" w:hAnsi="Times New Roman" w:cs="Times New Roman"/>
          <w:b/>
          <w:i/>
          <w:sz w:val="28"/>
          <w:szCs w:val="28"/>
        </w:rPr>
      </w:pPr>
    </w:p>
    <w:p w14:paraId="658D9BE5" w14:textId="77777777" w:rsidR="00E76C51" w:rsidRPr="005B14BA" w:rsidRDefault="00E76C51" w:rsidP="00E2656F">
      <w:pPr>
        <w:rPr>
          <w:rFonts w:ascii="Times New Roman" w:eastAsia="Times New Roman" w:hAnsi="Times New Roman" w:cs="Times New Roman"/>
          <w:b/>
          <w:i/>
          <w:sz w:val="28"/>
          <w:szCs w:val="28"/>
        </w:rPr>
      </w:pPr>
    </w:p>
    <w:p w14:paraId="04A286EC" w14:textId="77777777" w:rsidR="00E76C51" w:rsidRDefault="00E76C51" w:rsidP="00E2656F">
      <w:pPr>
        <w:rPr>
          <w:rFonts w:ascii="Times New Roman" w:eastAsia="Times New Roman" w:hAnsi="Times New Roman" w:cs="Times New Roman"/>
          <w:b/>
          <w:i/>
          <w:sz w:val="28"/>
          <w:szCs w:val="28"/>
        </w:rPr>
      </w:pPr>
    </w:p>
    <w:p w14:paraId="6E1E6BAB" w14:textId="77777777" w:rsidR="001810A0" w:rsidRDefault="001810A0" w:rsidP="00E2656F">
      <w:pPr>
        <w:rPr>
          <w:rFonts w:ascii="Times New Roman" w:eastAsia="Times New Roman" w:hAnsi="Times New Roman" w:cs="Times New Roman"/>
          <w:b/>
          <w:i/>
          <w:sz w:val="28"/>
          <w:szCs w:val="28"/>
        </w:rPr>
      </w:pPr>
    </w:p>
    <w:p w14:paraId="20156DCB" w14:textId="77777777" w:rsidR="001810A0" w:rsidRDefault="001810A0" w:rsidP="00E2656F">
      <w:pPr>
        <w:rPr>
          <w:rFonts w:ascii="Times New Roman" w:eastAsia="Times New Roman" w:hAnsi="Times New Roman" w:cs="Times New Roman"/>
          <w:b/>
          <w:i/>
          <w:sz w:val="28"/>
          <w:szCs w:val="28"/>
        </w:rPr>
      </w:pPr>
    </w:p>
    <w:p w14:paraId="4041BF72" w14:textId="77777777" w:rsidR="00C37223" w:rsidRDefault="00C37223" w:rsidP="00E2656F">
      <w:pPr>
        <w:rPr>
          <w:rFonts w:ascii="Times New Roman" w:eastAsia="Times New Roman" w:hAnsi="Times New Roman" w:cs="Times New Roman"/>
          <w:b/>
          <w:i/>
          <w:sz w:val="28"/>
          <w:szCs w:val="28"/>
        </w:rPr>
      </w:pPr>
    </w:p>
    <w:p w14:paraId="355A4CB6" w14:textId="77777777" w:rsidR="00C37223" w:rsidRDefault="00C37223" w:rsidP="00E2656F">
      <w:pPr>
        <w:rPr>
          <w:rFonts w:ascii="Times New Roman" w:eastAsia="Times New Roman" w:hAnsi="Times New Roman" w:cs="Times New Roman"/>
          <w:b/>
          <w:i/>
          <w:sz w:val="28"/>
          <w:szCs w:val="28"/>
        </w:rPr>
      </w:pPr>
    </w:p>
    <w:p w14:paraId="643DA2DA" w14:textId="77777777" w:rsidR="00C37223" w:rsidRDefault="00C37223" w:rsidP="00E2656F">
      <w:pPr>
        <w:rPr>
          <w:rFonts w:ascii="Times New Roman" w:eastAsia="Times New Roman" w:hAnsi="Times New Roman" w:cs="Times New Roman"/>
          <w:b/>
          <w:i/>
          <w:sz w:val="28"/>
          <w:szCs w:val="28"/>
        </w:rPr>
      </w:pPr>
    </w:p>
    <w:p w14:paraId="2B9D8300" w14:textId="77777777" w:rsidR="00C37223" w:rsidRDefault="00C37223" w:rsidP="00E2656F">
      <w:pPr>
        <w:rPr>
          <w:rFonts w:ascii="Times New Roman" w:eastAsia="Times New Roman" w:hAnsi="Times New Roman" w:cs="Times New Roman"/>
          <w:b/>
          <w:i/>
          <w:sz w:val="28"/>
          <w:szCs w:val="28"/>
        </w:rPr>
      </w:pPr>
    </w:p>
    <w:p w14:paraId="54B76FDD" w14:textId="77777777" w:rsidR="00C37223" w:rsidRDefault="00C37223" w:rsidP="00E2656F">
      <w:pPr>
        <w:rPr>
          <w:rFonts w:ascii="Times New Roman" w:eastAsia="Times New Roman" w:hAnsi="Times New Roman" w:cs="Times New Roman"/>
          <w:b/>
          <w:i/>
          <w:sz w:val="28"/>
          <w:szCs w:val="28"/>
        </w:rPr>
      </w:pPr>
    </w:p>
    <w:p w14:paraId="1C4B5B76" w14:textId="77777777" w:rsidR="00C37223" w:rsidRPr="005B14BA" w:rsidRDefault="00C37223" w:rsidP="00E2656F">
      <w:pPr>
        <w:rPr>
          <w:rFonts w:ascii="Times New Roman" w:eastAsia="Times New Roman" w:hAnsi="Times New Roman" w:cs="Times New Roman"/>
          <w:b/>
          <w:i/>
          <w:sz w:val="28"/>
          <w:szCs w:val="28"/>
        </w:rPr>
      </w:pPr>
    </w:p>
    <w:p w14:paraId="6A1EC055" w14:textId="77777777" w:rsidR="00E76C51" w:rsidRPr="005B14BA" w:rsidRDefault="00E76C51" w:rsidP="00E2656F">
      <w:pPr>
        <w:rPr>
          <w:rFonts w:ascii="Times New Roman" w:eastAsia="Times New Roman" w:hAnsi="Times New Roman" w:cs="Times New Roman"/>
          <w:b/>
          <w:i/>
          <w:sz w:val="28"/>
          <w:szCs w:val="28"/>
        </w:rPr>
      </w:pPr>
    </w:p>
    <w:p w14:paraId="38C56A5A" w14:textId="77777777" w:rsidR="00E76C51" w:rsidRPr="005B14BA" w:rsidRDefault="00E76C51" w:rsidP="00E2656F">
      <w:pPr>
        <w:rPr>
          <w:rFonts w:ascii="Times New Roman" w:eastAsia="Times New Roman" w:hAnsi="Times New Roman" w:cs="Times New Roman"/>
          <w:b/>
          <w:i/>
          <w:sz w:val="28"/>
          <w:szCs w:val="28"/>
        </w:rPr>
      </w:pPr>
    </w:p>
    <w:p w14:paraId="088DC0A3" w14:textId="77777777" w:rsidR="00E76C51" w:rsidRPr="005B14BA" w:rsidRDefault="00E76C51" w:rsidP="00E2656F">
      <w:pPr>
        <w:rPr>
          <w:rFonts w:ascii="Times New Roman" w:eastAsia="Times New Roman" w:hAnsi="Times New Roman" w:cs="Times New Roman"/>
          <w:b/>
          <w:i/>
          <w:sz w:val="28"/>
          <w:szCs w:val="28"/>
        </w:rPr>
      </w:pPr>
    </w:p>
    <w:p w14:paraId="78499B1F" w14:textId="77777777" w:rsidR="00E27A63" w:rsidRPr="005B14BA" w:rsidRDefault="00E27A63" w:rsidP="00D61C54">
      <w:pPr>
        <w:rPr>
          <w:rFonts w:ascii="Times New Roman" w:hAnsi="Times New Roman" w:cs="Times New Roman"/>
          <w:color w:val="000000" w:themeColor="text1"/>
        </w:rPr>
      </w:pPr>
    </w:p>
    <w:p w14:paraId="7E71F9E7" w14:textId="77777777" w:rsidR="00525909" w:rsidRPr="00525909" w:rsidRDefault="00525909" w:rsidP="00525909">
      <w:bookmarkStart w:id="0" w:name="_Toc210983886"/>
      <w:bookmarkStart w:id="1" w:name="_Toc210984405"/>
    </w:p>
    <w:p w14:paraId="33642C03" w14:textId="4CA9A27C" w:rsidR="00246374" w:rsidRPr="005B14BA" w:rsidRDefault="00A71476" w:rsidP="008F3A76">
      <w:pPr>
        <w:pStyle w:val="Overskrift1"/>
        <w:spacing w:line="360" w:lineRule="auto"/>
        <w:rPr>
          <w:rFonts w:ascii="Times New Roman" w:hAnsi="Times New Roman" w:cs="Times New Roman"/>
          <w:color w:val="000000" w:themeColor="text1"/>
        </w:rPr>
      </w:pPr>
      <w:bookmarkStart w:id="2" w:name="_Toc212872130"/>
      <w:bookmarkStart w:id="3" w:name="_Toc212872290"/>
      <w:r w:rsidRPr="005B14BA">
        <w:rPr>
          <w:rFonts w:ascii="Times New Roman" w:hAnsi="Times New Roman" w:cs="Times New Roman"/>
          <w:color w:val="000000" w:themeColor="text1"/>
        </w:rPr>
        <w:lastRenderedPageBreak/>
        <w:t>Innledning</w:t>
      </w:r>
      <w:bookmarkEnd w:id="0"/>
      <w:bookmarkEnd w:id="1"/>
      <w:bookmarkEnd w:id="2"/>
      <w:bookmarkEnd w:id="3"/>
    </w:p>
    <w:p w14:paraId="37BA246E" w14:textId="59849995" w:rsidR="004D4E04" w:rsidRPr="005B14BA" w:rsidRDefault="004D4E04" w:rsidP="00C42B97">
      <w:pPr>
        <w:spacing w:line="360" w:lineRule="auto"/>
        <w:rPr>
          <w:rFonts w:ascii="Times New Roman" w:hAnsi="Times New Roman" w:cs="Times New Roman"/>
        </w:rPr>
      </w:pPr>
      <w:r w:rsidRPr="005B14BA">
        <w:rPr>
          <w:rFonts w:ascii="Times New Roman" w:hAnsi="Times New Roman" w:cs="Times New Roman"/>
        </w:rPr>
        <w:t xml:space="preserve">Denne avhandlingen er summen av en lang arbeidsprosess hvor ulike tilnærminger har vært testet, løse tråder forkastet og mange valg tatt; alt basert på avhandlingens fundament. I det kommende kapittel vil valgt interesseområde bli belyst. Jeg vil </w:t>
      </w:r>
      <w:r w:rsidR="00985036" w:rsidRPr="005B14BA">
        <w:rPr>
          <w:rFonts w:ascii="Times New Roman" w:hAnsi="Times New Roman" w:cs="Times New Roman"/>
        </w:rPr>
        <w:t>presentere avhandlingens te</w:t>
      </w:r>
      <w:r w:rsidR="00DC6549" w:rsidRPr="005B14BA">
        <w:rPr>
          <w:rFonts w:ascii="Times New Roman" w:hAnsi="Times New Roman" w:cs="Times New Roman"/>
        </w:rPr>
        <w:t>ma og problemstilling, samt dets</w:t>
      </w:r>
      <w:r w:rsidR="00985036" w:rsidRPr="005B14BA">
        <w:rPr>
          <w:rFonts w:ascii="Times New Roman" w:hAnsi="Times New Roman" w:cs="Times New Roman"/>
        </w:rPr>
        <w:t xml:space="preserve"> aktualitet. Videre vil jeg avklare forståelsen av </w:t>
      </w:r>
      <w:r w:rsidR="00DC6549" w:rsidRPr="005B14BA">
        <w:rPr>
          <w:rFonts w:ascii="Times New Roman" w:hAnsi="Times New Roman" w:cs="Times New Roman"/>
        </w:rPr>
        <w:t>ulike begrep, avhandlingens faglige identitet og avgrensning</w:t>
      </w:r>
      <w:r w:rsidR="0020304E" w:rsidRPr="005B14BA">
        <w:rPr>
          <w:rFonts w:ascii="Times New Roman" w:hAnsi="Times New Roman" w:cs="Times New Roman"/>
        </w:rPr>
        <w:t>,</w:t>
      </w:r>
      <w:r w:rsidR="00DC6549" w:rsidRPr="005B14BA">
        <w:rPr>
          <w:rFonts w:ascii="Times New Roman" w:hAnsi="Times New Roman" w:cs="Times New Roman"/>
        </w:rPr>
        <w:t xml:space="preserve"> før jeg til slutt gir en presentasjon av </w:t>
      </w:r>
      <w:r w:rsidR="00026EA8" w:rsidRPr="005B14BA">
        <w:rPr>
          <w:rFonts w:ascii="Times New Roman" w:hAnsi="Times New Roman" w:cs="Times New Roman"/>
        </w:rPr>
        <w:t xml:space="preserve">dens </w:t>
      </w:r>
      <w:r w:rsidR="00DC6549" w:rsidRPr="005B14BA">
        <w:rPr>
          <w:rFonts w:ascii="Times New Roman" w:hAnsi="Times New Roman" w:cs="Times New Roman"/>
        </w:rPr>
        <w:t xml:space="preserve">oppbygging og struktur. </w:t>
      </w:r>
    </w:p>
    <w:p w14:paraId="5277A5BD" w14:textId="601817B7" w:rsidR="008F6E7C" w:rsidRPr="005B14BA" w:rsidRDefault="0063504F" w:rsidP="008F6E7C">
      <w:pPr>
        <w:pStyle w:val="Overskrift2"/>
        <w:numPr>
          <w:ilvl w:val="1"/>
          <w:numId w:val="1"/>
        </w:numPr>
        <w:rPr>
          <w:rFonts w:ascii="Times New Roman" w:hAnsi="Times New Roman"/>
        </w:rPr>
      </w:pPr>
      <w:bookmarkStart w:id="4" w:name="_Toc212872131"/>
      <w:bookmarkStart w:id="5" w:name="_Toc212872291"/>
      <w:r w:rsidRPr="005B14BA">
        <w:rPr>
          <w:rFonts w:ascii="Times New Roman" w:hAnsi="Times New Roman"/>
        </w:rPr>
        <w:t>Bakgrunn</w:t>
      </w:r>
      <w:bookmarkEnd w:id="4"/>
      <w:bookmarkEnd w:id="5"/>
      <w:r w:rsidR="008F6E7C" w:rsidRPr="005B14BA">
        <w:rPr>
          <w:rFonts w:ascii="Times New Roman" w:hAnsi="Times New Roman"/>
        </w:rPr>
        <w:t xml:space="preserve"> </w:t>
      </w:r>
    </w:p>
    <w:p w14:paraId="03ED144B" w14:textId="45D2E132" w:rsidR="00B47626" w:rsidRPr="005B14BA" w:rsidRDefault="00B47626" w:rsidP="0025784E">
      <w:pPr>
        <w:spacing w:line="360" w:lineRule="auto"/>
        <w:rPr>
          <w:rFonts w:ascii="Times New Roman" w:hAnsi="Times New Roman" w:cs="Times New Roman"/>
        </w:rPr>
      </w:pPr>
      <w:r w:rsidRPr="005B14BA">
        <w:rPr>
          <w:rFonts w:ascii="Times New Roman" w:hAnsi="Times New Roman" w:cs="Times New Roman"/>
        </w:rPr>
        <w:t>Opplevelser med musikk</w:t>
      </w:r>
      <w:r w:rsidR="009F7449" w:rsidRPr="005B14BA">
        <w:rPr>
          <w:rFonts w:ascii="Times New Roman" w:hAnsi="Times New Roman" w:cs="Times New Roman"/>
        </w:rPr>
        <w:t xml:space="preserve"> utgjør noen </w:t>
      </w:r>
      <w:r w:rsidRPr="005B14BA">
        <w:rPr>
          <w:rFonts w:ascii="Times New Roman" w:hAnsi="Times New Roman" w:cs="Times New Roman"/>
        </w:rPr>
        <w:t>av mitt livs</w:t>
      </w:r>
      <w:r w:rsidR="009F7449" w:rsidRPr="005B14BA">
        <w:rPr>
          <w:rFonts w:ascii="Times New Roman" w:hAnsi="Times New Roman" w:cs="Times New Roman"/>
        </w:rPr>
        <w:t xml:space="preserve"> mest verdifulle </w:t>
      </w:r>
      <w:r w:rsidRPr="005B14BA">
        <w:rPr>
          <w:rFonts w:ascii="Times New Roman" w:hAnsi="Times New Roman" w:cs="Times New Roman"/>
        </w:rPr>
        <w:t>øyeblikk</w:t>
      </w:r>
      <w:r w:rsidR="00452DCE" w:rsidRPr="005B14BA">
        <w:rPr>
          <w:rFonts w:ascii="Times New Roman" w:hAnsi="Times New Roman" w:cs="Times New Roman"/>
        </w:rPr>
        <w:t xml:space="preserve">. </w:t>
      </w:r>
      <w:r w:rsidR="006D5D78" w:rsidRPr="005B14BA">
        <w:rPr>
          <w:rFonts w:ascii="Times New Roman" w:hAnsi="Times New Roman" w:cs="Times New Roman"/>
        </w:rPr>
        <w:t>Det å</w:t>
      </w:r>
      <w:r w:rsidR="00452DCE" w:rsidRPr="005B14BA">
        <w:rPr>
          <w:rFonts w:ascii="Times New Roman" w:hAnsi="Times New Roman" w:cs="Times New Roman"/>
        </w:rPr>
        <w:t xml:space="preserve"> stå</w:t>
      </w:r>
      <w:r w:rsidR="00D8696E" w:rsidRPr="005B14BA">
        <w:rPr>
          <w:rFonts w:ascii="Times New Roman" w:hAnsi="Times New Roman" w:cs="Times New Roman"/>
        </w:rPr>
        <w:t xml:space="preserve"> og synge ”</w:t>
      </w:r>
      <w:proofErr w:type="spellStart"/>
      <w:r w:rsidR="00D8696E" w:rsidRPr="005B14BA">
        <w:rPr>
          <w:rFonts w:ascii="Times New Roman" w:hAnsi="Times New Roman" w:cs="Times New Roman"/>
        </w:rPr>
        <w:t>Worthy</w:t>
      </w:r>
      <w:proofErr w:type="spellEnd"/>
      <w:r w:rsidR="00D8696E" w:rsidRPr="005B14BA">
        <w:rPr>
          <w:rFonts w:ascii="Times New Roman" w:hAnsi="Times New Roman" w:cs="Times New Roman"/>
        </w:rPr>
        <w:t xml:space="preserve"> is </w:t>
      </w:r>
      <w:proofErr w:type="spellStart"/>
      <w:r w:rsidR="00D8696E" w:rsidRPr="005B14BA">
        <w:rPr>
          <w:rFonts w:ascii="Times New Roman" w:hAnsi="Times New Roman" w:cs="Times New Roman"/>
        </w:rPr>
        <w:t>the</w:t>
      </w:r>
      <w:proofErr w:type="spellEnd"/>
      <w:r w:rsidR="00D8696E" w:rsidRPr="005B14BA">
        <w:rPr>
          <w:rFonts w:ascii="Times New Roman" w:hAnsi="Times New Roman" w:cs="Times New Roman"/>
        </w:rPr>
        <w:t xml:space="preserve"> </w:t>
      </w:r>
      <w:proofErr w:type="spellStart"/>
      <w:r w:rsidR="00D8696E" w:rsidRPr="005B14BA">
        <w:rPr>
          <w:rFonts w:ascii="Times New Roman" w:hAnsi="Times New Roman" w:cs="Times New Roman"/>
        </w:rPr>
        <w:t>lamb</w:t>
      </w:r>
      <w:proofErr w:type="spellEnd"/>
      <w:r w:rsidR="00D8696E" w:rsidRPr="005B14BA">
        <w:rPr>
          <w:rFonts w:ascii="Times New Roman" w:hAnsi="Times New Roman" w:cs="Times New Roman"/>
        </w:rPr>
        <w:t xml:space="preserve">” </w:t>
      </w:r>
      <w:r w:rsidR="006D5D78" w:rsidRPr="005B14BA">
        <w:rPr>
          <w:rFonts w:ascii="Times New Roman" w:hAnsi="Times New Roman" w:cs="Times New Roman"/>
        </w:rPr>
        <w:t xml:space="preserve">fra </w:t>
      </w:r>
      <w:proofErr w:type="spellStart"/>
      <w:r w:rsidR="006D5D78" w:rsidRPr="005B14BA">
        <w:rPr>
          <w:rFonts w:ascii="Times New Roman" w:hAnsi="Times New Roman" w:cs="Times New Roman"/>
        </w:rPr>
        <w:t>Händels</w:t>
      </w:r>
      <w:proofErr w:type="spellEnd"/>
      <w:r w:rsidR="006D5D78" w:rsidRPr="005B14BA">
        <w:rPr>
          <w:rFonts w:ascii="Times New Roman" w:hAnsi="Times New Roman" w:cs="Times New Roman"/>
        </w:rPr>
        <w:t xml:space="preserve"> Messias</w:t>
      </w:r>
      <w:r w:rsidR="00CD74C4" w:rsidRPr="005B14BA">
        <w:rPr>
          <w:rFonts w:ascii="Times New Roman" w:hAnsi="Times New Roman" w:cs="Times New Roman"/>
        </w:rPr>
        <w:t xml:space="preserve"> med </w:t>
      </w:r>
      <w:r w:rsidR="00EF57B6" w:rsidRPr="005B14BA">
        <w:rPr>
          <w:rFonts w:ascii="Times New Roman" w:hAnsi="Times New Roman" w:cs="Times New Roman"/>
        </w:rPr>
        <w:t xml:space="preserve">en tekst som </w:t>
      </w:r>
      <w:r w:rsidR="008627EA" w:rsidRPr="005B14BA">
        <w:rPr>
          <w:rFonts w:ascii="Times New Roman" w:hAnsi="Times New Roman" w:cs="Times New Roman"/>
        </w:rPr>
        <w:t xml:space="preserve">klart og tydelig </w:t>
      </w:r>
      <w:r w:rsidR="00EF57B6" w:rsidRPr="005B14BA">
        <w:rPr>
          <w:rFonts w:ascii="Times New Roman" w:hAnsi="Times New Roman" w:cs="Times New Roman"/>
        </w:rPr>
        <w:t>bekrefter og stadfe</w:t>
      </w:r>
      <w:r w:rsidR="006D5D78" w:rsidRPr="005B14BA">
        <w:rPr>
          <w:rFonts w:ascii="Times New Roman" w:hAnsi="Times New Roman" w:cs="Times New Roman"/>
        </w:rPr>
        <w:t xml:space="preserve">ster troen på en allmektig Gud og få </w:t>
      </w:r>
      <w:r w:rsidR="00EF57B6" w:rsidRPr="005B14BA">
        <w:rPr>
          <w:rFonts w:ascii="Times New Roman" w:hAnsi="Times New Roman" w:cs="Times New Roman"/>
        </w:rPr>
        <w:t>være é</w:t>
      </w:r>
      <w:r w:rsidR="00452DCE" w:rsidRPr="005B14BA">
        <w:rPr>
          <w:rFonts w:ascii="Times New Roman" w:hAnsi="Times New Roman" w:cs="Times New Roman"/>
        </w:rPr>
        <w:t xml:space="preserve">n </w:t>
      </w:r>
      <w:r w:rsidR="00EF57B6" w:rsidRPr="005B14BA">
        <w:rPr>
          <w:rFonts w:ascii="Times New Roman" w:hAnsi="Times New Roman" w:cs="Times New Roman"/>
        </w:rPr>
        <w:t>blant</w:t>
      </w:r>
      <w:r w:rsidR="00D8696E" w:rsidRPr="005B14BA">
        <w:rPr>
          <w:rFonts w:ascii="Times New Roman" w:hAnsi="Times New Roman" w:cs="Times New Roman"/>
        </w:rPr>
        <w:t xml:space="preserve"> 50 sangere omgitt av et fantastisk orkester</w:t>
      </w:r>
      <w:r w:rsidR="006D5D78" w:rsidRPr="005B14BA">
        <w:rPr>
          <w:rFonts w:ascii="Times New Roman" w:hAnsi="Times New Roman" w:cs="Times New Roman"/>
        </w:rPr>
        <w:t>,</w:t>
      </w:r>
      <w:r w:rsidR="00D26161" w:rsidRPr="005B14BA">
        <w:rPr>
          <w:rFonts w:ascii="Times New Roman" w:hAnsi="Times New Roman" w:cs="Times New Roman"/>
        </w:rPr>
        <w:t xml:space="preserve"> </w:t>
      </w:r>
      <w:r w:rsidR="00D8696E" w:rsidRPr="005B14BA">
        <w:rPr>
          <w:rFonts w:ascii="Times New Roman" w:hAnsi="Times New Roman" w:cs="Times New Roman"/>
        </w:rPr>
        <w:t>står som en</w:t>
      </w:r>
      <w:r w:rsidR="00452DCE" w:rsidRPr="005B14BA">
        <w:rPr>
          <w:rFonts w:ascii="Times New Roman" w:hAnsi="Times New Roman" w:cs="Times New Roman"/>
        </w:rPr>
        <w:t xml:space="preserve"> av de mektigste </w:t>
      </w:r>
      <w:r w:rsidR="00BD391E" w:rsidRPr="005B14BA">
        <w:rPr>
          <w:rFonts w:ascii="Times New Roman" w:hAnsi="Times New Roman" w:cs="Times New Roman"/>
        </w:rPr>
        <w:t xml:space="preserve">opplevelsene jeg har hatt. </w:t>
      </w:r>
      <w:r w:rsidR="00D26161" w:rsidRPr="005B14BA">
        <w:rPr>
          <w:rFonts w:ascii="Times New Roman" w:hAnsi="Times New Roman" w:cs="Times New Roman"/>
        </w:rPr>
        <w:t xml:space="preserve">Likevel er det kanskje de små hverdagsopplevelsene som har </w:t>
      </w:r>
      <w:r w:rsidR="00B87FA7" w:rsidRPr="005B14BA">
        <w:rPr>
          <w:rFonts w:ascii="Times New Roman" w:hAnsi="Times New Roman" w:cs="Times New Roman"/>
        </w:rPr>
        <w:t>utøvd</w:t>
      </w:r>
      <w:r w:rsidR="00D26161" w:rsidRPr="005B14BA">
        <w:rPr>
          <w:rFonts w:ascii="Times New Roman" w:hAnsi="Times New Roman" w:cs="Times New Roman"/>
        </w:rPr>
        <w:t xml:space="preserve"> stør</w:t>
      </w:r>
      <w:r w:rsidR="00B87FA7" w:rsidRPr="005B14BA">
        <w:rPr>
          <w:rFonts w:ascii="Times New Roman" w:hAnsi="Times New Roman" w:cs="Times New Roman"/>
        </w:rPr>
        <w:t>st</w:t>
      </w:r>
      <w:r w:rsidR="00D31AA7" w:rsidRPr="005B14BA">
        <w:rPr>
          <w:rFonts w:ascii="Times New Roman" w:hAnsi="Times New Roman" w:cs="Times New Roman"/>
        </w:rPr>
        <w:t xml:space="preserve"> betydning</w:t>
      </w:r>
      <w:r w:rsidR="00D26161" w:rsidRPr="005B14BA">
        <w:rPr>
          <w:rFonts w:ascii="Times New Roman" w:hAnsi="Times New Roman" w:cs="Times New Roman"/>
        </w:rPr>
        <w:t xml:space="preserve"> f</w:t>
      </w:r>
      <w:r w:rsidR="00B87FA7" w:rsidRPr="005B14BA">
        <w:rPr>
          <w:rFonts w:ascii="Times New Roman" w:hAnsi="Times New Roman" w:cs="Times New Roman"/>
        </w:rPr>
        <w:t>or min tro. Øyeblikk der man erfarer Guds storhet, nåde og uendelige kjærlighet gjennom sang</w:t>
      </w:r>
      <w:r w:rsidR="00615D1C">
        <w:rPr>
          <w:rFonts w:ascii="Times New Roman" w:hAnsi="Times New Roman" w:cs="Times New Roman"/>
        </w:rPr>
        <w:t xml:space="preserve"> og musikk</w:t>
      </w:r>
      <w:r w:rsidR="00D26161" w:rsidRPr="005B14BA">
        <w:rPr>
          <w:rFonts w:ascii="Times New Roman" w:hAnsi="Times New Roman" w:cs="Times New Roman"/>
        </w:rPr>
        <w:t xml:space="preserve">. </w:t>
      </w:r>
      <w:r w:rsidR="00B87FA7" w:rsidRPr="005B14BA">
        <w:rPr>
          <w:rFonts w:ascii="Times New Roman" w:hAnsi="Times New Roman" w:cs="Times New Roman"/>
        </w:rPr>
        <w:t>K</w:t>
      </w:r>
      <w:r w:rsidR="00D8696E" w:rsidRPr="005B14BA">
        <w:rPr>
          <w:rFonts w:ascii="Times New Roman" w:hAnsi="Times New Roman" w:cs="Times New Roman"/>
        </w:rPr>
        <w:t xml:space="preserve">ombinasjonen av mektig musikk og mektig budskap </w:t>
      </w:r>
      <w:r w:rsidR="00EF57B6" w:rsidRPr="005B14BA">
        <w:rPr>
          <w:rFonts w:ascii="Times New Roman" w:hAnsi="Times New Roman" w:cs="Times New Roman"/>
        </w:rPr>
        <w:t>er nærmest av en egen dimensjon som</w:t>
      </w:r>
      <w:r w:rsidR="00BD391E" w:rsidRPr="005B14BA">
        <w:rPr>
          <w:rFonts w:ascii="Times New Roman" w:hAnsi="Times New Roman" w:cs="Times New Roman"/>
        </w:rPr>
        <w:t xml:space="preserve"> </w:t>
      </w:r>
      <w:r w:rsidR="00EF57B6" w:rsidRPr="005B14BA">
        <w:rPr>
          <w:rFonts w:ascii="Times New Roman" w:hAnsi="Times New Roman" w:cs="Times New Roman"/>
        </w:rPr>
        <w:t xml:space="preserve">vanskelig lar seg </w:t>
      </w:r>
      <w:r w:rsidR="000C6A31" w:rsidRPr="005B14BA">
        <w:rPr>
          <w:rFonts w:ascii="Times New Roman" w:hAnsi="Times New Roman" w:cs="Times New Roman"/>
        </w:rPr>
        <w:t>beskrive</w:t>
      </w:r>
      <w:r w:rsidR="00EF57B6" w:rsidRPr="005B14BA">
        <w:rPr>
          <w:rFonts w:ascii="Times New Roman" w:hAnsi="Times New Roman" w:cs="Times New Roman"/>
        </w:rPr>
        <w:t>. Slike øyeblikk gjør noe med meg,</w:t>
      </w:r>
      <w:r w:rsidR="00BD391E" w:rsidRPr="005B14BA">
        <w:rPr>
          <w:rFonts w:ascii="Times New Roman" w:hAnsi="Times New Roman" w:cs="Times New Roman"/>
        </w:rPr>
        <w:t xml:space="preserve"> det handler om mye mer e</w:t>
      </w:r>
      <w:r w:rsidR="00B87FA7" w:rsidRPr="005B14BA">
        <w:rPr>
          <w:rFonts w:ascii="Times New Roman" w:hAnsi="Times New Roman" w:cs="Times New Roman"/>
        </w:rPr>
        <w:t>nn vakre toner, fine</w:t>
      </w:r>
      <w:r w:rsidR="00C44D96" w:rsidRPr="005B14BA">
        <w:rPr>
          <w:rFonts w:ascii="Times New Roman" w:hAnsi="Times New Roman" w:cs="Times New Roman"/>
        </w:rPr>
        <w:t xml:space="preserve"> melodier</w:t>
      </w:r>
      <w:r w:rsidR="00B87FA7" w:rsidRPr="005B14BA">
        <w:rPr>
          <w:rFonts w:ascii="Times New Roman" w:hAnsi="Times New Roman" w:cs="Times New Roman"/>
        </w:rPr>
        <w:t xml:space="preserve"> eller kule arrangement</w:t>
      </w:r>
      <w:r w:rsidR="008627EA" w:rsidRPr="005B14BA">
        <w:rPr>
          <w:rFonts w:ascii="Times New Roman" w:hAnsi="Times New Roman" w:cs="Times New Roman"/>
        </w:rPr>
        <w:t>. D</w:t>
      </w:r>
      <w:r w:rsidR="00BD391E" w:rsidRPr="005B14BA">
        <w:rPr>
          <w:rFonts w:ascii="Times New Roman" w:hAnsi="Times New Roman" w:cs="Times New Roman"/>
        </w:rPr>
        <w:t>e konkretiserer troen på</w:t>
      </w:r>
      <w:r w:rsidR="009F17D1" w:rsidRPr="005B14BA">
        <w:rPr>
          <w:rFonts w:ascii="Times New Roman" w:hAnsi="Times New Roman" w:cs="Times New Roman"/>
        </w:rPr>
        <w:t xml:space="preserve"> en</w:t>
      </w:r>
      <w:r w:rsidR="00BD391E" w:rsidRPr="005B14BA">
        <w:rPr>
          <w:rFonts w:ascii="Times New Roman" w:hAnsi="Times New Roman" w:cs="Times New Roman"/>
        </w:rPr>
        <w:t xml:space="preserve"> Gud, en konkretisering som også oppleves </w:t>
      </w:r>
      <w:proofErr w:type="spellStart"/>
      <w:r w:rsidR="00BD391E" w:rsidRPr="005B14BA">
        <w:rPr>
          <w:rFonts w:ascii="Times New Roman" w:hAnsi="Times New Roman" w:cs="Times New Roman"/>
        </w:rPr>
        <w:t>trosstyrkende</w:t>
      </w:r>
      <w:proofErr w:type="spellEnd"/>
      <w:r w:rsidR="00BD391E" w:rsidRPr="005B14BA">
        <w:rPr>
          <w:rFonts w:ascii="Times New Roman" w:hAnsi="Times New Roman" w:cs="Times New Roman"/>
        </w:rPr>
        <w:t>. Samtidig</w:t>
      </w:r>
      <w:r w:rsidR="00CD3636" w:rsidRPr="005B14BA">
        <w:rPr>
          <w:rFonts w:ascii="Times New Roman" w:hAnsi="Times New Roman" w:cs="Times New Roman"/>
        </w:rPr>
        <w:t xml:space="preserve"> er det øyeblikk som</w:t>
      </w:r>
      <w:r w:rsidR="00BD391E" w:rsidRPr="005B14BA">
        <w:rPr>
          <w:rFonts w:ascii="Times New Roman" w:hAnsi="Times New Roman" w:cs="Times New Roman"/>
        </w:rPr>
        <w:t xml:space="preserve"> skaper en</w:t>
      </w:r>
      <w:r w:rsidR="00EF57B6" w:rsidRPr="005B14BA">
        <w:rPr>
          <w:rFonts w:ascii="Times New Roman" w:hAnsi="Times New Roman" w:cs="Times New Roman"/>
        </w:rPr>
        <w:t xml:space="preserve"> nysgjerrig</w:t>
      </w:r>
      <w:r w:rsidR="00BD391E" w:rsidRPr="005B14BA">
        <w:rPr>
          <w:rFonts w:ascii="Times New Roman" w:hAnsi="Times New Roman" w:cs="Times New Roman"/>
        </w:rPr>
        <w:t>het på</w:t>
      </w:r>
      <w:r w:rsidR="00EF57B6" w:rsidRPr="005B14BA">
        <w:rPr>
          <w:rFonts w:ascii="Times New Roman" w:hAnsi="Times New Roman" w:cs="Times New Roman"/>
        </w:rPr>
        <w:t xml:space="preserve"> </w:t>
      </w:r>
      <w:r w:rsidR="006D5D78" w:rsidRPr="005B14BA">
        <w:rPr>
          <w:rFonts w:ascii="Times New Roman" w:hAnsi="Times New Roman" w:cs="Times New Roman"/>
        </w:rPr>
        <w:t>musikkens mystiske egenskaper</w:t>
      </w:r>
      <w:r w:rsidR="00EF57B6" w:rsidRPr="005B14BA">
        <w:rPr>
          <w:rFonts w:ascii="Times New Roman" w:hAnsi="Times New Roman" w:cs="Times New Roman"/>
        </w:rPr>
        <w:t>.</w:t>
      </w:r>
      <w:r w:rsidR="0068575C" w:rsidRPr="005B14BA">
        <w:rPr>
          <w:rFonts w:ascii="Times New Roman" w:hAnsi="Times New Roman" w:cs="Times New Roman"/>
        </w:rPr>
        <w:t xml:space="preserve"> For hva er det egentlig som gjør musikken så spesiell?</w:t>
      </w:r>
      <w:r w:rsidR="00EF57B6" w:rsidRPr="005B14BA">
        <w:rPr>
          <w:rFonts w:ascii="Times New Roman" w:hAnsi="Times New Roman" w:cs="Times New Roman"/>
        </w:rPr>
        <w:t xml:space="preserve"> Jeg har a</w:t>
      </w:r>
      <w:r w:rsidR="00CE3BC4" w:rsidRPr="005B14BA">
        <w:rPr>
          <w:rFonts w:ascii="Times New Roman" w:hAnsi="Times New Roman" w:cs="Times New Roman"/>
        </w:rPr>
        <w:t xml:space="preserve">lltid latt meg gripe av musikk og ofte undret meg </w:t>
      </w:r>
      <w:r w:rsidR="009F17D1" w:rsidRPr="005B14BA">
        <w:rPr>
          <w:rFonts w:ascii="Times New Roman" w:hAnsi="Times New Roman" w:cs="Times New Roman"/>
        </w:rPr>
        <w:t xml:space="preserve">nettopp </w:t>
      </w:r>
      <w:r w:rsidR="00CE3BC4" w:rsidRPr="005B14BA">
        <w:rPr>
          <w:rFonts w:ascii="Times New Roman" w:hAnsi="Times New Roman" w:cs="Times New Roman"/>
        </w:rPr>
        <w:t xml:space="preserve">over dens </w:t>
      </w:r>
      <w:r w:rsidR="009F17D1" w:rsidRPr="005B14BA">
        <w:rPr>
          <w:rFonts w:ascii="Times New Roman" w:hAnsi="Times New Roman" w:cs="Times New Roman"/>
        </w:rPr>
        <w:t xml:space="preserve">unike </w:t>
      </w:r>
      <w:r w:rsidR="00CE3BC4" w:rsidRPr="005B14BA">
        <w:rPr>
          <w:rFonts w:ascii="Times New Roman" w:hAnsi="Times New Roman" w:cs="Times New Roman"/>
        </w:rPr>
        <w:t xml:space="preserve">evne til å </w:t>
      </w:r>
      <w:r w:rsidR="009F17D1" w:rsidRPr="005B14BA">
        <w:rPr>
          <w:rFonts w:ascii="Times New Roman" w:hAnsi="Times New Roman" w:cs="Times New Roman"/>
        </w:rPr>
        <w:t>berøre</w:t>
      </w:r>
      <w:r w:rsidR="00CE3BC4" w:rsidRPr="005B14BA">
        <w:rPr>
          <w:rFonts w:ascii="Times New Roman" w:hAnsi="Times New Roman" w:cs="Times New Roman"/>
        </w:rPr>
        <w:t xml:space="preserve">. </w:t>
      </w:r>
    </w:p>
    <w:p w14:paraId="15358B27" w14:textId="77777777" w:rsidR="0052230F" w:rsidRPr="005B14BA" w:rsidRDefault="0052230F" w:rsidP="0052230F">
      <w:pPr>
        <w:rPr>
          <w:rFonts w:ascii="Times New Roman" w:hAnsi="Times New Roman" w:cs="Times New Roman"/>
        </w:rPr>
      </w:pPr>
    </w:p>
    <w:p w14:paraId="0379F962" w14:textId="5A630EEE" w:rsidR="001701A3" w:rsidRPr="005B14BA" w:rsidRDefault="0052230F" w:rsidP="001701A3">
      <w:pPr>
        <w:spacing w:line="360" w:lineRule="auto"/>
        <w:rPr>
          <w:rFonts w:ascii="Times New Roman" w:hAnsi="Times New Roman" w:cs="Times New Roman"/>
        </w:rPr>
      </w:pPr>
      <w:r w:rsidRPr="005B14BA">
        <w:rPr>
          <w:rFonts w:ascii="Times New Roman" w:hAnsi="Times New Roman" w:cs="Times New Roman"/>
        </w:rPr>
        <w:t>Utgangspunktet</w:t>
      </w:r>
      <w:r w:rsidR="008F6E7C" w:rsidRPr="005B14BA">
        <w:rPr>
          <w:rFonts w:ascii="Times New Roman" w:hAnsi="Times New Roman" w:cs="Times New Roman"/>
        </w:rPr>
        <w:t xml:space="preserve"> for denne avhandli</w:t>
      </w:r>
      <w:r w:rsidR="007C2FDC" w:rsidRPr="005B14BA">
        <w:rPr>
          <w:rFonts w:ascii="Times New Roman" w:hAnsi="Times New Roman" w:cs="Times New Roman"/>
        </w:rPr>
        <w:t xml:space="preserve">ngen er </w:t>
      </w:r>
      <w:r w:rsidR="00C14B74" w:rsidRPr="005B14BA">
        <w:rPr>
          <w:rFonts w:ascii="Times New Roman" w:hAnsi="Times New Roman" w:cs="Times New Roman"/>
        </w:rPr>
        <w:t xml:space="preserve">tosidig. På den ene </w:t>
      </w:r>
      <w:r w:rsidRPr="005B14BA">
        <w:rPr>
          <w:rFonts w:ascii="Times New Roman" w:hAnsi="Times New Roman" w:cs="Times New Roman"/>
        </w:rPr>
        <w:t>siden fascineres jeg</w:t>
      </w:r>
      <w:r w:rsidR="008F6E7C" w:rsidRPr="005B14BA">
        <w:rPr>
          <w:rFonts w:ascii="Times New Roman" w:hAnsi="Times New Roman" w:cs="Times New Roman"/>
        </w:rPr>
        <w:t xml:space="preserve"> </w:t>
      </w:r>
      <w:r w:rsidRPr="005B14BA">
        <w:rPr>
          <w:rFonts w:ascii="Times New Roman" w:hAnsi="Times New Roman" w:cs="Times New Roman"/>
        </w:rPr>
        <w:t xml:space="preserve">nettopp av slike øyeblikk som nevnt ovenfor, øyeblikk jeg selv har hatt mange av </w:t>
      </w:r>
      <w:r w:rsidR="00DF02A7" w:rsidRPr="005B14BA">
        <w:rPr>
          <w:rFonts w:ascii="Times New Roman" w:hAnsi="Times New Roman" w:cs="Times New Roman"/>
        </w:rPr>
        <w:t>gje</w:t>
      </w:r>
      <w:r w:rsidR="0020304E" w:rsidRPr="005B14BA">
        <w:rPr>
          <w:rFonts w:ascii="Times New Roman" w:hAnsi="Times New Roman" w:cs="Times New Roman"/>
        </w:rPr>
        <w:t>nnom årenes løp</w:t>
      </w:r>
      <w:r w:rsidRPr="005B14BA">
        <w:rPr>
          <w:rFonts w:ascii="Times New Roman" w:hAnsi="Times New Roman" w:cs="Times New Roman"/>
        </w:rPr>
        <w:t xml:space="preserve">. På den andre siden frustreres jeg av alle </w:t>
      </w:r>
      <w:r w:rsidR="008F6E7C" w:rsidRPr="005B14BA">
        <w:rPr>
          <w:rFonts w:ascii="Times New Roman" w:hAnsi="Times New Roman" w:cs="Times New Roman"/>
        </w:rPr>
        <w:t xml:space="preserve">endeløse diskusjoner om musikk i kristen sammenheng. </w:t>
      </w:r>
      <w:r w:rsidR="007C2FDC" w:rsidRPr="005B14BA">
        <w:rPr>
          <w:rFonts w:ascii="Times New Roman" w:hAnsi="Times New Roman" w:cs="Times New Roman"/>
        </w:rPr>
        <w:t>Diskusjone</w:t>
      </w:r>
      <w:r w:rsidR="00DF02A7" w:rsidRPr="005B14BA">
        <w:rPr>
          <w:rFonts w:ascii="Times New Roman" w:hAnsi="Times New Roman" w:cs="Times New Roman"/>
        </w:rPr>
        <w:t xml:space="preserve">r ingen egentlig vinner, men </w:t>
      </w:r>
      <w:r w:rsidR="007C2FDC" w:rsidRPr="005B14BA">
        <w:rPr>
          <w:rFonts w:ascii="Times New Roman" w:hAnsi="Times New Roman" w:cs="Times New Roman"/>
        </w:rPr>
        <w:t xml:space="preserve">som </w:t>
      </w:r>
      <w:r w:rsidR="00C66ACE" w:rsidRPr="005B14BA">
        <w:rPr>
          <w:rFonts w:ascii="Times New Roman" w:hAnsi="Times New Roman" w:cs="Times New Roman"/>
        </w:rPr>
        <w:t xml:space="preserve">ser ut til </w:t>
      </w:r>
      <w:r w:rsidR="00AA4437" w:rsidRPr="005B14BA">
        <w:rPr>
          <w:rFonts w:ascii="Times New Roman" w:hAnsi="Times New Roman" w:cs="Times New Roman"/>
        </w:rPr>
        <w:t xml:space="preserve">kun </w:t>
      </w:r>
      <w:r w:rsidR="00C66ACE" w:rsidRPr="005B14BA">
        <w:rPr>
          <w:rFonts w:ascii="Times New Roman" w:hAnsi="Times New Roman" w:cs="Times New Roman"/>
        </w:rPr>
        <w:t xml:space="preserve">å </w:t>
      </w:r>
      <w:r w:rsidR="00AA4437" w:rsidRPr="005B14BA">
        <w:rPr>
          <w:rFonts w:ascii="Times New Roman" w:hAnsi="Times New Roman" w:cs="Times New Roman"/>
        </w:rPr>
        <w:t xml:space="preserve">skape </w:t>
      </w:r>
      <w:r w:rsidR="007C2FDC" w:rsidRPr="005B14BA">
        <w:rPr>
          <w:rFonts w:ascii="Times New Roman" w:hAnsi="Times New Roman" w:cs="Times New Roman"/>
        </w:rPr>
        <w:t>strid og splid</w:t>
      </w:r>
      <w:r w:rsidR="00AA4437" w:rsidRPr="005B14BA">
        <w:rPr>
          <w:rFonts w:ascii="Times New Roman" w:hAnsi="Times New Roman" w:cs="Times New Roman"/>
        </w:rPr>
        <w:t xml:space="preserve"> mellom personer og ikke minst generasjoner</w:t>
      </w:r>
      <w:r w:rsidR="007C2FDC" w:rsidRPr="005B14BA">
        <w:rPr>
          <w:rFonts w:ascii="Times New Roman" w:hAnsi="Times New Roman" w:cs="Times New Roman"/>
        </w:rPr>
        <w:t xml:space="preserve">. </w:t>
      </w:r>
      <w:r w:rsidR="00DF02A7" w:rsidRPr="005B14BA">
        <w:rPr>
          <w:rFonts w:ascii="Times New Roman" w:hAnsi="Times New Roman" w:cs="Times New Roman"/>
        </w:rPr>
        <w:t>Selv om alle ser ut til å tro på en</w:t>
      </w:r>
      <w:r w:rsidR="004565D4" w:rsidRPr="005B14BA">
        <w:rPr>
          <w:rFonts w:ascii="Times New Roman" w:hAnsi="Times New Roman" w:cs="Times New Roman"/>
        </w:rPr>
        <w:t xml:space="preserve"> Gud </w:t>
      </w:r>
      <w:r w:rsidR="00DF02A7" w:rsidRPr="005B14BA">
        <w:rPr>
          <w:rFonts w:ascii="Times New Roman" w:hAnsi="Times New Roman" w:cs="Times New Roman"/>
        </w:rPr>
        <w:t xml:space="preserve">som </w:t>
      </w:r>
      <w:r w:rsidR="004565D4" w:rsidRPr="005B14BA">
        <w:rPr>
          <w:rFonts w:ascii="Times New Roman" w:hAnsi="Times New Roman" w:cs="Times New Roman"/>
        </w:rPr>
        <w:t xml:space="preserve">har skapt mennesker forskjellig, med ulike egenskaper, talent og evner </w:t>
      </w:r>
      <w:r w:rsidR="00C44D96" w:rsidRPr="005B14BA">
        <w:rPr>
          <w:rFonts w:ascii="Times New Roman" w:hAnsi="Times New Roman" w:cs="Times New Roman"/>
        </w:rPr>
        <w:t xml:space="preserve">hvor nettopp dette mangfoldet menes å være av stor betydning, </w:t>
      </w:r>
      <w:r w:rsidR="00DF02A7" w:rsidRPr="005B14BA">
        <w:rPr>
          <w:rFonts w:ascii="Times New Roman" w:hAnsi="Times New Roman" w:cs="Times New Roman"/>
        </w:rPr>
        <w:t>er det likevel</w:t>
      </w:r>
      <w:r w:rsidR="00AA4437" w:rsidRPr="005B14BA">
        <w:rPr>
          <w:rFonts w:ascii="Times New Roman" w:hAnsi="Times New Roman" w:cs="Times New Roman"/>
        </w:rPr>
        <w:t xml:space="preserve"> som om dette</w:t>
      </w:r>
      <w:r w:rsidR="00E93487" w:rsidRPr="005B14BA">
        <w:rPr>
          <w:rFonts w:ascii="Times New Roman" w:hAnsi="Times New Roman" w:cs="Times New Roman"/>
        </w:rPr>
        <w:t xml:space="preserve"> </w:t>
      </w:r>
      <w:r w:rsidR="00AA4437" w:rsidRPr="005B14BA">
        <w:rPr>
          <w:rFonts w:ascii="Times New Roman" w:hAnsi="Times New Roman" w:cs="Times New Roman"/>
        </w:rPr>
        <w:t xml:space="preserve">glemmes i møte med </w:t>
      </w:r>
      <w:r w:rsidR="00E93487" w:rsidRPr="005B14BA">
        <w:rPr>
          <w:rFonts w:ascii="Times New Roman" w:hAnsi="Times New Roman" w:cs="Times New Roman"/>
        </w:rPr>
        <w:t>det</w:t>
      </w:r>
      <w:r w:rsidR="00AA4437" w:rsidRPr="005B14BA">
        <w:rPr>
          <w:rFonts w:ascii="Times New Roman" w:hAnsi="Times New Roman" w:cs="Times New Roman"/>
        </w:rPr>
        <w:t xml:space="preserve"> som </w:t>
      </w:r>
      <w:r w:rsidR="00C44D96" w:rsidRPr="005B14BA">
        <w:rPr>
          <w:rFonts w:ascii="Times New Roman" w:hAnsi="Times New Roman" w:cs="Times New Roman"/>
        </w:rPr>
        <w:t>er nytt eller fremmed</w:t>
      </w:r>
      <w:r w:rsidR="00C66ACE" w:rsidRPr="005B14BA">
        <w:rPr>
          <w:rFonts w:ascii="Times New Roman" w:hAnsi="Times New Roman" w:cs="Times New Roman"/>
        </w:rPr>
        <w:t>,</w:t>
      </w:r>
      <w:r w:rsidR="00E93487" w:rsidRPr="005B14BA">
        <w:rPr>
          <w:rFonts w:ascii="Times New Roman" w:hAnsi="Times New Roman" w:cs="Times New Roman"/>
        </w:rPr>
        <w:t xml:space="preserve"> </w:t>
      </w:r>
      <w:r w:rsidR="00DF02A7" w:rsidRPr="005B14BA">
        <w:rPr>
          <w:rFonts w:ascii="Times New Roman" w:hAnsi="Times New Roman" w:cs="Times New Roman"/>
        </w:rPr>
        <w:t xml:space="preserve">og da </w:t>
      </w:r>
      <w:r w:rsidR="00E93487" w:rsidRPr="005B14BA">
        <w:rPr>
          <w:rFonts w:ascii="Times New Roman" w:hAnsi="Times New Roman" w:cs="Times New Roman"/>
        </w:rPr>
        <w:t>spesielt i møte med musikk</w:t>
      </w:r>
      <w:r w:rsidR="00AA4437" w:rsidRPr="005B14BA">
        <w:rPr>
          <w:rFonts w:ascii="Times New Roman" w:hAnsi="Times New Roman" w:cs="Times New Roman"/>
        </w:rPr>
        <w:t xml:space="preserve">. </w:t>
      </w:r>
    </w:p>
    <w:p w14:paraId="23F57852" w14:textId="77777777" w:rsidR="001701A3" w:rsidRPr="005B14BA" w:rsidRDefault="001701A3" w:rsidP="001701A3">
      <w:pPr>
        <w:pStyle w:val="Overskrift2"/>
        <w:numPr>
          <w:ilvl w:val="1"/>
          <w:numId w:val="1"/>
        </w:numPr>
        <w:rPr>
          <w:rFonts w:ascii="Times New Roman" w:hAnsi="Times New Roman"/>
        </w:rPr>
      </w:pPr>
      <w:bookmarkStart w:id="6" w:name="_Toc212872132"/>
      <w:bookmarkStart w:id="7" w:name="_Toc212872292"/>
      <w:r w:rsidRPr="005B14BA">
        <w:rPr>
          <w:rFonts w:ascii="Times New Roman" w:hAnsi="Times New Roman"/>
        </w:rPr>
        <w:t>Tema og aktualisering</w:t>
      </w:r>
      <w:bookmarkEnd w:id="6"/>
      <w:bookmarkEnd w:id="7"/>
    </w:p>
    <w:p w14:paraId="061568F5" w14:textId="75B8141E" w:rsidR="0020527F" w:rsidRPr="005B14BA" w:rsidRDefault="001701A3" w:rsidP="00305CFE">
      <w:pPr>
        <w:spacing w:line="360" w:lineRule="auto"/>
        <w:rPr>
          <w:rFonts w:ascii="Times New Roman" w:eastAsia="Arial Unicode MS" w:hAnsi="Times New Roman" w:cs="Times New Roman"/>
          <w:color w:val="000000" w:themeColor="text1"/>
        </w:rPr>
      </w:pPr>
      <w:r w:rsidRPr="005B14BA">
        <w:rPr>
          <w:rFonts w:ascii="Times New Roman" w:hAnsi="Times New Roman" w:cs="Times New Roman"/>
        </w:rPr>
        <w:t xml:space="preserve">Avhandlingens tema har blitt valgt med utgangspunkt i eget interessefelt, dette for å gjøre arbeidet interessant og stimulerende. Mitt eget engasjement i både menighet og musikkmiljø, samt også </w:t>
      </w:r>
      <w:r w:rsidRPr="005B14BA">
        <w:rPr>
          <w:rFonts w:ascii="Times New Roman" w:hAnsi="Times New Roman" w:cs="Times New Roman"/>
        </w:rPr>
        <w:lastRenderedPageBreak/>
        <w:t>kombinasjonen av disse, har ført til en interesse for musikk</w:t>
      </w:r>
      <w:r w:rsidR="00226646" w:rsidRPr="005B14BA">
        <w:rPr>
          <w:rFonts w:ascii="Times New Roman" w:hAnsi="Times New Roman" w:cs="Times New Roman"/>
        </w:rPr>
        <w:t>ens betydning for tro</w:t>
      </w:r>
      <w:r w:rsidRPr="005B14BA">
        <w:rPr>
          <w:rFonts w:ascii="Times New Roman" w:hAnsi="Times New Roman" w:cs="Times New Roman"/>
        </w:rPr>
        <w:t xml:space="preserve">. Jeg ønsker å få en bedre forståelse av musikkens funksjon </w:t>
      </w:r>
      <w:r w:rsidR="00305CFE" w:rsidRPr="005B14BA">
        <w:rPr>
          <w:rFonts w:ascii="Times New Roman" w:hAnsi="Times New Roman" w:cs="Times New Roman"/>
        </w:rPr>
        <w:t xml:space="preserve">i det kristne liv med fokus på opplevelsesaspektet. </w:t>
      </w:r>
      <w:r w:rsidRPr="005B14BA">
        <w:rPr>
          <w:rFonts w:ascii="Times New Roman" w:hAnsi="Times New Roman" w:cs="Times New Roman"/>
        </w:rPr>
        <w:t xml:space="preserve">Dette mener jeg er et underbelyst tema i kristne sammenhenger hvor musikk ofte blir </w:t>
      </w:r>
      <w:r w:rsidR="00B9373D" w:rsidRPr="005B14BA">
        <w:rPr>
          <w:rFonts w:ascii="Times New Roman" w:hAnsi="Times New Roman" w:cs="Times New Roman"/>
        </w:rPr>
        <w:t>sett på som ”riktig” eller ”gal”</w:t>
      </w:r>
      <w:r w:rsidRPr="005B14BA">
        <w:rPr>
          <w:rFonts w:ascii="Times New Roman" w:hAnsi="Times New Roman" w:cs="Times New Roman"/>
        </w:rPr>
        <w:t>.</w:t>
      </w:r>
      <w:r w:rsidR="00305CFE" w:rsidRPr="005B14BA">
        <w:rPr>
          <w:rFonts w:ascii="Times New Roman" w:hAnsi="Times New Roman" w:cs="Times New Roman"/>
        </w:rPr>
        <w:t xml:space="preserve"> </w:t>
      </w:r>
      <w:r w:rsidRPr="005B14BA">
        <w:rPr>
          <w:rFonts w:ascii="Times New Roman" w:hAnsi="Times New Roman" w:cs="Times New Roman"/>
        </w:rPr>
        <w:t>Gjennom å belyse</w:t>
      </w:r>
      <w:r w:rsidRPr="005B14BA">
        <w:rPr>
          <w:rFonts w:ascii="Times New Roman" w:eastAsia="Arial Unicode MS" w:hAnsi="Times New Roman" w:cs="Times New Roman"/>
          <w:color w:val="000000" w:themeColor="text1"/>
        </w:rPr>
        <w:t xml:space="preserve"> musikkens betydning i menneskers trosliv</w:t>
      </w:r>
      <w:r w:rsidR="00C66ACE" w:rsidRPr="005B14BA">
        <w:rPr>
          <w:rFonts w:ascii="Times New Roman" w:eastAsia="Arial Unicode MS" w:hAnsi="Times New Roman" w:cs="Times New Roman"/>
          <w:color w:val="000000" w:themeColor="text1"/>
        </w:rPr>
        <w:t>,</w:t>
      </w:r>
      <w:r w:rsidRPr="005B14BA">
        <w:rPr>
          <w:rFonts w:ascii="Times New Roman" w:eastAsia="Arial Unicode MS" w:hAnsi="Times New Roman" w:cs="Times New Roman"/>
          <w:color w:val="000000" w:themeColor="text1"/>
        </w:rPr>
        <w:t xml:space="preserve"> håper jeg å aktualisere dens potensial som et vi</w:t>
      </w:r>
      <w:r w:rsidR="00305CFE" w:rsidRPr="005B14BA">
        <w:rPr>
          <w:rFonts w:ascii="Times New Roman" w:eastAsia="Arial Unicode MS" w:hAnsi="Times New Roman" w:cs="Times New Roman"/>
          <w:color w:val="000000" w:themeColor="text1"/>
        </w:rPr>
        <w:t xml:space="preserve">ktig uttrykksmiddel. </w:t>
      </w:r>
      <w:r w:rsidR="00305CFE" w:rsidRPr="005B14BA">
        <w:rPr>
          <w:rFonts w:ascii="Times New Roman" w:hAnsi="Times New Roman" w:cs="Times New Roman"/>
          <w:color w:val="000000" w:themeColor="text1"/>
        </w:rPr>
        <w:t>Her vil jeg ta utgangspunkt i musikk som et fenomen og ikke som en bestemt sjanger.</w:t>
      </w:r>
      <w:r w:rsidR="004D040A" w:rsidRPr="005B14BA">
        <w:rPr>
          <w:rFonts w:ascii="Times New Roman" w:eastAsia="Arial Unicode MS" w:hAnsi="Times New Roman" w:cs="Times New Roman"/>
          <w:color w:val="000000" w:themeColor="text1"/>
        </w:rPr>
        <w:t xml:space="preserve"> Jeg ønsker </w:t>
      </w:r>
      <w:r w:rsidR="004219FD" w:rsidRPr="005B14BA">
        <w:rPr>
          <w:rFonts w:ascii="Times New Roman" w:eastAsia="Arial Unicode MS" w:hAnsi="Times New Roman" w:cs="Times New Roman"/>
          <w:color w:val="000000" w:themeColor="text1"/>
        </w:rPr>
        <w:t xml:space="preserve">å skape </w:t>
      </w:r>
      <w:r w:rsidRPr="005B14BA">
        <w:rPr>
          <w:rFonts w:ascii="Times New Roman" w:eastAsia="Arial Unicode MS" w:hAnsi="Times New Roman" w:cs="Times New Roman"/>
          <w:color w:val="000000" w:themeColor="text1"/>
        </w:rPr>
        <w:t>større forståelse for at ulik m</w:t>
      </w:r>
      <w:r w:rsidR="00305CFE" w:rsidRPr="005B14BA">
        <w:rPr>
          <w:rFonts w:ascii="Times New Roman" w:eastAsia="Arial Unicode MS" w:hAnsi="Times New Roman" w:cs="Times New Roman"/>
          <w:color w:val="000000" w:themeColor="text1"/>
        </w:rPr>
        <w:t xml:space="preserve">usikk kan fremme samme budskap </w:t>
      </w:r>
      <w:r w:rsidRPr="005B14BA">
        <w:rPr>
          <w:rFonts w:ascii="Times New Roman" w:eastAsia="Arial Unicode MS" w:hAnsi="Times New Roman" w:cs="Times New Roman"/>
          <w:color w:val="000000" w:themeColor="text1"/>
        </w:rPr>
        <w:t xml:space="preserve">og </w:t>
      </w:r>
      <w:r w:rsidR="00B06FFE" w:rsidRPr="005B14BA">
        <w:rPr>
          <w:rFonts w:ascii="Times New Roman" w:eastAsia="Arial Unicode MS" w:hAnsi="Times New Roman" w:cs="Times New Roman"/>
          <w:color w:val="000000" w:themeColor="text1"/>
        </w:rPr>
        <w:t>ses på som like viktig med tanke på</w:t>
      </w:r>
      <w:r w:rsidR="00305CFE" w:rsidRPr="005B14BA">
        <w:rPr>
          <w:rFonts w:ascii="Times New Roman" w:eastAsia="Arial Unicode MS" w:hAnsi="Times New Roman" w:cs="Times New Roman"/>
          <w:color w:val="000000" w:themeColor="text1"/>
        </w:rPr>
        <w:t xml:space="preserve"> </w:t>
      </w:r>
      <w:r w:rsidR="004219FD" w:rsidRPr="005B14BA">
        <w:rPr>
          <w:rFonts w:ascii="Times New Roman" w:eastAsia="Arial Unicode MS" w:hAnsi="Times New Roman" w:cs="Times New Roman"/>
          <w:color w:val="000000" w:themeColor="text1"/>
        </w:rPr>
        <w:t>kristen</w:t>
      </w:r>
      <w:r w:rsidR="00B06FFE" w:rsidRPr="005B14BA">
        <w:rPr>
          <w:rFonts w:ascii="Times New Roman" w:eastAsia="Arial Unicode MS" w:hAnsi="Times New Roman" w:cs="Times New Roman"/>
          <w:color w:val="000000" w:themeColor="text1"/>
        </w:rPr>
        <w:t xml:space="preserve"> tro</w:t>
      </w:r>
      <w:r w:rsidR="00305CFE" w:rsidRPr="005B14BA">
        <w:rPr>
          <w:rFonts w:ascii="Times New Roman" w:eastAsia="Arial Unicode MS" w:hAnsi="Times New Roman" w:cs="Times New Roman"/>
          <w:color w:val="000000" w:themeColor="text1"/>
        </w:rPr>
        <w:t xml:space="preserve">. </w:t>
      </w:r>
    </w:p>
    <w:p w14:paraId="7C1824DD" w14:textId="77777777" w:rsidR="0020527F" w:rsidRPr="005B14BA" w:rsidRDefault="0020527F" w:rsidP="00226646">
      <w:pPr>
        <w:rPr>
          <w:rFonts w:ascii="Times New Roman" w:eastAsia="Arial Unicode MS" w:hAnsi="Times New Roman" w:cs="Times New Roman"/>
          <w:color w:val="000000" w:themeColor="text1"/>
        </w:rPr>
      </w:pPr>
    </w:p>
    <w:p w14:paraId="2503D61B" w14:textId="31E8C965" w:rsidR="00226646" w:rsidRPr="005B14BA" w:rsidRDefault="00305CFE" w:rsidP="0020527F">
      <w:pPr>
        <w:spacing w:line="360" w:lineRule="auto"/>
        <w:rPr>
          <w:rFonts w:ascii="Times New Roman" w:hAnsi="Times New Roman" w:cs="Times New Roman"/>
          <w:color w:val="000000" w:themeColor="text1"/>
        </w:rPr>
      </w:pPr>
      <w:r w:rsidRPr="005B14BA">
        <w:rPr>
          <w:rFonts w:ascii="Times New Roman" w:eastAsia="Arial Unicode MS" w:hAnsi="Times New Roman" w:cs="Times New Roman"/>
          <w:color w:val="000000" w:themeColor="text1"/>
        </w:rPr>
        <w:t xml:space="preserve">Fokuset blir slik sett </w:t>
      </w:r>
      <w:r w:rsidR="001701A3" w:rsidRPr="005B14BA">
        <w:rPr>
          <w:rFonts w:ascii="Times New Roman" w:hAnsi="Times New Roman" w:cs="Times New Roman"/>
          <w:color w:val="000000" w:themeColor="text1"/>
        </w:rPr>
        <w:t xml:space="preserve">viktigheten av musikk som et uttrykkselement i </w:t>
      </w:r>
      <w:r w:rsidR="00C161AB" w:rsidRPr="005B14BA">
        <w:rPr>
          <w:rFonts w:ascii="Times New Roman" w:hAnsi="Times New Roman" w:cs="Times New Roman"/>
          <w:color w:val="000000" w:themeColor="text1"/>
        </w:rPr>
        <w:t>møte med tro</w:t>
      </w:r>
      <w:r w:rsidR="0020304E" w:rsidRPr="005B14BA">
        <w:rPr>
          <w:rFonts w:ascii="Times New Roman" w:hAnsi="Times New Roman" w:cs="Times New Roman"/>
          <w:color w:val="000000" w:themeColor="text1"/>
        </w:rPr>
        <w:t>,</w:t>
      </w:r>
      <w:r w:rsidR="0020527F" w:rsidRPr="005B14BA">
        <w:rPr>
          <w:rFonts w:ascii="Times New Roman" w:hAnsi="Times New Roman" w:cs="Times New Roman"/>
          <w:color w:val="000000" w:themeColor="text1"/>
        </w:rPr>
        <w:t xml:space="preserve"> hvor je</w:t>
      </w:r>
      <w:r w:rsidR="0020304E" w:rsidRPr="005B14BA">
        <w:rPr>
          <w:rFonts w:ascii="Times New Roman" w:hAnsi="Times New Roman" w:cs="Times New Roman"/>
          <w:color w:val="000000" w:themeColor="text1"/>
        </w:rPr>
        <w:t>g tar for meg verdien av musikk</w:t>
      </w:r>
      <w:r w:rsidR="00B9373D" w:rsidRPr="005B14BA">
        <w:rPr>
          <w:rFonts w:ascii="Times New Roman" w:hAnsi="Times New Roman" w:cs="Times New Roman"/>
          <w:color w:val="000000" w:themeColor="text1"/>
        </w:rPr>
        <w:t xml:space="preserve"> generelt</w:t>
      </w:r>
      <w:r w:rsidR="0020527F" w:rsidRPr="005B14BA">
        <w:rPr>
          <w:rFonts w:ascii="Times New Roman" w:hAnsi="Times New Roman" w:cs="Times New Roman"/>
          <w:color w:val="000000" w:themeColor="text1"/>
        </w:rPr>
        <w:t xml:space="preserve"> fremfor å</w:t>
      </w:r>
      <w:r w:rsidR="0020527F" w:rsidRPr="005B14BA">
        <w:rPr>
          <w:rFonts w:ascii="Times New Roman" w:hAnsi="Times New Roman" w:cs="Times New Roman"/>
        </w:rPr>
        <w:t xml:space="preserve"> diskutere</w:t>
      </w:r>
      <w:r w:rsidR="00C161AB" w:rsidRPr="005B14BA">
        <w:rPr>
          <w:rFonts w:ascii="Times New Roman" w:hAnsi="Times New Roman" w:cs="Times New Roman"/>
          <w:color w:val="000000" w:themeColor="text1"/>
        </w:rPr>
        <w:t xml:space="preserve"> hvilken musikk som </w:t>
      </w:r>
      <w:r w:rsidR="007D66B7" w:rsidRPr="005B14BA">
        <w:rPr>
          <w:rFonts w:ascii="Times New Roman" w:hAnsi="Times New Roman" w:cs="Times New Roman"/>
          <w:color w:val="000000" w:themeColor="text1"/>
        </w:rPr>
        <w:t xml:space="preserve">til en hver tid </w:t>
      </w:r>
      <w:r w:rsidR="00C161AB" w:rsidRPr="005B14BA">
        <w:rPr>
          <w:rFonts w:ascii="Times New Roman" w:hAnsi="Times New Roman" w:cs="Times New Roman"/>
          <w:color w:val="000000" w:themeColor="text1"/>
        </w:rPr>
        <w:t xml:space="preserve">er best egnet. Jeg tror </w:t>
      </w:r>
      <w:r w:rsidR="0020527F" w:rsidRPr="005B14BA">
        <w:rPr>
          <w:rFonts w:ascii="Times New Roman" w:hAnsi="Times New Roman" w:cs="Times New Roman"/>
          <w:color w:val="000000" w:themeColor="text1"/>
        </w:rPr>
        <w:t>det er viktig å s</w:t>
      </w:r>
      <w:r w:rsidR="00C66ACE" w:rsidRPr="005B14BA">
        <w:rPr>
          <w:rFonts w:ascii="Times New Roman" w:hAnsi="Times New Roman" w:cs="Times New Roman"/>
          <w:color w:val="000000" w:themeColor="text1"/>
        </w:rPr>
        <w:t xml:space="preserve">e på musikkens egenskap for </w:t>
      </w:r>
      <w:r w:rsidR="00C161AB" w:rsidRPr="005B14BA">
        <w:rPr>
          <w:rFonts w:ascii="Times New Roman" w:hAnsi="Times New Roman" w:cs="Times New Roman"/>
          <w:color w:val="000000" w:themeColor="text1"/>
        </w:rPr>
        <w:t xml:space="preserve">bedre </w:t>
      </w:r>
      <w:r w:rsidR="00C66ACE" w:rsidRPr="005B14BA">
        <w:rPr>
          <w:rFonts w:ascii="Times New Roman" w:hAnsi="Times New Roman" w:cs="Times New Roman"/>
          <w:color w:val="000000" w:themeColor="text1"/>
        </w:rPr>
        <w:t xml:space="preserve">å </w:t>
      </w:r>
      <w:r w:rsidR="00C161AB" w:rsidRPr="005B14BA">
        <w:rPr>
          <w:rFonts w:ascii="Times New Roman" w:hAnsi="Times New Roman" w:cs="Times New Roman"/>
          <w:color w:val="000000" w:themeColor="text1"/>
        </w:rPr>
        <w:t xml:space="preserve">kunne forstå hva den gjør med oss, både på godt og vondt. En slik forståelse </w:t>
      </w:r>
      <w:r w:rsidR="0020527F" w:rsidRPr="005B14BA">
        <w:rPr>
          <w:rFonts w:ascii="Times New Roman" w:hAnsi="Times New Roman" w:cs="Times New Roman"/>
          <w:color w:val="000000" w:themeColor="text1"/>
        </w:rPr>
        <w:t xml:space="preserve">vil </w:t>
      </w:r>
      <w:r w:rsidR="007D66B7" w:rsidRPr="005B14BA">
        <w:rPr>
          <w:rFonts w:ascii="Times New Roman" w:hAnsi="Times New Roman" w:cs="Times New Roman"/>
          <w:color w:val="000000" w:themeColor="text1"/>
        </w:rPr>
        <w:t>også skape en</w:t>
      </w:r>
      <w:r w:rsidR="002B0A82" w:rsidRPr="005B14BA">
        <w:rPr>
          <w:rFonts w:ascii="Times New Roman" w:hAnsi="Times New Roman" w:cs="Times New Roman"/>
          <w:color w:val="000000" w:themeColor="text1"/>
        </w:rPr>
        <w:t xml:space="preserve"> stør</w:t>
      </w:r>
      <w:r w:rsidR="00E8498D" w:rsidRPr="005B14BA">
        <w:rPr>
          <w:rFonts w:ascii="Times New Roman" w:hAnsi="Times New Roman" w:cs="Times New Roman"/>
          <w:color w:val="000000" w:themeColor="text1"/>
        </w:rPr>
        <w:t xml:space="preserve">re respekt for forskjeller. Jeg synes det </w:t>
      </w:r>
      <w:r w:rsidR="002B0A82" w:rsidRPr="005B14BA">
        <w:rPr>
          <w:rFonts w:ascii="Times New Roman" w:hAnsi="Times New Roman" w:cs="Times New Roman"/>
          <w:color w:val="000000" w:themeColor="text1"/>
        </w:rPr>
        <w:t xml:space="preserve">er på tide å tenke annerledes om musikk i kristne </w:t>
      </w:r>
      <w:r w:rsidR="00DB4B8F" w:rsidRPr="005B14BA">
        <w:rPr>
          <w:rFonts w:ascii="Times New Roman" w:hAnsi="Times New Roman" w:cs="Times New Roman"/>
          <w:color w:val="000000" w:themeColor="text1"/>
        </w:rPr>
        <w:t>sammenhenger</w:t>
      </w:r>
      <w:r w:rsidR="002B0A82" w:rsidRPr="005B14BA">
        <w:rPr>
          <w:rFonts w:ascii="Times New Roman" w:hAnsi="Times New Roman" w:cs="Times New Roman"/>
          <w:color w:val="000000" w:themeColor="text1"/>
        </w:rPr>
        <w:t xml:space="preserve">. </w:t>
      </w:r>
      <w:r w:rsidR="00E8498D" w:rsidRPr="005B14BA">
        <w:rPr>
          <w:rFonts w:ascii="Times New Roman" w:hAnsi="Times New Roman" w:cs="Times New Roman"/>
          <w:color w:val="000000" w:themeColor="text1"/>
        </w:rPr>
        <w:t>Musikk</w:t>
      </w:r>
      <w:r w:rsidR="00467B93" w:rsidRPr="005B14BA">
        <w:rPr>
          <w:rFonts w:ascii="Times New Roman" w:hAnsi="Times New Roman" w:cs="Times New Roman"/>
          <w:color w:val="000000" w:themeColor="text1"/>
        </w:rPr>
        <w:t xml:space="preserve"> er mer enn stygg eller fin, </w:t>
      </w:r>
      <w:r w:rsidR="00B9373D" w:rsidRPr="005B14BA">
        <w:rPr>
          <w:rFonts w:ascii="Times New Roman" w:hAnsi="Times New Roman" w:cs="Times New Roman"/>
          <w:color w:val="000000" w:themeColor="text1"/>
        </w:rPr>
        <w:t>bråkete eller kjedelig, riktig eller gal</w:t>
      </w:r>
      <w:r w:rsidR="004219FD" w:rsidRPr="005B14BA">
        <w:rPr>
          <w:rFonts w:ascii="Times New Roman" w:hAnsi="Times New Roman" w:cs="Times New Roman"/>
          <w:color w:val="000000" w:themeColor="text1"/>
        </w:rPr>
        <w:t>,</w:t>
      </w:r>
      <w:r w:rsidR="0020527F" w:rsidRPr="005B14BA">
        <w:rPr>
          <w:rFonts w:ascii="Times New Roman" w:hAnsi="Times New Roman" w:cs="Times New Roman"/>
          <w:color w:val="000000" w:themeColor="text1"/>
        </w:rPr>
        <w:t xml:space="preserve"> </w:t>
      </w:r>
      <w:r w:rsidR="00467B93" w:rsidRPr="005B14BA">
        <w:rPr>
          <w:rFonts w:ascii="Times New Roman" w:hAnsi="Times New Roman" w:cs="Times New Roman"/>
          <w:color w:val="000000" w:themeColor="text1"/>
        </w:rPr>
        <w:t>og det jeg ønsker å belyse gjennom denne oppgaven</w:t>
      </w:r>
      <w:r w:rsidR="00C66ACE" w:rsidRPr="005B14BA">
        <w:rPr>
          <w:rFonts w:ascii="Times New Roman" w:hAnsi="Times New Roman" w:cs="Times New Roman"/>
          <w:color w:val="000000" w:themeColor="text1"/>
        </w:rPr>
        <w:t>,</w:t>
      </w:r>
      <w:r w:rsidR="00467B93" w:rsidRPr="005B14BA">
        <w:rPr>
          <w:rFonts w:ascii="Times New Roman" w:hAnsi="Times New Roman" w:cs="Times New Roman"/>
          <w:color w:val="000000" w:themeColor="text1"/>
        </w:rPr>
        <w:t xml:space="preserve"> er hvilken betydning den har for </w:t>
      </w:r>
      <w:r w:rsidR="00847E30" w:rsidRPr="005B14BA">
        <w:rPr>
          <w:rFonts w:ascii="Times New Roman" w:hAnsi="Times New Roman" w:cs="Times New Roman"/>
          <w:color w:val="000000" w:themeColor="text1"/>
        </w:rPr>
        <w:t>enkeltmennesket</w:t>
      </w:r>
      <w:r w:rsidR="00467B93" w:rsidRPr="005B14BA">
        <w:rPr>
          <w:rFonts w:ascii="Times New Roman" w:hAnsi="Times New Roman" w:cs="Times New Roman"/>
          <w:color w:val="000000" w:themeColor="text1"/>
        </w:rPr>
        <w:t xml:space="preserve">, uavhengig av </w:t>
      </w:r>
      <w:r w:rsidR="000631F0" w:rsidRPr="005B14BA">
        <w:rPr>
          <w:rFonts w:ascii="Times New Roman" w:hAnsi="Times New Roman" w:cs="Times New Roman"/>
          <w:color w:val="000000" w:themeColor="text1"/>
        </w:rPr>
        <w:t>stil</w:t>
      </w:r>
      <w:r w:rsidR="00467B93" w:rsidRPr="005B14BA">
        <w:rPr>
          <w:rFonts w:ascii="Times New Roman" w:hAnsi="Times New Roman" w:cs="Times New Roman"/>
          <w:color w:val="000000" w:themeColor="text1"/>
        </w:rPr>
        <w:t xml:space="preserve"> og sjanger. </w:t>
      </w:r>
      <w:r w:rsidR="001701A3" w:rsidRPr="005B14BA">
        <w:rPr>
          <w:rFonts w:ascii="Times New Roman" w:hAnsi="Times New Roman" w:cs="Times New Roman"/>
          <w:color w:val="000000" w:themeColor="text1"/>
        </w:rPr>
        <w:t>Hvilke</w:t>
      </w:r>
      <w:r w:rsidR="004219FD" w:rsidRPr="005B14BA">
        <w:rPr>
          <w:rFonts w:ascii="Times New Roman" w:hAnsi="Times New Roman" w:cs="Times New Roman"/>
          <w:color w:val="000000" w:themeColor="text1"/>
        </w:rPr>
        <w:t>n rolle spiller musikken i personers</w:t>
      </w:r>
      <w:r w:rsidR="001701A3" w:rsidRPr="005B14BA">
        <w:rPr>
          <w:rFonts w:ascii="Times New Roman" w:hAnsi="Times New Roman" w:cs="Times New Roman"/>
          <w:color w:val="000000" w:themeColor="text1"/>
        </w:rPr>
        <w:t xml:space="preserve"> trosliv? Hva er det som er </w:t>
      </w:r>
      <w:r w:rsidR="00E8498D" w:rsidRPr="005B14BA">
        <w:rPr>
          <w:rFonts w:ascii="Times New Roman" w:hAnsi="Times New Roman" w:cs="Times New Roman"/>
          <w:color w:val="000000" w:themeColor="text1"/>
        </w:rPr>
        <w:t>det som gjør musikk så spesiell som uttrykksform</w:t>
      </w:r>
      <w:r w:rsidR="001701A3" w:rsidRPr="005B14BA">
        <w:rPr>
          <w:rFonts w:ascii="Times New Roman" w:hAnsi="Times New Roman" w:cs="Times New Roman"/>
          <w:color w:val="000000" w:themeColor="text1"/>
        </w:rPr>
        <w:t xml:space="preserve">? Og ikke minst; hvilken betydning </w:t>
      </w:r>
      <w:r w:rsidR="004219FD" w:rsidRPr="005B14BA">
        <w:rPr>
          <w:rFonts w:ascii="Times New Roman" w:hAnsi="Times New Roman" w:cs="Times New Roman"/>
          <w:color w:val="000000" w:themeColor="text1"/>
        </w:rPr>
        <w:t>ha</w:t>
      </w:r>
      <w:r w:rsidR="001D2185" w:rsidRPr="005B14BA">
        <w:rPr>
          <w:rFonts w:ascii="Times New Roman" w:hAnsi="Times New Roman" w:cs="Times New Roman"/>
          <w:color w:val="000000" w:themeColor="text1"/>
        </w:rPr>
        <w:t>r musikk</w:t>
      </w:r>
      <w:r w:rsidR="004219FD" w:rsidRPr="005B14BA">
        <w:rPr>
          <w:rFonts w:ascii="Times New Roman" w:hAnsi="Times New Roman" w:cs="Times New Roman"/>
          <w:color w:val="000000" w:themeColor="text1"/>
        </w:rPr>
        <w:t xml:space="preserve"> i utviklingen av en kristen tro</w:t>
      </w:r>
      <w:r w:rsidR="001701A3" w:rsidRPr="005B14BA">
        <w:rPr>
          <w:rFonts w:ascii="Times New Roman" w:hAnsi="Times New Roman" w:cs="Times New Roman"/>
          <w:color w:val="000000" w:themeColor="text1"/>
        </w:rPr>
        <w:t xml:space="preserve">? </w:t>
      </w:r>
    </w:p>
    <w:p w14:paraId="7E6DC9D2" w14:textId="77777777" w:rsidR="00226646" w:rsidRPr="005B14BA" w:rsidRDefault="00226646" w:rsidP="00226646">
      <w:pPr>
        <w:rPr>
          <w:rFonts w:ascii="Times New Roman" w:hAnsi="Times New Roman" w:cs="Times New Roman"/>
          <w:color w:val="000000" w:themeColor="text1"/>
        </w:rPr>
      </w:pPr>
    </w:p>
    <w:p w14:paraId="0AD669B6" w14:textId="3FEA7CEA" w:rsidR="001D2CF6" w:rsidRPr="005B14BA" w:rsidRDefault="001701A3" w:rsidP="0063504F">
      <w:pPr>
        <w:spacing w:line="360" w:lineRule="auto"/>
        <w:rPr>
          <w:rFonts w:ascii="Times New Roman" w:eastAsia="Arial Unicode MS" w:hAnsi="Times New Roman" w:cs="Times New Roman"/>
          <w:color w:val="000000" w:themeColor="text1"/>
        </w:rPr>
      </w:pPr>
      <w:r w:rsidRPr="005B14BA">
        <w:rPr>
          <w:rFonts w:ascii="Times New Roman" w:eastAsia="Arial Unicode MS" w:hAnsi="Times New Roman" w:cs="Times New Roman"/>
          <w:color w:val="000000" w:themeColor="text1"/>
        </w:rPr>
        <w:t>Jeg håper at min forskning vil kunne bidra til nye refleksjo</w:t>
      </w:r>
      <w:r w:rsidR="004219FD" w:rsidRPr="005B14BA">
        <w:rPr>
          <w:rFonts w:ascii="Times New Roman" w:eastAsia="Arial Unicode MS" w:hAnsi="Times New Roman" w:cs="Times New Roman"/>
          <w:color w:val="000000" w:themeColor="text1"/>
        </w:rPr>
        <w:t>ner og tanker rundt musikk i kristne sammenhenger</w:t>
      </w:r>
      <w:r w:rsidR="00C66ACE" w:rsidRPr="005B14BA">
        <w:rPr>
          <w:rFonts w:ascii="Times New Roman" w:eastAsia="Arial Unicode MS" w:hAnsi="Times New Roman" w:cs="Times New Roman"/>
          <w:color w:val="000000" w:themeColor="text1"/>
        </w:rPr>
        <w:t>,</w:t>
      </w:r>
      <w:r w:rsidRPr="005B14BA">
        <w:rPr>
          <w:rFonts w:ascii="Times New Roman" w:eastAsia="Arial Unicode MS" w:hAnsi="Times New Roman" w:cs="Times New Roman"/>
          <w:color w:val="000000" w:themeColor="text1"/>
        </w:rPr>
        <w:t xml:space="preserve"> og at m</w:t>
      </w:r>
      <w:r w:rsidR="0014200A" w:rsidRPr="005B14BA">
        <w:rPr>
          <w:rFonts w:ascii="Times New Roman" w:eastAsia="Arial Unicode MS" w:hAnsi="Times New Roman" w:cs="Times New Roman"/>
          <w:color w:val="000000" w:themeColor="text1"/>
        </w:rPr>
        <w:t>ine funn kan være av interesse</w:t>
      </w:r>
      <w:r w:rsidRPr="005B14BA">
        <w:rPr>
          <w:rFonts w:ascii="Times New Roman" w:eastAsia="Arial Unicode MS" w:hAnsi="Times New Roman" w:cs="Times New Roman"/>
          <w:color w:val="000000" w:themeColor="text1"/>
        </w:rPr>
        <w:t xml:space="preserve"> med </w:t>
      </w:r>
      <w:r w:rsidR="00E8498D" w:rsidRPr="005B14BA">
        <w:rPr>
          <w:rFonts w:ascii="Times New Roman" w:eastAsia="Arial Unicode MS" w:hAnsi="Times New Roman" w:cs="Times New Roman"/>
          <w:color w:val="000000" w:themeColor="text1"/>
        </w:rPr>
        <w:t>tanke på fremtidig musikkarbeid. Samtidig ønsker jeg at det jeg skriver både kan være til inspirasjon og gi leseren respekt og forståelse for at ulikheter ikke</w:t>
      </w:r>
      <w:r w:rsidR="004873B2" w:rsidRPr="005B14BA">
        <w:rPr>
          <w:rFonts w:ascii="Times New Roman" w:eastAsia="Arial Unicode MS" w:hAnsi="Times New Roman" w:cs="Times New Roman"/>
          <w:color w:val="000000" w:themeColor="text1"/>
        </w:rPr>
        <w:t xml:space="preserve"> </w:t>
      </w:r>
      <w:r w:rsidR="00AB0541" w:rsidRPr="005B14BA">
        <w:rPr>
          <w:rFonts w:ascii="Times New Roman" w:eastAsia="Arial Unicode MS" w:hAnsi="Times New Roman" w:cs="Times New Roman"/>
          <w:color w:val="000000" w:themeColor="text1"/>
        </w:rPr>
        <w:t xml:space="preserve">nødvendigvis </w:t>
      </w:r>
      <w:r w:rsidR="00E8498D" w:rsidRPr="005B14BA">
        <w:rPr>
          <w:rFonts w:ascii="Times New Roman" w:eastAsia="Arial Unicode MS" w:hAnsi="Times New Roman" w:cs="Times New Roman"/>
          <w:color w:val="000000" w:themeColor="text1"/>
        </w:rPr>
        <w:t xml:space="preserve">er negativt. Jeg har valgt å fokusere på personers subjektive erfaringer </w:t>
      </w:r>
      <w:r w:rsidR="004873B2" w:rsidRPr="005B14BA">
        <w:rPr>
          <w:rFonts w:ascii="Times New Roman" w:eastAsia="Arial Unicode MS" w:hAnsi="Times New Roman" w:cs="Times New Roman"/>
          <w:color w:val="000000" w:themeColor="text1"/>
        </w:rPr>
        <w:t>for nettopp å belyse at det er opplevel</w:t>
      </w:r>
      <w:r w:rsidR="00653308" w:rsidRPr="005B14BA">
        <w:rPr>
          <w:rFonts w:ascii="Times New Roman" w:eastAsia="Arial Unicode MS" w:hAnsi="Times New Roman" w:cs="Times New Roman"/>
          <w:color w:val="000000" w:themeColor="text1"/>
        </w:rPr>
        <w:t xml:space="preserve">sen og ikke musikken alene </w:t>
      </w:r>
      <w:r w:rsidR="004873B2" w:rsidRPr="005B14BA">
        <w:rPr>
          <w:rFonts w:ascii="Times New Roman" w:eastAsia="Arial Unicode MS" w:hAnsi="Times New Roman" w:cs="Times New Roman"/>
          <w:color w:val="000000" w:themeColor="text1"/>
        </w:rPr>
        <w:t xml:space="preserve">som er det sentrale. </w:t>
      </w:r>
      <w:r w:rsidR="00E207E7" w:rsidRPr="005B14BA">
        <w:rPr>
          <w:rFonts w:ascii="Times New Roman" w:hAnsi="Times New Roman" w:cs="Times New Roman"/>
          <w:color w:val="000000" w:themeColor="text1"/>
        </w:rPr>
        <w:t xml:space="preserve">Jeg er ikke på jakt etter å finne den perfekte oppskrift på en kristen </w:t>
      </w:r>
      <w:r w:rsidR="0025784E" w:rsidRPr="005B14BA">
        <w:rPr>
          <w:rFonts w:ascii="Times New Roman" w:hAnsi="Times New Roman" w:cs="Times New Roman"/>
          <w:color w:val="000000" w:themeColor="text1"/>
        </w:rPr>
        <w:t>tro</w:t>
      </w:r>
      <w:r w:rsidR="00226646" w:rsidRPr="005B14BA">
        <w:rPr>
          <w:rFonts w:ascii="Times New Roman" w:hAnsi="Times New Roman" w:cs="Times New Roman"/>
          <w:color w:val="000000" w:themeColor="text1"/>
        </w:rPr>
        <w:t xml:space="preserve"> ved bruk av musikk, m</w:t>
      </w:r>
      <w:r w:rsidR="00E207E7" w:rsidRPr="005B14BA">
        <w:rPr>
          <w:rFonts w:ascii="Times New Roman" w:hAnsi="Times New Roman" w:cs="Times New Roman"/>
          <w:color w:val="000000" w:themeColor="text1"/>
        </w:rPr>
        <w:t xml:space="preserve">en jeg er ute etter å finne ut av hva musikken gjør med oss, </w:t>
      </w:r>
      <w:r w:rsidR="00467B93" w:rsidRPr="005B14BA">
        <w:rPr>
          <w:rFonts w:ascii="Times New Roman" w:hAnsi="Times New Roman" w:cs="Times New Roman"/>
          <w:color w:val="000000" w:themeColor="text1"/>
        </w:rPr>
        <w:t xml:space="preserve">hvordan den brukes i </w:t>
      </w:r>
      <w:r w:rsidR="003957F3" w:rsidRPr="005B14BA">
        <w:rPr>
          <w:rFonts w:ascii="Times New Roman" w:hAnsi="Times New Roman" w:cs="Times New Roman"/>
          <w:color w:val="000000" w:themeColor="text1"/>
        </w:rPr>
        <w:t>det kristne livet</w:t>
      </w:r>
      <w:r w:rsidR="00467B93" w:rsidRPr="005B14BA">
        <w:rPr>
          <w:rFonts w:ascii="Times New Roman" w:hAnsi="Times New Roman" w:cs="Times New Roman"/>
          <w:color w:val="000000" w:themeColor="text1"/>
        </w:rPr>
        <w:t xml:space="preserve"> </w:t>
      </w:r>
      <w:r w:rsidR="00E207E7" w:rsidRPr="005B14BA">
        <w:rPr>
          <w:rFonts w:ascii="Times New Roman" w:hAnsi="Times New Roman" w:cs="Times New Roman"/>
          <w:color w:val="000000" w:themeColor="text1"/>
        </w:rPr>
        <w:t xml:space="preserve">og hvilken betydning </w:t>
      </w:r>
      <w:r w:rsidR="00226646" w:rsidRPr="005B14BA">
        <w:rPr>
          <w:rFonts w:ascii="Times New Roman" w:hAnsi="Times New Roman" w:cs="Times New Roman"/>
          <w:color w:val="000000" w:themeColor="text1"/>
        </w:rPr>
        <w:t>den</w:t>
      </w:r>
      <w:r w:rsidR="00E207E7" w:rsidRPr="005B14BA">
        <w:rPr>
          <w:rFonts w:ascii="Times New Roman" w:hAnsi="Times New Roman" w:cs="Times New Roman"/>
          <w:color w:val="000000" w:themeColor="text1"/>
        </w:rPr>
        <w:t xml:space="preserve"> får for </w:t>
      </w:r>
      <w:r w:rsidR="00226646" w:rsidRPr="005B14BA">
        <w:rPr>
          <w:rFonts w:ascii="Times New Roman" w:hAnsi="Times New Roman" w:cs="Times New Roman"/>
          <w:color w:val="000000" w:themeColor="text1"/>
        </w:rPr>
        <w:t>menneskers</w:t>
      </w:r>
      <w:r w:rsidR="00E207E7" w:rsidRPr="005B14BA">
        <w:rPr>
          <w:rFonts w:ascii="Times New Roman" w:hAnsi="Times New Roman" w:cs="Times New Roman"/>
          <w:color w:val="000000" w:themeColor="text1"/>
        </w:rPr>
        <w:t xml:space="preserve"> tro. </w:t>
      </w:r>
    </w:p>
    <w:p w14:paraId="0C0C63F0" w14:textId="7EC7A9CA" w:rsidR="001D2CF6" w:rsidRPr="005B14BA" w:rsidRDefault="001D2CF6" w:rsidP="001D2CF6">
      <w:pPr>
        <w:pStyle w:val="Overskrift2"/>
        <w:rPr>
          <w:rFonts w:ascii="Times New Roman" w:hAnsi="Times New Roman"/>
        </w:rPr>
      </w:pPr>
      <w:bookmarkStart w:id="8" w:name="_Toc210983888"/>
      <w:bookmarkStart w:id="9" w:name="_Toc210984407"/>
      <w:bookmarkStart w:id="10" w:name="_Toc212872133"/>
      <w:bookmarkStart w:id="11" w:name="_Toc212872293"/>
      <w:r w:rsidRPr="005B14BA">
        <w:rPr>
          <w:rFonts w:ascii="Times New Roman" w:hAnsi="Times New Roman"/>
        </w:rPr>
        <w:t>1.3 Problemstilling</w:t>
      </w:r>
      <w:bookmarkEnd w:id="8"/>
      <w:bookmarkEnd w:id="9"/>
      <w:bookmarkEnd w:id="10"/>
      <w:bookmarkEnd w:id="11"/>
    </w:p>
    <w:p w14:paraId="02847E66" w14:textId="127F6E0E" w:rsidR="00261B14" w:rsidRDefault="003E7DAE" w:rsidP="003E7DAE">
      <w:pPr>
        <w:widowControl w:val="0"/>
        <w:autoSpaceDE w:val="0"/>
        <w:autoSpaceDN w:val="0"/>
        <w:adjustRightInd w:val="0"/>
        <w:spacing w:line="360" w:lineRule="auto"/>
        <w:rPr>
          <w:rFonts w:ascii="Times New Roman" w:eastAsia="Arial Unicode MS" w:hAnsi="Times New Roman" w:cs="Times New Roman"/>
          <w:color w:val="000000" w:themeColor="text1"/>
        </w:rPr>
      </w:pPr>
      <w:r w:rsidRPr="005B14BA">
        <w:rPr>
          <w:rFonts w:ascii="Times New Roman" w:hAnsi="Times New Roman" w:cs="Times New Roman"/>
          <w:color w:val="000000" w:themeColor="text1"/>
        </w:rPr>
        <w:t xml:space="preserve">Med bakgrunn i dette har jeg kommet frem til følgende problemsstilling: </w:t>
      </w:r>
      <w:r w:rsidR="001D2CF6" w:rsidRPr="005B14BA">
        <w:rPr>
          <w:rFonts w:ascii="Times New Roman" w:eastAsia="Arial Unicode MS" w:hAnsi="Times New Roman" w:cs="Times New Roman"/>
          <w:i/>
          <w:color w:val="000000" w:themeColor="text1"/>
        </w:rPr>
        <w:t xml:space="preserve">”Hvilken betydning kan musikk </w:t>
      </w:r>
      <w:r w:rsidR="000A0D32" w:rsidRPr="005B14BA">
        <w:rPr>
          <w:rFonts w:ascii="Times New Roman" w:eastAsia="Arial Unicode MS" w:hAnsi="Times New Roman" w:cs="Times New Roman"/>
          <w:i/>
          <w:color w:val="000000" w:themeColor="text1"/>
        </w:rPr>
        <w:t>ha for</w:t>
      </w:r>
      <w:r w:rsidR="006F2821" w:rsidRPr="005B14BA">
        <w:rPr>
          <w:rFonts w:ascii="Times New Roman" w:eastAsia="Arial Unicode MS" w:hAnsi="Times New Roman" w:cs="Times New Roman"/>
          <w:i/>
          <w:color w:val="000000" w:themeColor="text1"/>
        </w:rPr>
        <w:t xml:space="preserve"> en</w:t>
      </w:r>
      <w:r w:rsidR="000A0D32" w:rsidRPr="005B14BA">
        <w:rPr>
          <w:rFonts w:ascii="Times New Roman" w:eastAsia="Arial Unicode MS" w:hAnsi="Times New Roman" w:cs="Times New Roman"/>
          <w:i/>
          <w:color w:val="000000" w:themeColor="text1"/>
        </w:rPr>
        <w:t xml:space="preserve"> kristen tro</w:t>
      </w:r>
      <w:r w:rsidR="001D2CF6" w:rsidRPr="005B14BA">
        <w:rPr>
          <w:rFonts w:ascii="Times New Roman" w:eastAsia="Arial Unicode MS" w:hAnsi="Times New Roman" w:cs="Times New Roman"/>
          <w:i/>
          <w:color w:val="000000" w:themeColor="text1"/>
        </w:rPr>
        <w:t>?”</w:t>
      </w:r>
      <w:r w:rsidR="005C678C">
        <w:rPr>
          <w:rFonts w:ascii="Times New Roman" w:eastAsia="Arial Unicode MS" w:hAnsi="Times New Roman" w:cs="Times New Roman"/>
          <w:color w:val="000000" w:themeColor="text1"/>
        </w:rPr>
        <w:t xml:space="preserve"> </w:t>
      </w:r>
      <w:r w:rsidRPr="005B14BA">
        <w:rPr>
          <w:rFonts w:ascii="Times New Roman" w:eastAsia="Arial Unicode MS" w:hAnsi="Times New Roman" w:cs="Times New Roman"/>
          <w:color w:val="000000" w:themeColor="text1"/>
        </w:rPr>
        <w:t xml:space="preserve">Ved hjelp av denne problemsstillingen </w:t>
      </w:r>
      <w:r w:rsidR="001D2CF6" w:rsidRPr="005B14BA">
        <w:rPr>
          <w:rFonts w:ascii="Times New Roman" w:eastAsia="Arial Unicode MS" w:hAnsi="Times New Roman" w:cs="Times New Roman"/>
          <w:color w:val="000000" w:themeColor="text1"/>
        </w:rPr>
        <w:t>vil jeg belyse ulike sider ved musikk</w:t>
      </w:r>
      <w:r w:rsidR="00D33277" w:rsidRPr="005B14BA">
        <w:rPr>
          <w:rFonts w:ascii="Times New Roman" w:eastAsia="Arial Unicode MS" w:hAnsi="Times New Roman" w:cs="Times New Roman"/>
          <w:color w:val="000000" w:themeColor="text1"/>
        </w:rPr>
        <w:t xml:space="preserve"> og</w:t>
      </w:r>
      <w:r w:rsidR="001D2CF6" w:rsidRPr="005B14BA">
        <w:rPr>
          <w:rFonts w:ascii="Times New Roman" w:eastAsia="Arial Unicode MS" w:hAnsi="Times New Roman" w:cs="Times New Roman"/>
          <w:color w:val="000000" w:themeColor="text1"/>
        </w:rPr>
        <w:t xml:space="preserve"> tro. Jeg vil ta for meg betydningen av musikk i f</w:t>
      </w:r>
      <w:r w:rsidR="00615D1C">
        <w:rPr>
          <w:rFonts w:ascii="Times New Roman" w:eastAsia="Arial Unicode MS" w:hAnsi="Times New Roman" w:cs="Times New Roman"/>
          <w:color w:val="000000" w:themeColor="text1"/>
        </w:rPr>
        <w:t>orhold til det kristne liv</w:t>
      </w:r>
      <w:r w:rsidR="00C66ACE" w:rsidRPr="005B14BA">
        <w:rPr>
          <w:rFonts w:ascii="Times New Roman" w:eastAsia="Arial Unicode MS" w:hAnsi="Times New Roman" w:cs="Times New Roman"/>
          <w:color w:val="000000" w:themeColor="text1"/>
        </w:rPr>
        <w:t>,</w:t>
      </w:r>
      <w:r w:rsidRPr="005B14BA">
        <w:rPr>
          <w:rFonts w:ascii="Times New Roman" w:eastAsia="Arial Unicode MS" w:hAnsi="Times New Roman" w:cs="Times New Roman"/>
          <w:color w:val="000000" w:themeColor="text1"/>
        </w:rPr>
        <w:t xml:space="preserve"> </w:t>
      </w:r>
      <w:r w:rsidR="001D2CF6" w:rsidRPr="005B14BA">
        <w:rPr>
          <w:rFonts w:ascii="Times New Roman" w:eastAsia="Arial Unicode MS" w:hAnsi="Times New Roman" w:cs="Times New Roman"/>
          <w:color w:val="000000" w:themeColor="text1"/>
        </w:rPr>
        <w:t>hvor j</w:t>
      </w:r>
      <w:r w:rsidRPr="005B14BA">
        <w:rPr>
          <w:rFonts w:ascii="Times New Roman" w:eastAsia="Arial Unicode MS" w:hAnsi="Times New Roman" w:cs="Times New Roman"/>
          <w:color w:val="000000" w:themeColor="text1"/>
        </w:rPr>
        <w:t>eg blant annet</w:t>
      </w:r>
      <w:r w:rsidR="001D2CF6" w:rsidRPr="005B14BA">
        <w:rPr>
          <w:rFonts w:ascii="Times New Roman" w:eastAsia="Arial Unicode MS" w:hAnsi="Times New Roman" w:cs="Times New Roman"/>
          <w:color w:val="000000" w:themeColor="text1"/>
        </w:rPr>
        <w:t xml:space="preserve"> vil se nærmere på behovet for </w:t>
      </w:r>
      <w:r w:rsidRPr="005B14BA">
        <w:rPr>
          <w:rFonts w:ascii="Times New Roman" w:eastAsia="Arial Unicode MS" w:hAnsi="Times New Roman" w:cs="Times New Roman"/>
          <w:color w:val="000000" w:themeColor="text1"/>
        </w:rPr>
        <w:t>musikk som uttrykkselement.</w:t>
      </w:r>
      <w:r w:rsidR="001D2CF6" w:rsidRPr="005B14BA">
        <w:rPr>
          <w:rFonts w:ascii="Times New Roman" w:eastAsia="Arial Unicode MS" w:hAnsi="Times New Roman" w:cs="Times New Roman"/>
          <w:color w:val="000000" w:themeColor="text1"/>
        </w:rPr>
        <w:t xml:space="preserve"> Her er det ikke bare musikken i seg selv som er viktig, men også </w:t>
      </w:r>
      <w:r w:rsidRPr="005B14BA">
        <w:rPr>
          <w:rFonts w:ascii="Times New Roman" w:eastAsia="Arial Unicode MS" w:hAnsi="Times New Roman" w:cs="Times New Roman"/>
          <w:color w:val="000000" w:themeColor="text1"/>
        </w:rPr>
        <w:t>konteksten den oppleves i.</w:t>
      </w:r>
      <w:r w:rsidR="001D2CF6" w:rsidRPr="005B14BA">
        <w:rPr>
          <w:rFonts w:ascii="Times New Roman" w:eastAsia="Arial Unicode MS" w:hAnsi="Times New Roman" w:cs="Times New Roman"/>
          <w:color w:val="000000" w:themeColor="text1"/>
        </w:rPr>
        <w:t xml:space="preserve"> Det vil også være naturlig å rette et fokus på det tekstlige innholdet i musikken, siden dette er et viktig aspekt ved det kristne livssyn. </w:t>
      </w:r>
      <w:r w:rsidR="001D2CF6" w:rsidRPr="005B14BA">
        <w:rPr>
          <w:rFonts w:ascii="Times New Roman" w:eastAsia="Arial Unicode MS" w:hAnsi="Times New Roman" w:cs="Times New Roman"/>
          <w:color w:val="000000" w:themeColor="text1"/>
        </w:rPr>
        <w:lastRenderedPageBreak/>
        <w:t>Videre vil jeg belyse viktigheten og bruken av musik</w:t>
      </w:r>
      <w:r w:rsidR="00A00BFA" w:rsidRPr="005B14BA">
        <w:rPr>
          <w:rFonts w:ascii="Times New Roman" w:eastAsia="Arial Unicode MS" w:hAnsi="Times New Roman" w:cs="Times New Roman"/>
          <w:color w:val="000000" w:themeColor="text1"/>
        </w:rPr>
        <w:t>k i kristne menneskers hverdag</w:t>
      </w:r>
      <w:r w:rsidR="00C66ACE" w:rsidRPr="005B14BA">
        <w:rPr>
          <w:rFonts w:ascii="Times New Roman" w:eastAsia="Arial Unicode MS" w:hAnsi="Times New Roman" w:cs="Times New Roman"/>
          <w:color w:val="000000" w:themeColor="text1"/>
        </w:rPr>
        <w:t>,</w:t>
      </w:r>
      <w:r w:rsidR="00A00BFA" w:rsidRPr="005B14BA">
        <w:rPr>
          <w:rFonts w:ascii="Times New Roman" w:eastAsia="Arial Unicode MS" w:hAnsi="Times New Roman" w:cs="Times New Roman"/>
          <w:color w:val="000000" w:themeColor="text1"/>
        </w:rPr>
        <w:t xml:space="preserve"> siden dette er nært </w:t>
      </w:r>
      <w:r w:rsidR="001D2CF6" w:rsidRPr="005B14BA">
        <w:rPr>
          <w:rFonts w:ascii="Times New Roman" w:eastAsia="Arial Unicode MS" w:hAnsi="Times New Roman" w:cs="Times New Roman"/>
          <w:color w:val="000000" w:themeColor="text1"/>
        </w:rPr>
        <w:t>knyttet opp mot musikkens funksjon i utv</w:t>
      </w:r>
      <w:r w:rsidRPr="005B14BA">
        <w:rPr>
          <w:rFonts w:ascii="Times New Roman" w:eastAsia="Arial Unicode MS" w:hAnsi="Times New Roman" w:cs="Times New Roman"/>
          <w:color w:val="000000" w:themeColor="text1"/>
        </w:rPr>
        <w:t>iklingen av en kristen tro</w:t>
      </w:r>
      <w:r w:rsidR="00A00BFA" w:rsidRPr="005B14BA">
        <w:rPr>
          <w:rFonts w:ascii="Times New Roman" w:eastAsia="Arial Unicode MS" w:hAnsi="Times New Roman" w:cs="Times New Roman"/>
          <w:color w:val="000000" w:themeColor="text1"/>
        </w:rPr>
        <w:t>.</w:t>
      </w:r>
      <w:r w:rsidR="001D2CF6" w:rsidRPr="005B14BA">
        <w:rPr>
          <w:rFonts w:ascii="Times New Roman" w:eastAsia="Arial Unicode MS" w:hAnsi="Times New Roman" w:cs="Times New Roman"/>
          <w:color w:val="000000" w:themeColor="text1"/>
        </w:rPr>
        <w:t xml:space="preserve"> </w:t>
      </w:r>
    </w:p>
    <w:p w14:paraId="5E5B42B5" w14:textId="77777777" w:rsidR="00954601" w:rsidRDefault="00954601" w:rsidP="00954601">
      <w:pPr>
        <w:pStyle w:val="Overskrift2"/>
        <w:numPr>
          <w:ilvl w:val="1"/>
          <w:numId w:val="3"/>
        </w:numPr>
        <w:rPr>
          <w:rFonts w:ascii="Times New Roman" w:hAnsi="Times New Roman"/>
        </w:rPr>
      </w:pPr>
      <w:bookmarkStart w:id="12" w:name="_Toc212872134"/>
      <w:bookmarkStart w:id="13" w:name="_Toc212872294"/>
      <w:r>
        <w:rPr>
          <w:rFonts w:ascii="Times New Roman" w:hAnsi="Times New Roman"/>
        </w:rPr>
        <w:t>Sentrale begrep</w:t>
      </w:r>
      <w:bookmarkEnd w:id="12"/>
      <w:bookmarkEnd w:id="13"/>
    </w:p>
    <w:p w14:paraId="7BB4B39B" w14:textId="4E2A9EB1" w:rsidR="00954601" w:rsidRPr="00954601" w:rsidRDefault="00954601" w:rsidP="00954601">
      <w:pPr>
        <w:spacing w:line="360" w:lineRule="auto"/>
        <w:rPr>
          <w:rFonts w:ascii="Times New Roman" w:hAnsi="Times New Roman" w:cs="Times New Roman"/>
        </w:rPr>
      </w:pPr>
      <w:r>
        <w:rPr>
          <w:rFonts w:ascii="Times New Roman" w:hAnsi="Times New Roman" w:cs="Times New Roman"/>
        </w:rPr>
        <w:t xml:space="preserve">Jeg vil i det følgende kort presentere noen av oppgavens begrep, slik at leser skal kunne forstå innholdet uten å måtte være kjent med den kristne kulturs språk og termer. </w:t>
      </w:r>
      <w:r w:rsidRPr="005B14BA">
        <w:rPr>
          <w:rFonts w:ascii="Times New Roman" w:hAnsi="Times New Roman" w:cs="Times New Roman"/>
        </w:rPr>
        <w:t xml:space="preserve">Begrepet ”Kristne sammenhenger” </w:t>
      </w:r>
      <w:r>
        <w:rPr>
          <w:rFonts w:ascii="Times New Roman" w:hAnsi="Times New Roman" w:cs="Times New Roman"/>
        </w:rPr>
        <w:t xml:space="preserve">brukes flere ganger i denne avhandlingen og betegner </w:t>
      </w:r>
      <w:r w:rsidRPr="005B14BA">
        <w:rPr>
          <w:rFonts w:ascii="Times New Roman" w:hAnsi="Times New Roman" w:cs="Times New Roman"/>
        </w:rPr>
        <w:t>gud</w:t>
      </w:r>
      <w:r>
        <w:rPr>
          <w:rFonts w:ascii="Times New Roman" w:hAnsi="Times New Roman" w:cs="Times New Roman"/>
        </w:rPr>
        <w:t>stjenester, møter</w:t>
      </w:r>
      <w:r w:rsidRPr="005B14BA">
        <w:rPr>
          <w:rFonts w:ascii="Times New Roman" w:hAnsi="Times New Roman" w:cs="Times New Roman"/>
        </w:rPr>
        <w:t xml:space="preserve"> eller lignende, hvor kristne mennesker forkynner et kristent budskap. </w:t>
      </w:r>
      <w:r>
        <w:rPr>
          <w:rFonts w:ascii="Times New Roman" w:hAnsi="Times New Roman" w:cs="Times New Roman"/>
        </w:rPr>
        <w:t xml:space="preserve">I tillegg brukes forkortelsene GT og NT som </w:t>
      </w:r>
      <w:r w:rsidR="00615D1C">
        <w:rPr>
          <w:rFonts w:ascii="Times New Roman" w:hAnsi="Times New Roman" w:cs="Times New Roman"/>
        </w:rPr>
        <w:t>betegner</w:t>
      </w:r>
      <w:r>
        <w:rPr>
          <w:rFonts w:ascii="Times New Roman" w:hAnsi="Times New Roman" w:cs="Times New Roman"/>
        </w:rPr>
        <w:t xml:space="preserve"> Det gamle testamentet og Det nye testamentet i Bibelen. Når jeg refererer til </w:t>
      </w:r>
      <w:r w:rsidRPr="00AB1666">
        <w:rPr>
          <w:rFonts w:ascii="Times New Roman" w:hAnsi="Times New Roman" w:cs="Times New Roman"/>
          <w:i/>
        </w:rPr>
        <w:t>Ordet</w:t>
      </w:r>
      <w:r>
        <w:rPr>
          <w:rFonts w:ascii="Times New Roman" w:hAnsi="Times New Roman" w:cs="Times New Roman"/>
        </w:rPr>
        <w:t xml:space="preserve"> med stor bokstav er det snakk om Jesus slik som han beskrives i NT: </w:t>
      </w:r>
      <w:r w:rsidRPr="004D107C">
        <w:rPr>
          <w:rFonts w:ascii="Times New Roman" w:hAnsi="Times New Roman" w:cs="Times New Roman"/>
        </w:rPr>
        <w:t>”</w:t>
      </w:r>
      <w:r w:rsidRPr="004D107C">
        <w:rPr>
          <w:rStyle w:val="verse"/>
          <w:rFonts w:ascii="Times New Roman" w:eastAsia="Times New Roman" w:hAnsi="Times New Roman" w:cs="Times New Roman"/>
        </w:rPr>
        <w:t>Og Ordet ble menneske og tok bolig iblant oss, og vi så hans herlighet, den herlighet som den enbårne Sønn har fra sin Far, full av nåde og sannhet” (Joh.1:14)</w:t>
      </w:r>
      <w:r>
        <w:rPr>
          <w:rFonts w:ascii="Times New Roman" w:hAnsi="Times New Roman" w:cs="Times New Roman"/>
        </w:rPr>
        <w:t xml:space="preserve">, mens når jeg skriver </w:t>
      </w:r>
      <w:r w:rsidRPr="00AB1666">
        <w:rPr>
          <w:rFonts w:ascii="Times New Roman" w:hAnsi="Times New Roman" w:cs="Times New Roman"/>
          <w:i/>
        </w:rPr>
        <w:t>ordet</w:t>
      </w:r>
      <w:r>
        <w:rPr>
          <w:rFonts w:ascii="Times New Roman" w:hAnsi="Times New Roman" w:cs="Times New Roman"/>
        </w:rPr>
        <w:t xml:space="preserve"> med liten bokstav henviser jeg til det som står skrevet i Bibelen. </w:t>
      </w:r>
    </w:p>
    <w:p w14:paraId="5CBC5585" w14:textId="1F238CFA" w:rsidR="00261B14" w:rsidRPr="005B14BA" w:rsidRDefault="004D040A" w:rsidP="001D2CF6">
      <w:pPr>
        <w:pStyle w:val="Overskrift2"/>
        <w:numPr>
          <w:ilvl w:val="1"/>
          <w:numId w:val="3"/>
        </w:numPr>
        <w:rPr>
          <w:rFonts w:ascii="Times New Roman" w:hAnsi="Times New Roman"/>
          <w:color w:val="auto"/>
        </w:rPr>
      </w:pPr>
      <w:r w:rsidRPr="005B14BA">
        <w:rPr>
          <w:rFonts w:ascii="Times New Roman" w:hAnsi="Times New Roman"/>
          <w:color w:val="auto"/>
        </w:rPr>
        <w:t xml:space="preserve"> </w:t>
      </w:r>
      <w:bookmarkStart w:id="14" w:name="_Toc212872135"/>
      <w:bookmarkStart w:id="15" w:name="_Toc212872295"/>
      <w:r w:rsidR="00261B14" w:rsidRPr="005B14BA">
        <w:rPr>
          <w:rFonts w:ascii="Times New Roman" w:hAnsi="Times New Roman"/>
          <w:color w:val="auto"/>
        </w:rPr>
        <w:t>Faglig identitet og avgrensning</w:t>
      </w:r>
      <w:bookmarkEnd w:id="14"/>
      <w:bookmarkEnd w:id="15"/>
    </w:p>
    <w:p w14:paraId="07120793" w14:textId="083DAA72" w:rsidR="00B105A4" w:rsidRPr="005B14BA" w:rsidRDefault="00ED1A60" w:rsidP="00ED1A60">
      <w:pPr>
        <w:spacing w:line="360" w:lineRule="auto"/>
        <w:rPr>
          <w:rFonts w:ascii="Times New Roman" w:hAnsi="Times New Roman" w:cs="Times New Roman"/>
        </w:rPr>
      </w:pPr>
      <w:r w:rsidRPr="005B14BA">
        <w:rPr>
          <w:rFonts w:ascii="Times New Roman" w:hAnsi="Times New Roman" w:cs="Times New Roman"/>
        </w:rPr>
        <w:t xml:space="preserve">Denne avhandlingen spenner over et bredt faglig spekter. Hovedsakelig befinner jeg meg mellom musikkpsykologi og </w:t>
      </w:r>
      <w:r w:rsidR="00667B87" w:rsidRPr="005B14BA">
        <w:rPr>
          <w:rFonts w:ascii="Times New Roman" w:hAnsi="Times New Roman" w:cs="Times New Roman"/>
        </w:rPr>
        <w:t>musikk</w:t>
      </w:r>
      <w:r w:rsidRPr="005B14BA">
        <w:rPr>
          <w:rFonts w:ascii="Times New Roman" w:hAnsi="Times New Roman" w:cs="Times New Roman"/>
        </w:rPr>
        <w:t xml:space="preserve">sosiologi, med innslag fra teologi. </w:t>
      </w:r>
      <w:r w:rsidR="000C5A92" w:rsidRPr="005B14BA">
        <w:rPr>
          <w:rFonts w:ascii="Times New Roman" w:hAnsi="Times New Roman" w:cs="Times New Roman"/>
        </w:rPr>
        <w:t>Men jeg er også innom</w:t>
      </w:r>
      <w:r w:rsidR="003E240D" w:rsidRPr="005B14BA">
        <w:rPr>
          <w:rFonts w:ascii="Times New Roman" w:hAnsi="Times New Roman" w:cs="Times New Roman"/>
        </w:rPr>
        <w:t xml:space="preserve"> </w:t>
      </w:r>
      <w:r w:rsidRPr="005B14BA">
        <w:rPr>
          <w:rFonts w:ascii="Times New Roman" w:hAnsi="Times New Roman" w:cs="Times New Roman"/>
        </w:rPr>
        <w:t xml:space="preserve">filosofi og estetikk. </w:t>
      </w:r>
      <w:r w:rsidR="0066686E" w:rsidRPr="005B14BA">
        <w:rPr>
          <w:rFonts w:ascii="Times New Roman" w:hAnsi="Times New Roman" w:cs="Times New Roman"/>
        </w:rPr>
        <w:t>De</w:t>
      </w:r>
      <w:r w:rsidR="004D040A" w:rsidRPr="005B14BA">
        <w:rPr>
          <w:rFonts w:ascii="Times New Roman" w:hAnsi="Times New Roman" w:cs="Times New Roman"/>
        </w:rPr>
        <w:t>t er skrevet noen hovedfag/</w:t>
      </w:r>
      <w:r w:rsidR="0066686E" w:rsidRPr="005B14BA">
        <w:rPr>
          <w:rFonts w:ascii="Times New Roman" w:hAnsi="Times New Roman" w:cs="Times New Roman"/>
        </w:rPr>
        <w:t xml:space="preserve">masteroppgaver som </w:t>
      </w:r>
      <w:r w:rsidR="000C5A92" w:rsidRPr="005B14BA">
        <w:rPr>
          <w:rFonts w:ascii="Times New Roman" w:hAnsi="Times New Roman" w:cs="Times New Roman"/>
        </w:rPr>
        <w:t xml:space="preserve">berører </w:t>
      </w:r>
      <w:r w:rsidR="0066686E" w:rsidRPr="005B14BA">
        <w:rPr>
          <w:rFonts w:ascii="Times New Roman" w:hAnsi="Times New Roman" w:cs="Times New Roman"/>
        </w:rPr>
        <w:t xml:space="preserve">deler </w:t>
      </w:r>
      <w:r w:rsidR="00DA46C9" w:rsidRPr="005B14BA">
        <w:rPr>
          <w:rFonts w:ascii="Times New Roman" w:hAnsi="Times New Roman" w:cs="Times New Roman"/>
        </w:rPr>
        <w:t xml:space="preserve">av </w:t>
      </w:r>
      <w:r w:rsidR="0066686E" w:rsidRPr="005B14BA">
        <w:rPr>
          <w:rFonts w:ascii="Times New Roman" w:hAnsi="Times New Roman" w:cs="Times New Roman"/>
        </w:rPr>
        <w:t>denne avhandlingens tema. Men etter å ha sett etter undersøkelser som omfatter personers subjektive erfaringer knyttet til musikkens betydning for kristen tro</w:t>
      </w:r>
      <w:r w:rsidR="000C5A92" w:rsidRPr="005B14BA">
        <w:rPr>
          <w:rFonts w:ascii="Times New Roman" w:hAnsi="Times New Roman" w:cs="Times New Roman"/>
        </w:rPr>
        <w:t>,</w:t>
      </w:r>
      <w:r w:rsidR="0066686E" w:rsidRPr="005B14BA">
        <w:rPr>
          <w:rFonts w:ascii="Times New Roman" w:hAnsi="Times New Roman" w:cs="Times New Roman"/>
        </w:rPr>
        <w:t xml:space="preserve"> </w:t>
      </w:r>
      <w:r w:rsidR="00C8292B" w:rsidRPr="005B14BA">
        <w:rPr>
          <w:rFonts w:ascii="Times New Roman" w:hAnsi="Times New Roman" w:cs="Times New Roman"/>
        </w:rPr>
        <w:t>har jeg funnet</w:t>
      </w:r>
      <w:r w:rsidR="000C5A92" w:rsidRPr="005B14BA">
        <w:rPr>
          <w:rFonts w:ascii="Times New Roman" w:hAnsi="Times New Roman" w:cs="Times New Roman"/>
        </w:rPr>
        <w:t xml:space="preserve"> lite. Den forskningen som allerede eksisterer på området</w:t>
      </w:r>
      <w:r w:rsidR="007334DE" w:rsidRPr="005B14BA">
        <w:rPr>
          <w:rFonts w:ascii="Times New Roman" w:hAnsi="Times New Roman" w:cs="Times New Roman"/>
        </w:rPr>
        <w:t>,</w:t>
      </w:r>
      <w:r w:rsidR="000C5A92" w:rsidRPr="005B14BA">
        <w:rPr>
          <w:rFonts w:ascii="Times New Roman" w:hAnsi="Times New Roman" w:cs="Times New Roman"/>
        </w:rPr>
        <w:t xml:space="preserve"> tar hovedsakelig for seg musikkens plass i</w:t>
      </w:r>
      <w:r w:rsidR="00B105A4" w:rsidRPr="005B14BA">
        <w:rPr>
          <w:rFonts w:ascii="Times New Roman" w:hAnsi="Times New Roman" w:cs="Times New Roman"/>
        </w:rPr>
        <w:t xml:space="preserve"> gudstjeneste- og menighetsliv, samt</w:t>
      </w:r>
      <w:r w:rsidR="00C8292B" w:rsidRPr="005B14BA">
        <w:rPr>
          <w:rFonts w:ascii="Times New Roman" w:hAnsi="Times New Roman" w:cs="Times New Roman"/>
        </w:rPr>
        <w:t xml:space="preserve"> </w:t>
      </w:r>
      <w:r w:rsidR="000C5A92" w:rsidRPr="005B14BA">
        <w:rPr>
          <w:rFonts w:ascii="Times New Roman" w:hAnsi="Times New Roman" w:cs="Times New Roman"/>
        </w:rPr>
        <w:t xml:space="preserve">det kristne musikksyn. </w:t>
      </w:r>
    </w:p>
    <w:p w14:paraId="317034CB" w14:textId="77777777" w:rsidR="00B105A4" w:rsidRPr="005B14BA" w:rsidRDefault="00B105A4" w:rsidP="00B105A4">
      <w:pPr>
        <w:rPr>
          <w:rFonts w:ascii="Times New Roman" w:hAnsi="Times New Roman" w:cs="Times New Roman"/>
        </w:rPr>
      </w:pPr>
    </w:p>
    <w:p w14:paraId="0F2A5BB3" w14:textId="3641D1BE" w:rsidR="00E3190B" w:rsidRPr="005B14BA" w:rsidRDefault="00C8292B" w:rsidP="00ED1A60">
      <w:pPr>
        <w:spacing w:line="360" w:lineRule="auto"/>
        <w:rPr>
          <w:rFonts w:ascii="Times New Roman" w:hAnsi="Times New Roman" w:cs="Times New Roman"/>
        </w:rPr>
      </w:pPr>
      <w:r w:rsidRPr="005B14BA">
        <w:rPr>
          <w:rFonts w:ascii="Times New Roman" w:hAnsi="Times New Roman" w:cs="Times New Roman"/>
        </w:rPr>
        <w:t xml:space="preserve">Den avhandlingen som jeg mener ligger nærmest min </w:t>
      </w:r>
      <w:r w:rsidR="00DB0739" w:rsidRPr="005B14BA">
        <w:rPr>
          <w:rFonts w:ascii="Times New Roman" w:hAnsi="Times New Roman" w:cs="Times New Roman"/>
        </w:rPr>
        <w:t>problemstilling</w:t>
      </w:r>
      <w:r w:rsidRPr="005B14BA">
        <w:rPr>
          <w:rFonts w:ascii="Times New Roman" w:hAnsi="Times New Roman" w:cs="Times New Roman"/>
        </w:rPr>
        <w:t xml:space="preserve"> er </w:t>
      </w:r>
      <w:r w:rsidR="00276BA2" w:rsidRPr="005B14BA">
        <w:rPr>
          <w:rFonts w:ascii="Times New Roman" w:hAnsi="Times New Roman" w:cs="Times New Roman"/>
        </w:rPr>
        <w:t xml:space="preserve">Karin </w:t>
      </w:r>
      <w:r w:rsidRPr="005B14BA">
        <w:rPr>
          <w:rFonts w:ascii="Times New Roman" w:hAnsi="Times New Roman" w:cs="Times New Roman"/>
        </w:rPr>
        <w:t>Kvalvaag (2004</w:t>
      </w:r>
      <w:r w:rsidR="00615D1C">
        <w:rPr>
          <w:rFonts w:ascii="Times New Roman" w:hAnsi="Times New Roman" w:cs="Times New Roman"/>
        </w:rPr>
        <w:t>)</w:t>
      </w:r>
      <w:r w:rsidR="00336D3C" w:rsidRPr="005B14BA">
        <w:rPr>
          <w:rFonts w:ascii="Times New Roman" w:hAnsi="Times New Roman" w:cs="Times New Roman"/>
        </w:rPr>
        <w:t xml:space="preserve"> sin</w:t>
      </w:r>
      <w:r w:rsidR="005A6CE0" w:rsidRPr="005B14BA">
        <w:rPr>
          <w:rFonts w:ascii="Times New Roman" w:hAnsi="Times New Roman" w:cs="Times New Roman"/>
        </w:rPr>
        <w:t xml:space="preserve"> hovedoppgave ”Rock eller Barokk”</w:t>
      </w:r>
      <w:r w:rsidRPr="005B14BA">
        <w:rPr>
          <w:rFonts w:ascii="Times New Roman" w:hAnsi="Times New Roman" w:cs="Times New Roman"/>
        </w:rPr>
        <w:t xml:space="preserve">. </w:t>
      </w:r>
      <w:r w:rsidR="00556ABA" w:rsidRPr="005B14BA">
        <w:rPr>
          <w:rFonts w:ascii="Times New Roman" w:hAnsi="Times New Roman" w:cs="Times New Roman"/>
        </w:rPr>
        <w:t>Utgangspunktet for</w:t>
      </w:r>
      <w:r w:rsidR="005A6CE0" w:rsidRPr="005B14BA">
        <w:rPr>
          <w:rFonts w:ascii="Times New Roman" w:hAnsi="Times New Roman" w:cs="Times New Roman"/>
        </w:rPr>
        <w:t xml:space="preserve"> avhandlingen er </w:t>
      </w:r>
      <w:r w:rsidR="00556ABA" w:rsidRPr="005B14BA">
        <w:rPr>
          <w:rFonts w:ascii="Times New Roman" w:hAnsi="Times New Roman" w:cs="Times New Roman"/>
        </w:rPr>
        <w:t>”opplevelse av forskjellige syn på og bruken av musikk</w:t>
      </w:r>
      <w:r w:rsidR="00615D1C">
        <w:rPr>
          <w:rFonts w:ascii="Times New Roman" w:hAnsi="Times New Roman" w:cs="Times New Roman"/>
        </w:rPr>
        <w:t xml:space="preserve"> i kristne sammenhenger” (s.9)</w:t>
      </w:r>
      <w:r w:rsidR="00E3190B" w:rsidRPr="005B14BA">
        <w:rPr>
          <w:rFonts w:ascii="Times New Roman" w:hAnsi="Times New Roman" w:cs="Times New Roman"/>
        </w:rPr>
        <w:t xml:space="preserve">. </w:t>
      </w:r>
      <w:r w:rsidR="00276BA2" w:rsidRPr="005B14BA">
        <w:rPr>
          <w:rFonts w:ascii="Times New Roman" w:hAnsi="Times New Roman" w:cs="Times New Roman"/>
        </w:rPr>
        <w:t>Her</w:t>
      </w:r>
      <w:r w:rsidR="00E3190B" w:rsidRPr="005B14BA">
        <w:rPr>
          <w:rFonts w:ascii="Times New Roman" w:hAnsi="Times New Roman" w:cs="Times New Roman"/>
        </w:rPr>
        <w:t xml:space="preserve"> søker</w:t>
      </w:r>
      <w:r w:rsidR="00276BA2" w:rsidRPr="005B14BA">
        <w:rPr>
          <w:rFonts w:ascii="Times New Roman" w:hAnsi="Times New Roman" w:cs="Times New Roman"/>
        </w:rPr>
        <w:t xml:space="preserve"> Kvalvaag</w:t>
      </w:r>
      <w:r w:rsidR="00E3190B" w:rsidRPr="005B14BA">
        <w:rPr>
          <w:rFonts w:ascii="Times New Roman" w:hAnsi="Times New Roman" w:cs="Times New Roman"/>
        </w:rPr>
        <w:t xml:space="preserve"> å forstå hva som ligger bak de ulike synene</w:t>
      </w:r>
      <w:r w:rsidR="003E240D" w:rsidRPr="005B14BA">
        <w:rPr>
          <w:rFonts w:ascii="Times New Roman" w:hAnsi="Times New Roman" w:cs="Times New Roman"/>
        </w:rPr>
        <w:t xml:space="preserve"> gjennom en</w:t>
      </w:r>
      <w:r w:rsidR="00E3190B" w:rsidRPr="005B14BA">
        <w:rPr>
          <w:rFonts w:ascii="Times New Roman" w:hAnsi="Times New Roman" w:cs="Times New Roman"/>
        </w:rPr>
        <w:t xml:space="preserve"> litteraturbasert studie. </w:t>
      </w:r>
      <w:r w:rsidR="001650B0" w:rsidRPr="005B14BA">
        <w:rPr>
          <w:rFonts w:ascii="Times New Roman" w:hAnsi="Times New Roman" w:cs="Times New Roman"/>
        </w:rPr>
        <w:t>Det som er felles for meg selv og Kvalvaag</w:t>
      </w:r>
      <w:r w:rsidR="007334DE" w:rsidRPr="005B14BA">
        <w:rPr>
          <w:rFonts w:ascii="Times New Roman" w:hAnsi="Times New Roman" w:cs="Times New Roman"/>
        </w:rPr>
        <w:t>,</w:t>
      </w:r>
      <w:r w:rsidR="001650B0" w:rsidRPr="005B14BA">
        <w:rPr>
          <w:rFonts w:ascii="Times New Roman" w:hAnsi="Times New Roman" w:cs="Times New Roman"/>
        </w:rPr>
        <w:t xml:space="preserve"> er at vi begge ønsker å skape en bredere</w:t>
      </w:r>
      <w:r w:rsidR="00B105A4" w:rsidRPr="005B14BA">
        <w:rPr>
          <w:rFonts w:ascii="Times New Roman" w:hAnsi="Times New Roman" w:cs="Times New Roman"/>
        </w:rPr>
        <w:t xml:space="preserve"> forståelse </w:t>
      </w:r>
      <w:r w:rsidR="00DA46C9" w:rsidRPr="005B14BA">
        <w:rPr>
          <w:rFonts w:ascii="Times New Roman" w:hAnsi="Times New Roman" w:cs="Times New Roman"/>
        </w:rPr>
        <w:t>for</w:t>
      </w:r>
      <w:r w:rsidR="00B105A4" w:rsidRPr="005B14BA">
        <w:rPr>
          <w:rFonts w:ascii="Times New Roman" w:hAnsi="Times New Roman" w:cs="Times New Roman"/>
        </w:rPr>
        <w:t xml:space="preserve"> musikk </w:t>
      </w:r>
      <w:r w:rsidR="00DA46C9" w:rsidRPr="005B14BA">
        <w:rPr>
          <w:rFonts w:ascii="Times New Roman" w:hAnsi="Times New Roman" w:cs="Times New Roman"/>
        </w:rPr>
        <w:t xml:space="preserve">som uttrykksform </w:t>
      </w:r>
      <w:r w:rsidR="00B105A4" w:rsidRPr="005B14BA">
        <w:rPr>
          <w:rFonts w:ascii="Times New Roman" w:hAnsi="Times New Roman" w:cs="Times New Roman"/>
        </w:rPr>
        <w:t xml:space="preserve">og dens funksjon i det kristne liv. Forskjellen er at Kvalvaag tar for seg de ulike meningene om musikk i kristen sammenheng og drøfter disse, mens jeg tar for meg personlige erfaringer av å møte i Gud i musikken. Slik sett belyser vi noe av den samme tematikken, men med ulik tilnærming. </w:t>
      </w:r>
    </w:p>
    <w:p w14:paraId="103553F7" w14:textId="77777777" w:rsidR="00276BA2" w:rsidRPr="005B14BA" w:rsidRDefault="00276BA2" w:rsidP="00DA7ACF">
      <w:pPr>
        <w:rPr>
          <w:rFonts w:ascii="Times New Roman" w:hAnsi="Times New Roman" w:cs="Times New Roman"/>
        </w:rPr>
      </w:pPr>
    </w:p>
    <w:p w14:paraId="68E2EAB8" w14:textId="4789EB75" w:rsidR="00276BA2" w:rsidRPr="005B14BA" w:rsidRDefault="00276BA2" w:rsidP="00ED1A60">
      <w:pPr>
        <w:spacing w:line="360" w:lineRule="auto"/>
        <w:rPr>
          <w:rFonts w:ascii="Times New Roman" w:hAnsi="Times New Roman" w:cs="Times New Roman"/>
        </w:rPr>
      </w:pPr>
      <w:r w:rsidRPr="005B14BA">
        <w:rPr>
          <w:rFonts w:ascii="Times New Roman" w:hAnsi="Times New Roman" w:cs="Times New Roman"/>
        </w:rPr>
        <w:t xml:space="preserve">Jeg tror min studie er nødvendig fordi jeg berører et tema som </w:t>
      </w:r>
      <w:r w:rsidR="00B070A4" w:rsidRPr="005B14BA">
        <w:rPr>
          <w:rFonts w:ascii="Times New Roman" w:hAnsi="Times New Roman" w:cs="Times New Roman"/>
        </w:rPr>
        <w:t xml:space="preserve">jeg selv mener </w:t>
      </w:r>
      <w:r w:rsidRPr="005B14BA">
        <w:rPr>
          <w:rFonts w:ascii="Times New Roman" w:hAnsi="Times New Roman" w:cs="Times New Roman"/>
        </w:rPr>
        <w:t>er underbelyst i akademi</w:t>
      </w:r>
      <w:r w:rsidR="00D31AA7" w:rsidRPr="005B14BA">
        <w:rPr>
          <w:rFonts w:ascii="Times New Roman" w:hAnsi="Times New Roman" w:cs="Times New Roman"/>
        </w:rPr>
        <w:t>a. Det er ingen</w:t>
      </w:r>
      <w:r w:rsidR="007334DE" w:rsidRPr="005B14BA">
        <w:rPr>
          <w:rFonts w:ascii="Times New Roman" w:hAnsi="Times New Roman" w:cs="Times New Roman"/>
        </w:rPr>
        <w:t>,</w:t>
      </w:r>
      <w:r w:rsidR="00D31AA7" w:rsidRPr="005B14BA">
        <w:rPr>
          <w:rFonts w:ascii="Times New Roman" w:hAnsi="Times New Roman" w:cs="Times New Roman"/>
        </w:rPr>
        <w:t xml:space="preserve"> slik jeg kan se</w:t>
      </w:r>
      <w:r w:rsidR="007334DE" w:rsidRPr="005B14BA">
        <w:rPr>
          <w:rFonts w:ascii="Times New Roman" w:hAnsi="Times New Roman" w:cs="Times New Roman"/>
        </w:rPr>
        <w:t>,</w:t>
      </w:r>
      <w:r w:rsidRPr="005B14BA">
        <w:rPr>
          <w:rFonts w:ascii="Times New Roman" w:hAnsi="Times New Roman" w:cs="Times New Roman"/>
        </w:rPr>
        <w:t xml:space="preserve"> som tidligere har foretatt en kvalitativ studie av musikkens betydning for kristen tro. Likevel har </w:t>
      </w:r>
      <w:r w:rsidR="00B070A4" w:rsidRPr="005B14BA">
        <w:rPr>
          <w:rFonts w:ascii="Times New Roman" w:hAnsi="Times New Roman" w:cs="Times New Roman"/>
        </w:rPr>
        <w:t>det dukket opp noen</w:t>
      </w:r>
      <w:r w:rsidRPr="005B14BA">
        <w:rPr>
          <w:rFonts w:ascii="Times New Roman" w:hAnsi="Times New Roman" w:cs="Times New Roman"/>
        </w:rPr>
        <w:t xml:space="preserve"> religionssosiologiske studier de siste </w:t>
      </w:r>
      <w:r w:rsidRPr="005B14BA">
        <w:rPr>
          <w:rFonts w:ascii="Times New Roman" w:hAnsi="Times New Roman" w:cs="Times New Roman"/>
        </w:rPr>
        <w:lastRenderedPageBreak/>
        <w:t xml:space="preserve">årene </w:t>
      </w:r>
      <w:r w:rsidR="00B070A4" w:rsidRPr="005B14BA">
        <w:rPr>
          <w:rFonts w:ascii="Times New Roman" w:hAnsi="Times New Roman" w:cs="Times New Roman"/>
        </w:rPr>
        <w:t xml:space="preserve">som </w:t>
      </w:r>
      <w:r w:rsidR="008A7914" w:rsidRPr="005B14BA">
        <w:rPr>
          <w:rFonts w:ascii="Times New Roman" w:hAnsi="Times New Roman" w:cs="Times New Roman"/>
        </w:rPr>
        <w:t>har gjort seg gjeldene inn mot min oppgave</w:t>
      </w:r>
      <w:r w:rsidR="00B070A4" w:rsidRPr="005B14BA">
        <w:rPr>
          <w:rFonts w:ascii="Times New Roman" w:hAnsi="Times New Roman" w:cs="Times New Roman"/>
        </w:rPr>
        <w:t xml:space="preserve">. ”Mykere kristendom” av Repstad og Henriksen (2005) </w:t>
      </w:r>
      <w:r w:rsidR="00DA2CEA" w:rsidRPr="005B14BA">
        <w:rPr>
          <w:rFonts w:ascii="Times New Roman" w:hAnsi="Times New Roman" w:cs="Times New Roman"/>
        </w:rPr>
        <w:t xml:space="preserve">er blant disse, hvor endringer i musikk som uttrykkselement belyses. </w:t>
      </w:r>
      <w:r w:rsidR="008A7914" w:rsidRPr="005B14BA">
        <w:rPr>
          <w:rFonts w:ascii="Times New Roman" w:hAnsi="Times New Roman" w:cs="Times New Roman"/>
        </w:rPr>
        <w:t xml:space="preserve">I tillegg ble det nylig avsluttet et forskningsprosjekt ved Universitetet i Agder om begrepet ”estetisering”, som tar for seg musikk og dans som uttrykkselement i det kristne liv. Deler av dette prosjektet presenteres gjennom boken ”Fra forsakelse til </w:t>
      </w:r>
      <w:proofErr w:type="spellStart"/>
      <w:r w:rsidR="008A7914" w:rsidRPr="005B14BA">
        <w:rPr>
          <w:rFonts w:ascii="Times New Roman" w:hAnsi="Times New Roman" w:cs="Times New Roman"/>
        </w:rPr>
        <w:t>feelgood</w:t>
      </w:r>
      <w:proofErr w:type="spellEnd"/>
      <w:r w:rsidR="008A7914" w:rsidRPr="005B14BA">
        <w:rPr>
          <w:rFonts w:ascii="Times New Roman" w:hAnsi="Times New Roman" w:cs="Times New Roman"/>
        </w:rPr>
        <w:t>”</w:t>
      </w:r>
      <w:r w:rsidR="00615D1C">
        <w:rPr>
          <w:rFonts w:ascii="Times New Roman" w:hAnsi="Times New Roman" w:cs="Times New Roman"/>
        </w:rPr>
        <w:t xml:space="preserve"> som publiseres </w:t>
      </w:r>
      <w:r w:rsidR="009B120A">
        <w:rPr>
          <w:rFonts w:ascii="Times New Roman" w:hAnsi="Times New Roman" w:cs="Times New Roman"/>
        </w:rPr>
        <w:t>en av de kommende månedene</w:t>
      </w:r>
      <w:r w:rsidR="008A7914" w:rsidRPr="005B14BA">
        <w:rPr>
          <w:rFonts w:ascii="Times New Roman" w:hAnsi="Times New Roman" w:cs="Times New Roman"/>
        </w:rPr>
        <w:t xml:space="preserve">. </w:t>
      </w:r>
    </w:p>
    <w:p w14:paraId="718A8F29" w14:textId="7D73DF6A" w:rsidR="00985036" w:rsidRPr="005B14BA" w:rsidRDefault="00985036" w:rsidP="00985036">
      <w:pPr>
        <w:pStyle w:val="Overskrift2"/>
        <w:numPr>
          <w:ilvl w:val="1"/>
          <w:numId w:val="3"/>
        </w:numPr>
        <w:rPr>
          <w:rFonts w:ascii="Times New Roman" w:hAnsi="Times New Roman"/>
          <w:color w:val="auto"/>
        </w:rPr>
      </w:pPr>
      <w:bookmarkStart w:id="16" w:name="_Toc212872136"/>
      <w:bookmarkStart w:id="17" w:name="_Toc212872296"/>
      <w:r w:rsidRPr="005B14BA">
        <w:rPr>
          <w:rFonts w:ascii="Times New Roman" w:hAnsi="Times New Roman"/>
          <w:color w:val="auto"/>
        </w:rPr>
        <w:t>Oppgavens struktur</w:t>
      </w:r>
      <w:r w:rsidR="0041765A">
        <w:rPr>
          <w:rFonts w:ascii="Times New Roman" w:hAnsi="Times New Roman"/>
          <w:color w:val="auto"/>
        </w:rPr>
        <w:t xml:space="preserve"> i korte trekk</w:t>
      </w:r>
      <w:bookmarkEnd w:id="16"/>
      <w:bookmarkEnd w:id="17"/>
    </w:p>
    <w:p w14:paraId="4806EC22" w14:textId="367537D1" w:rsidR="00447CC8" w:rsidRPr="005B14BA" w:rsidRDefault="00E6643D" w:rsidP="00447CC8">
      <w:pPr>
        <w:spacing w:line="360" w:lineRule="auto"/>
        <w:rPr>
          <w:rFonts w:ascii="Times New Roman" w:hAnsi="Times New Roman" w:cs="Times New Roman"/>
        </w:rPr>
      </w:pPr>
      <w:r w:rsidRPr="005B14BA">
        <w:rPr>
          <w:rFonts w:ascii="Times New Roman" w:hAnsi="Times New Roman" w:cs="Times New Roman"/>
        </w:rPr>
        <w:t xml:space="preserve">Jeg begynner </w:t>
      </w:r>
      <w:r w:rsidR="0013252B" w:rsidRPr="005B14BA">
        <w:rPr>
          <w:rFonts w:ascii="Times New Roman" w:hAnsi="Times New Roman" w:cs="Times New Roman"/>
        </w:rPr>
        <w:t>denne avhandlingen m</w:t>
      </w:r>
      <w:r w:rsidRPr="005B14BA">
        <w:rPr>
          <w:rFonts w:ascii="Times New Roman" w:hAnsi="Times New Roman" w:cs="Times New Roman"/>
        </w:rPr>
        <w:t xml:space="preserve">ed å presentere valg av metode, samt oppgavens vitenskapsteoretiske tilnærming. Her gis det også en presentasjon av hver enkelt informant. </w:t>
      </w:r>
      <w:r w:rsidR="0041765A">
        <w:rPr>
          <w:rFonts w:ascii="Times New Roman" w:hAnsi="Times New Roman" w:cs="Times New Roman"/>
        </w:rPr>
        <w:t xml:space="preserve">Videre går jeg over i teorikapittelet hvor </w:t>
      </w:r>
      <w:r w:rsidRPr="005B14BA">
        <w:rPr>
          <w:rFonts w:ascii="Times New Roman" w:hAnsi="Times New Roman" w:cs="Times New Roman"/>
        </w:rPr>
        <w:t xml:space="preserve">jeg </w:t>
      </w:r>
      <w:r w:rsidR="0041765A">
        <w:rPr>
          <w:rFonts w:ascii="Times New Roman" w:hAnsi="Times New Roman" w:cs="Times New Roman"/>
        </w:rPr>
        <w:t xml:space="preserve">har </w:t>
      </w:r>
      <w:r w:rsidRPr="005B14BA">
        <w:rPr>
          <w:rFonts w:ascii="Times New Roman" w:hAnsi="Times New Roman" w:cs="Times New Roman"/>
        </w:rPr>
        <w:t>valgt å</w:t>
      </w:r>
      <w:r w:rsidR="00047723" w:rsidRPr="005B14BA">
        <w:rPr>
          <w:rFonts w:ascii="Times New Roman" w:hAnsi="Times New Roman" w:cs="Times New Roman"/>
        </w:rPr>
        <w:t xml:space="preserve"> begynne med</w:t>
      </w:r>
      <w:r w:rsidR="007334DE" w:rsidRPr="005B14BA">
        <w:rPr>
          <w:rFonts w:ascii="Times New Roman" w:hAnsi="Times New Roman" w:cs="Times New Roman"/>
        </w:rPr>
        <w:t xml:space="preserve"> et kort historisk tilbakeblikk</w:t>
      </w:r>
      <w:r w:rsidRPr="005B14BA">
        <w:rPr>
          <w:rFonts w:ascii="Times New Roman" w:hAnsi="Times New Roman" w:cs="Times New Roman"/>
        </w:rPr>
        <w:t xml:space="preserve"> for å belyse musikkens plass i den </w:t>
      </w:r>
      <w:r w:rsidR="00F770E6" w:rsidRPr="005B14BA">
        <w:rPr>
          <w:rFonts w:ascii="Times New Roman" w:hAnsi="Times New Roman" w:cs="Times New Roman"/>
        </w:rPr>
        <w:t>kristne religion</w:t>
      </w:r>
      <w:r w:rsidR="003079BB" w:rsidRPr="005B14BA">
        <w:rPr>
          <w:rFonts w:ascii="Times New Roman" w:hAnsi="Times New Roman" w:cs="Times New Roman"/>
        </w:rPr>
        <w:t>, samt dens betydning i det kristne liv</w:t>
      </w:r>
      <w:r w:rsidR="00F770E6" w:rsidRPr="005B14BA">
        <w:rPr>
          <w:rFonts w:ascii="Times New Roman" w:hAnsi="Times New Roman" w:cs="Times New Roman"/>
        </w:rPr>
        <w:t xml:space="preserve"> gjennom tidene. </w:t>
      </w:r>
      <w:r w:rsidR="00047723" w:rsidRPr="005B14BA">
        <w:rPr>
          <w:rFonts w:ascii="Times New Roman" w:hAnsi="Times New Roman" w:cs="Times New Roman"/>
        </w:rPr>
        <w:t xml:space="preserve">Jeg tar så for meg musikkens emotive element, siden musikkens evne til å berøre spiller en sentral rolle i opplevelser med musikk. Deretter belyser jeg identitetsaspektet som jeg mener er av stor betydning med tanke på en personlig tro, før jeg avslutter teorikapittelet </w:t>
      </w:r>
      <w:r w:rsidR="00AA5FDA" w:rsidRPr="005B14BA">
        <w:rPr>
          <w:rFonts w:ascii="Times New Roman" w:hAnsi="Times New Roman" w:cs="Times New Roman"/>
        </w:rPr>
        <w:t>med et sosiologisk perspektiv</w:t>
      </w:r>
      <w:r w:rsidR="0027076F">
        <w:rPr>
          <w:rFonts w:ascii="Times New Roman" w:hAnsi="Times New Roman" w:cs="Times New Roman"/>
        </w:rPr>
        <w:t>, dette for også å gi oppgaven et samfunnsperspektiv</w:t>
      </w:r>
      <w:r w:rsidR="00AA5FDA" w:rsidRPr="005B14BA">
        <w:rPr>
          <w:rFonts w:ascii="Times New Roman" w:hAnsi="Times New Roman" w:cs="Times New Roman"/>
        </w:rPr>
        <w:t xml:space="preserve">. </w:t>
      </w:r>
      <w:r w:rsidR="0041765A">
        <w:rPr>
          <w:rFonts w:ascii="Times New Roman" w:hAnsi="Times New Roman" w:cs="Times New Roman"/>
        </w:rPr>
        <w:t>I</w:t>
      </w:r>
      <w:r w:rsidR="00447CC8" w:rsidRPr="005B14BA">
        <w:rPr>
          <w:rFonts w:ascii="Times New Roman" w:hAnsi="Times New Roman" w:cs="Times New Roman"/>
        </w:rPr>
        <w:t xml:space="preserve"> resultat- og analysekapittelet </w:t>
      </w:r>
      <w:r w:rsidR="0041765A">
        <w:rPr>
          <w:rFonts w:ascii="Times New Roman" w:hAnsi="Times New Roman" w:cs="Times New Roman"/>
        </w:rPr>
        <w:t xml:space="preserve">beskrives </w:t>
      </w:r>
      <w:r w:rsidR="00447CC8" w:rsidRPr="005B14BA">
        <w:rPr>
          <w:rFonts w:ascii="Times New Roman" w:hAnsi="Times New Roman" w:cs="Times New Roman"/>
        </w:rPr>
        <w:t>infor</w:t>
      </w:r>
      <w:r w:rsidR="0013252B" w:rsidRPr="005B14BA">
        <w:rPr>
          <w:rFonts w:ascii="Times New Roman" w:hAnsi="Times New Roman" w:cs="Times New Roman"/>
        </w:rPr>
        <w:t xml:space="preserve">mantenes </w:t>
      </w:r>
      <w:r w:rsidR="0041765A">
        <w:rPr>
          <w:rFonts w:ascii="Times New Roman" w:hAnsi="Times New Roman" w:cs="Times New Roman"/>
        </w:rPr>
        <w:t xml:space="preserve">opplevelser og </w:t>
      </w:r>
      <w:r w:rsidR="0013252B" w:rsidRPr="005B14BA">
        <w:rPr>
          <w:rFonts w:ascii="Times New Roman" w:hAnsi="Times New Roman" w:cs="Times New Roman"/>
        </w:rPr>
        <w:t xml:space="preserve">erfaringer. </w:t>
      </w:r>
      <w:r w:rsidR="00447CC8" w:rsidRPr="005B14BA">
        <w:rPr>
          <w:rFonts w:ascii="Times New Roman" w:hAnsi="Times New Roman" w:cs="Times New Roman"/>
        </w:rPr>
        <w:t>Her har jeg forsøkt å presentere en forståelse som på en god måte belyser informantenes refleksive tanker og meninger. Gjennom tolkning og analyse av deres beskrivelser håper jeg å kunne gi noen verdifulle og nyttige refleksjoner knyttet t</w:t>
      </w:r>
      <w:r w:rsidR="0041765A">
        <w:rPr>
          <w:rFonts w:ascii="Times New Roman" w:hAnsi="Times New Roman" w:cs="Times New Roman"/>
        </w:rPr>
        <w:t>il avhandlingens tema</w:t>
      </w:r>
      <w:r w:rsidR="00447CC8" w:rsidRPr="005B14BA">
        <w:rPr>
          <w:rFonts w:ascii="Times New Roman" w:hAnsi="Times New Roman" w:cs="Times New Roman"/>
        </w:rPr>
        <w:t xml:space="preserve">. Avslutningsvis drøfter jeg resultatene mine og det teoretiske grunnlaget </w:t>
      </w:r>
      <w:r w:rsidR="0041765A">
        <w:rPr>
          <w:rFonts w:ascii="Times New Roman" w:hAnsi="Times New Roman" w:cs="Times New Roman"/>
        </w:rPr>
        <w:t xml:space="preserve">i lys av valgt problemstilling. </w:t>
      </w:r>
    </w:p>
    <w:p w14:paraId="26E1441A" w14:textId="5B254731" w:rsidR="00261B14" w:rsidRPr="005B14BA" w:rsidRDefault="00261B14" w:rsidP="00E6643D">
      <w:pPr>
        <w:spacing w:line="360" w:lineRule="auto"/>
        <w:rPr>
          <w:rFonts w:ascii="Times New Roman" w:hAnsi="Times New Roman" w:cs="Times New Roman"/>
        </w:rPr>
      </w:pPr>
    </w:p>
    <w:p w14:paraId="3895707A" w14:textId="77777777" w:rsidR="00047723" w:rsidRPr="005B14BA" w:rsidRDefault="00047723" w:rsidP="00E6643D">
      <w:pPr>
        <w:spacing w:line="360" w:lineRule="auto"/>
        <w:rPr>
          <w:rFonts w:ascii="Times New Roman" w:hAnsi="Times New Roman" w:cs="Times New Roman"/>
        </w:rPr>
      </w:pPr>
    </w:p>
    <w:p w14:paraId="2AFE4EB9" w14:textId="77777777" w:rsidR="00261B14" w:rsidRPr="005B14BA" w:rsidRDefault="00261B14" w:rsidP="00261B14">
      <w:pPr>
        <w:rPr>
          <w:rFonts w:ascii="Times New Roman" w:hAnsi="Times New Roman" w:cs="Times New Roman"/>
        </w:rPr>
      </w:pPr>
    </w:p>
    <w:p w14:paraId="61ABDDFF" w14:textId="77777777" w:rsidR="0063504F" w:rsidRPr="005B14BA" w:rsidRDefault="0063504F" w:rsidP="00A82847">
      <w:pPr>
        <w:rPr>
          <w:rFonts w:ascii="Times New Roman" w:hAnsi="Times New Roman" w:cs="Times New Roman"/>
          <w:color w:val="000000" w:themeColor="text1"/>
        </w:rPr>
      </w:pPr>
    </w:p>
    <w:p w14:paraId="19706B3D" w14:textId="77777777" w:rsidR="0063504F" w:rsidRPr="005B14BA" w:rsidRDefault="0063504F" w:rsidP="00A82847">
      <w:pPr>
        <w:rPr>
          <w:rFonts w:ascii="Times New Roman" w:hAnsi="Times New Roman" w:cs="Times New Roman"/>
          <w:color w:val="000000" w:themeColor="text1"/>
        </w:rPr>
      </w:pPr>
    </w:p>
    <w:p w14:paraId="115BA389" w14:textId="77777777" w:rsidR="00FA2CBB" w:rsidRDefault="00FA2CBB" w:rsidP="00A71476">
      <w:pPr>
        <w:pStyle w:val="Overskrift1"/>
        <w:spacing w:line="360" w:lineRule="auto"/>
        <w:rPr>
          <w:rFonts w:ascii="Times New Roman" w:hAnsi="Times New Roman" w:cs="Times New Roman"/>
          <w:color w:val="000000" w:themeColor="text1"/>
        </w:rPr>
      </w:pPr>
      <w:bookmarkStart w:id="18" w:name="_Toc210983890"/>
      <w:bookmarkStart w:id="19" w:name="_Toc210984409"/>
    </w:p>
    <w:p w14:paraId="58907717" w14:textId="77777777" w:rsidR="00C37223" w:rsidRDefault="00C37223" w:rsidP="00C37223"/>
    <w:p w14:paraId="39358865" w14:textId="77777777" w:rsidR="00C37223" w:rsidRDefault="00C37223" w:rsidP="00C37223"/>
    <w:p w14:paraId="55BE58C4" w14:textId="77777777" w:rsidR="00C37223" w:rsidRDefault="00C37223" w:rsidP="00C37223"/>
    <w:p w14:paraId="02603B63" w14:textId="77777777" w:rsidR="00C37223" w:rsidRDefault="00C37223" w:rsidP="00C37223"/>
    <w:p w14:paraId="40D2F2D2" w14:textId="77777777" w:rsidR="00C37223" w:rsidRDefault="00C37223" w:rsidP="00C37223"/>
    <w:p w14:paraId="77BA426C" w14:textId="77777777" w:rsidR="00C37223" w:rsidRDefault="00C37223" w:rsidP="00C37223"/>
    <w:p w14:paraId="3F931BCD" w14:textId="77777777" w:rsidR="00C37223" w:rsidRDefault="00C37223" w:rsidP="00C37223"/>
    <w:p w14:paraId="099E56FA" w14:textId="77777777" w:rsidR="00C37223" w:rsidRDefault="00C37223" w:rsidP="00C37223"/>
    <w:p w14:paraId="1A7B5D95" w14:textId="77777777" w:rsidR="00C37223" w:rsidRDefault="00C37223" w:rsidP="00C37223"/>
    <w:p w14:paraId="18240ECE" w14:textId="77777777" w:rsidR="00A71476" w:rsidRPr="005B14BA" w:rsidRDefault="00A71476" w:rsidP="00A71476">
      <w:pPr>
        <w:pStyle w:val="Overskrift1"/>
        <w:spacing w:line="360" w:lineRule="auto"/>
        <w:rPr>
          <w:rFonts w:ascii="Times New Roman" w:hAnsi="Times New Roman" w:cs="Times New Roman"/>
          <w:color w:val="000000" w:themeColor="text1"/>
        </w:rPr>
      </w:pPr>
      <w:bookmarkStart w:id="20" w:name="_Toc212872137"/>
      <w:bookmarkStart w:id="21" w:name="_Toc212872297"/>
      <w:r w:rsidRPr="005B14BA">
        <w:rPr>
          <w:rFonts w:ascii="Times New Roman" w:hAnsi="Times New Roman" w:cs="Times New Roman"/>
          <w:color w:val="000000" w:themeColor="text1"/>
        </w:rPr>
        <w:lastRenderedPageBreak/>
        <w:t>2 Metode</w:t>
      </w:r>
      <w:bookmarkEnd w:id="18"/>
      <w:bookmarkEnd w:id="19"/>
      <w:bookmarkEnd w:id="20"/>
      <w:bookmarkEnd w:id="21"/>
    </w:p>
    <w:p w14:paraId="3A58A949" w14:textId="77777777"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Hensikten med det følgende kapittel er å presentere mitt valg av metode i forskningsprosessen. Her vil jeg gi en utdypning av hvilken metode jeg har brukt, hvilken vitenskapsteoretisk tilnærming jeg har benyttet meg av, samt bearbeiding og gjennomføring av datamaterialet. Jeg ønsker med en slik fremstilling at leseren skal få både en bedre forståelse av og et større innblikk i mitt masterprosjekt, oppgavens problemstilling og forskningsprosessen. </w:t>
      </w:r>
    </w:p>
    <w:p w14:paraId="7663350D" w14:textId="62AAF54D" w:rsidR="00A71476" w:rsidRPr="005B14BA" w:rsidRDefault="00A71476" w:rsidP="006C39F7">
      <w:pPr>
        <w:pStyle w:val="Overskrift2"/>
        <w:rPr>
          <w:rFonts w:ascii="Times New Roman" w:hAnsi="Times New Roman"/>
        </w:rPr>
      </w:pPr>
      <w:bookmarkStart w:id="22" w:name="_Toc212872138"/>
      <w:bookmarkStart w:id="23" w:name="_Toc212872298"/>
      <w:bookmarkStart w:id="24" w:name="_Toc210983891"/>
      <w:bookmarkStart w:id="25" w:name="_Toc210984410"/>
      <w:r w:rsidRPr="005B14BA">
        <w:rPr>
          <w:rFonts w:ascii="Times New Roman" w:hAnsi="Times New Roman"/>
        </w:rPr>
        <w:t>2.1</w:t>
      </w:r>
      <w:r w:rsidR="0072340F" w:rsidRPr="005B14BA">
        <w:rPr>
          <w:rFonts w:ascii="Times New Roman" w:hAnsi="Times New Roman"/>
        </w:rPr>
        <w:t xml:space="preserve"> Metodisk og vitenskapsteoretisk tilnærming</w:t>
      </w:r>
      <w:bookmarkEnd w:id="22"/>
      <w:bookmarkEnd w:id="23"/>
      <w:r w:rsidRPr="005B14BA">
        <w:rPr>
          <w:rFonts w:ascii="Times New Roman" w:hAnsi="Times New Roman"/>
        </w:rPr>
        <w:t xml:space="preserve"> </w:t>
      </w:r>
      <w:bookmarkEnd w:id="24"/>
      <w:bookmarkEnd w:id="25"/>
    </w:p>
    <w:p w14:paraId="53916F00" w14:textId="0D5C3FA6" w:rsidR="0072340F" w:rsidRPr="005B14BA" w:rsidRDefault="0072340F" w:rsidP="0072340F">
      <w:pPr>
        <w:pStyle w:val="Overskrift3"/>
        <w:spacing w:line="360" w:lineRule="auto"/>
        <w:rPr>
          <w:rFonts w:ascii="Times New Roman" w:hAnsi="Times New Roman" w:cs="Times New Roman"/>
          <w:color w:val="auto"/>
        </w:rPr>
      </w:pPr>
      <w:bookmarkStart w:id="26" w:name="_Toc212872139"/>
      <w:bookmarkStart w:id="27" w:name="_Toc212872299"/>
      <w:r w:rsidRPr="005B14BA">
        <w:rPr>
          <w:rFonts w:ascii="Times New Roman" w:hAnsi="Times New Roman" w:cs="Times New Roman"/>
          <w:color w:val="auto"/>
        </w:rPr>
        <w:t>2.1.1 Et kvalitativt utgangspunkt</w:t>
      </w:r>
      <w:bookmarkEnd w:id="26"/>
      <w:bookmarkEnd w:id="27"/>
    </w:p>
    <w:p w14:paraId="56F72444" w14:textId="07D4ADC4"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Min metodiske tilnærming har sin bakgrunn i valg av problemstilling, som videre også har lagt føringer for den vitenskapsteoretiske tilnærmingen. Med utgangspunkt i følgende</w:t>
      </w:r>
      <w:r w:rsidR="007334DE"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spørsmål; ”Hvilken betydning kan mu</w:t>
      </w:r>
      <w:r w:rsidR="00A51A9E" w:rsidRPr="005B14BA">
        <w:rPr>
          <w:rFonts w:ascii="Times New Roman" w:hAnsi="Times New Roman" w:cs="Times New Roman"/>
          <w:color w:val="000000" w:themeColor="text1"/>
        </w:rPr>
        <w:t>sikk ha for kristen tro</w:t>
      </w:r>
      <w:r w:rsidRPr="005B14BA">
        <w:rPr>
          <w:rFonts w:ascii="Times New Roman" w:hAnsi="Times New Roman" w:cs="Times New Roman"/>
          <w:color w:val="000000" w:themeColor="text1"/>
        </w:rPr>
        <w:t>?” har mitt ønske med undersøkelsen vært å hente frem personers ulike opplevelser av Gud i møte med musikk, deres refleksjoner rundt dette og betydningen av trosopplevelser knyttet til deres identitet som kristne. Samtidig har jeg også hatt et overordnet mål om å oppnå større innsikt og bedre forståelse av musikkens betydni</w:t>
      </w:r>
      <w:r w:rsidR="00702B4F" w:rsidRPr="005B14BA">
        <w:rPr>
          <w:rFonts w:ascii="Times New Roman" w:hAnsi="Times New Roman" w:cs="Times New Roman"/>
          <w:color w:val="000000" w:themeColor="text1"/>
        </w:rPr>
        <w:t>ng for en kristen tro.</w:t>
      </w:r>
    </w:p>
    <w:p w14:paraId="623717F2" w14:textId="77777777" w:rsidR="00A71476" w:rsidRPr="005B14BA" w:rsidRDefault="00A71476" w:rsidP="00702B4F">
      <w:pPr>
        <w:rPr>
          <w:rFonts w:ascii="Times New Roman" w:hAnsi="Times New Roman" w:cs="Times New Roman"/>
          <w:color w:val="000000" w:themeColor="text1"/>
        </w:rPr>
      </w:pPr>
    </w:p>
    <w:p w14:paraId="769E978C" w14:textId="31A4BD69"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På bakgrunn av dette har jeg vagt den kvalitative metode som utgangspunkt for min undersøkelse. Denne metoden gir meg god hjelp til å komme nærmere mine informanters opplevelser, samtidig som den gir meg en større innsikt i deres tanker og refleksjoner rundt oppgavens tema. Da mitt hovedmål for oppgaven har vært opplevelsesaspektet knyttet til musikk og tro</w:t>
      </w:r>
      <w:r w:rsidR="007334D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ble denne metoden et naturlig valg. Jeg hadde et ønske om å oppnå en forståelse av hvordan mennesker opplever og erfarer betydningen av musikk inn mot deres kristne tro,</w:t>
      </w:r>
      <w:r w:rsidR="00702B4F" w:rsidRPr="005B14BA">
        <w:rPr>
          <w:rFonts w:ascii="Times New Roman" w:hAnsi="Times New Roman" w:cs="Times New Roman"/>
          <w:color w:val="000000" w:themeColor="text1"/>
        </w:rPr>
        <w:t xml:space="preserve"> og som Kvale og </w:t>
      </w:r>
      <w:proofErr w:type="spellStart"/>
      <w:r w:rsidR="00702B4F" w:rsidRPr="005B14BA">
        <w:rPr>
          <w:rFonts w:ascii="Times New Roman" w:hAnsi="Times New Roman" w:cs="Times New Roman"/>
          <w:color w:val="000000" w:themeColor="text1"/>
        </w:rPr>
        <w:t>Brinkmann</w:t>
      </w:r>
      <w:proofErr w:type="spellEnd"/>
      <w:r w:rsidR="00702B4F" w:rsidRPr="005B14BA">
        <w:rPr>
          <w:rFonts w:ascii="Times New Roman" w:hAnsi="Times New Roman" w:cs="Times New Roman"/>
          <w:color w:val="000000" w:themeColor="text1"/>
        </w:rPr>
        <w:t xml:space="preserve"> (2009</w:t>
      </w:r>
      <w:r w:rsidR="00D96A2A">
        <w:rPr>
          <w:rFonts w:ascii="Times New Roman" w:hAnsi="Times New Roman" w:cs="Times New Roman"/>
          <w:color w:val="000000" w:themeColor="text1"/>
        </w:rPr>
        <w:t>:21</w:t>
      </w:r>
      <w:r w:rsidRPr="005B14BA">
        <w:rPr>
          <w:rFonts w:ascii="Times New Roman" w:hAnsi="Times New Roman" w:cs="Times New Roman"/>
          <w:color w:val="000000" w:themeColor="text1"/>
        </w:rPr>
        <w:t>) påpeker</w:t>
      </w:r>
      <w:r w:rsidR="007334D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søker man gjennom kvalitative intervju en forståelse av verden slik</w:t>
      </w:r>
      <w:r w:rsidRPr="005B14BA">
        <w:rPr>
          <w:rFonts w:ascii="Times New Roman" w:hAnsi="Times New Roman" w:cs="Times New Roman"/>
        </w:rPr>
        <w:t xml:space="preserve"> </w:t>
      </w:r>
      <w:r w:rsidR="00911DF8" w:rsidRPr="005B14BA">
        <w:rPr>
          <w:rFonts w:ascii="Times New Roman" w:hAnsi="Times New Roman" w:cs="Times New Roman"/>
        </w:rPr>
        <w:t>intervjuobjektene</w:t>
      </w:r>
      <w:r w:rsidR="00911DF8" w:rsidRPr="005B14BA">
        <w:rPr>
          <w:rFonts w:ascii="Times New Roman" w:hAnsi="Times New Roman" w:cs="Times New Roman"/>
          <w:color w:val="FF0000"/>
        </w:rPr>
        <w:t xml:space="preserve"> </w:t>
      </w:r>
      <w:r w:rsidR="00D96A2A">
        <w:rPr>
          <w:rFonts w:ascii="Times New Roman" w:hAnsi="Times New Roman" w:cs="Times New Roman"/>
          <w:color w:val="000000" w:themeColor="text1"/>
        </w:rPr>
        <w:t>opplever den</w:t>
      </w:r>
      <w:r w:rsidRPr="005B14BA">
        <w:rPr>
          <w:rFonts w:ascii="Times New Roman" w:hAnsi="Times New Roman" w:cs="Times New Roman"/>
          <w:color w:val="000000" w:themeColor="text1"/>
        </w:rPr>
        <w:t>.</w:t>
      </w:r>
    </w:p>
    <w:p w14:paraId="3D28C0A2" w14:textId="77777777" w:rsidR="00A71476" w:rsidRPr="005B14BA" w:rsidRDefault="00A71476" w:rsidP="00702B4F">
      <w:pPr>
        <w:rPr>
          <w:rFonts w:ascii="Times New Roman" w:hAnsi="Times New Roman" w:cs="Times New Roman"/>
          <w:color w:val="000000" w:themeColor="text1"/>
        </w:rPr>
      </w:pPr>
    </w:p>
    <w:p w14:paraId="54370294" w14:textId="42429ABC" w:rsidR="00A71476" w:rsidRPr="005B14BA" w:rsidRDefault="00A71476" w:rsidP="00292B7A">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Likevel har det vært viktig å spørre seg om det kvalitative </w:t>
      </w:r>
      <w:r w:rsidRPr="005B14BA">
        <w:rPr>
          <w:rFonts w:ascii="Times New Roman" w:hAnsi="Times New Roman" w:cs="Times New Roman"/>
        </w:rPr>
        <w:t>forskningsintervju</w:t>
      </w:r>
      <w:r w:rsidR="00775BC8" w:rsidRPr="005B14BA">
        <w:rPr>
          <w:rFonts w:ascii="Times New Roman" w:hAnsi="Times New Roman" w:cs="Times New Roman"/>
        </w:rPr>
        <w:t>et</w:t>
      </w:r>
      <w:r w:rsidRPr="005B14BA">
        <w:rPr>
          <w:rFonts w:ascii="Times New Roman" w:hAnsi="Times New Roman" w:cs="Times New Roman"/>
          <w:color w:val="000000" w:themeColor="text1"/>
        </w:rPr>
        <w:t xml:space="preserve"> virkelig er den beste og eneste metoden for å kunne svare på min problemstilling. Jeg søkte jo en forståelse av et fenomen, men er det gitt at jeg da kun burde </w:t>
      </w:r>
      <w:r w:rsidRPr="00D96A2A">
        <w:rPr>
          <w:rFonts w:ascii="Times New Roman" w:hAnsi="Times New Roman" w:cs="Times New Roman"/>
          <w:color w:val="000000" w:themeColor="text1"/>
        </w:rPr>
        <w:t>forholdt</w:t>
      </w:r>
      <w:r w:rsidRPr="005B14BA">
        <w:rPr>
          <w:rFonts w:ascii="Times New Roman" w:hAnsi="Times New Roman" w:cs="Times New Roman"/>
          <w:color w:val="000000" w:themeColor="text1"/>
        </w:rPr>
        <w:t xml:space="preserve"> meg til det kvalitative forskningsintervju? Selv om denne metoden har gitt meg god innsikt med tanke på tema og problemstilling, legger den likevel en begrensning på undersøkelsens omfang. Jeg har å gjøre med et begrenset antall informanter, noe som fører til at det blir vanskelig å generalisere funn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2003:1). Metoden har hjulpet meg til å finne den subjektive betydningen av et fenomen, men jeg vil ikke kunne konkludere med at dette er noe som gjelder flere. Jeg vil kunne anta, men likevel ikke generalisere. </w:t>
      </w:r>
    </w:p>
    <w:p w14:paraId="5D6AB9D0" w14:textId="11EC7CA6"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Dersom jeg hadde valgt kvantitativ metode derimot, ville jeg kunne øke antallet informanter, samt undersøkelsens utbredelse. Dette ville også gjort det mulig å finne en generell holdning til fenomenet. Men selv om jeg gjennom dette kunne fått meninger fra et langt større utvalg</w:t>
      </w:r>
      <w:r w:rsidR="007334D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ville jeg likevel manglet deres refleksjoner og tanker rundt temaet. Jeg kunne ved hjelp av den kvantitative metode </w:t>
      </w:r>
      <w:r w:rsidRPr="005B14BA">
        <w:rPr>
          <w:rFonts w:ascii="Times New Roman" w:hAnsi="Times New Roman" w:cs="Times New Roman"/>
          <w:i/>
          <w:color w:val="000000" w:themeColor="text1"/>
        </w:rPr>
        <w:t>målt</w:t>
      </w:r>
      <w:r w:rsidRPr="005B14BA">
        <w:rPr>
          <w:rFonts w:ascii="Times New Roman" w:hAnsi="Times New Roman" w:cs="Times New Roman"/>
          <w:color w:val="000000" w:themeColor="text1"/>
        </w:rPr>
        <w:t xml:space="preserve"> fenomenet og funnet et gjennomsnitt (</w:t>
      </w:r>
      <w:proofErr w:type="spellStart"/>
      <w:r w:rsidRPr="005B14BA">
        <w:rPr>
          <w:rFonts w:ascii="Times New Roman" w:hAnsi="Times New Roman" w:cs="Times New Roman"/>
          <w:color w:val="000000" w:themeColor="text1"/>
        </w:rPr>
        <w:t>Langdridge</w:t>
      </w:r>
      <w:proofErr w:type="spellEnd"/>
      <w:r w:rsidRPr="005B14BA">
        <w:rPr>
          <w:rFonts w:ascii="Times New Roman" w:hAnsi="Times New Roman" w:cs="Times New Roman"/>
          <w:color w:val="000000" w:themeColor="text1"/>
        </w:rPr>
        <w:t xml:space="preserve"> 2006:27) – for eksempel hvor viktig musikk er for personers</w:t>
      </w:r>
      <w:r w:rsidR="007334DE" w:rsidRPr="005B14BA">
        <w:rPr>
          <w:rFonts w:ascii="Times New Roman" w:hAnsi="Times New Roman" w:cs="Times New Roman"/>
          <w:color w:val="000000" w:themeColor="text1"/>
        </w:rPr>
        <w:t xml:space="preserve"> tro på en skala fra 1-10, men </w:t>
      </w:r>
      <w:r w:rsidRPr="005B14BA">
        <w:rPr>
          <w:rFonts w:ascii="Times New Roman" w:hAnsi="Times New Roman" w:cs="Times New Roman"/>
          <w:color w:val="000000" w:themeColor="text1"/>
        </w:rPr>
        <w:t>jeg ville likevel manglet en forståelse. Og det er nettopp denne forståelsen som er sentral i min oppgave, og som dermed har ført til mitt valg av metode. Jeg har hatt en større interesse for fenomenets mening og betydning, som man finner gjennom kvalitativ forskning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og jeg har ønsket å kunne </w:t>
      </w:r>
      <w:r w:rsidRPr="005B14BA">
        <w:rPr>
          <w:rFonts w:ascii="Times New Roman" w:hAnsi="Times New Roman" w:cs="Times New Roman"/>
          <w:i/>
          <w:color w:val="000000" w:themeColor="text1"/>
        </w:rPr>
        <w:t>forstå</w:t>
      </w:r>
      <w:r w:rsidRPr="005B14BA">
        <w:rPr>
          <w:rFonts w:ascii="Times New Roman" w:hAnsi="Times New Roman" w:cs="Times New Roman"/>
          <w:color w:val="000000" w:themeColor="text1"/>
        </w:rPr>
        <w:t xml:space="preserve"> og få et innblikk i andre menneskers liv</w:t>
      </w:r>
      <w:r w:rsidR="00702B4F" w:rsidRPr="005B14BA">
        <w:rPr>
          <w:rFonts w:ascii="Times New Roman" w:hAnsi="Times New Roman" w:cs="Times New Roman"/>
          <w:color w:val="000000" w:themeColor="text1"/>
        </w:rPr>
        <w:t xml:space="preserve">sverden (Kvale og </w:t>
      </w:r>
      <w:proofErr w:type="spellStart"/>
      <w:r w:rsidR="00702B4F" w:rsidRPr="005B14BA">
        <w:rPr>
          <w:rFonts w:ascii="Times New Roman" w:hAnsi="Times New Roman" w:cs="Times New Roman"/>
          <w:color w:val="000000" w:themeColor="text1"/>
        </w:rPr>
        <w:t>Brinkmann</w:t>
      </w:r>
      <w:proofErr w:type="spellEnd"/>
      <w:r w:rsidR="00702B4F" w:rsidRPr="005B14BA">
        <w:rPr>
          <w:rFonts w:ascii="Times New Roman" w:hAnsi="Times New Roman" w:cs="Times New Roman"/>
          <w:color w:val="000000" w:themeColor="text1"/>
        </w:rPr>
        <w:t xml:space="preserve"> 2009</w:t>
      </w:r>
      <w:r w:rsidRPr="005B14BA">
        <w:rPr>
          <w:rFonts w:ascii="Times New Roman" w:hAnsi="Times New Roman" w:cs="Times New Roman"/>
          <w:color w:val="000000" w:themeColor="text1"/>
        </w:rPr>
        <w:t xml:space="preserve">:43). </w:t>
      </w:r>
    </w:p>
    <w:p w14:paraId="6267366E" w14:textId="77777777" w:rsidR="00A71476" w:rsidRPr="005B14BA" w:rsidRDefault="00A71476" w:rsidP="00702B4F">
      <w:pPr>
        <w:rPr>
          <w:rFonts w:ascii="Times New Roman" w:hAnsi="Times New Roman" w:cs="Times New Roman"/>
          <w:color w:val="000000" w:themeColor="text1"/>
        </w:rPr>
      </w:pPr>
    </w:p>
    <w:p w14:paraId="2C9FF9F2" w14:textId="21C107B2"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Den kvalitative metode er en fleksibel forskningsmetode, som gir mulighet til å arbeide parallelt med oppgavens ulike deler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 Dette kan både </w:t>
      </w:r>
      <w:r w:rsidR="007334DE" w:rsidRPr="005B14BA">
        <w:rPr>
          <w:rFonts w:ascii="Times New Roman" w:hAnsi="Times New Roman" w:cs="Times New Roman"/>
          <w:color w:val="000000" w:themeColor="text1"/>
        </w:rPr>
        <w:t>være</w:t>
      </w:r>
      <w:r w:rsidRPr="005B14BA">
        <w:rPr>
          <w:rFonts w:ascii="Times New Roman" w:hAnsi="Times New Roman" w:cs="Times New Roman"/>
          <w:color w:val="000000" w:themeColor="text1"/>
        </w:rPr>
        <w:t xml:space="preserve"> en fordel og en utfordring. For meg selv</w:t>
      </w:r>
      <w:r w:rsidR="007334D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so</w:t>
      </w:r>
      <w:r w:rsidR="00702B4F" w:rsidRPr="005B14BA">
        <w:rPr>
          <w:rFonts w:ascii="Times New Roman" w:hAnsi="Times New Roman" w:cs="Times New Roman"/>
          <w:color w:val="000000" w:themeColor="text1"/>
        </w:rPr>
        <w:t xml:space="preserve">m liker å arbeide strukturert </w:t>
      </w:r>
      <w:r w:rsidRPr="005B14BA">
        <w:rPr>
          <w:rFonts w:ascii="Times New Roman" w:hAnsi="Times New Roman" w:cs="Times New Roman"/>
          <w:color w:val="000000" w:themeColor="text1"/>
        </w:rPr>
        <w:t>hvor jeg gjerne foretrekker å bli ferdig med én del</w:t>
      </w:r>
      <w:r w:rsidR="00702B4F" w:rsidRPr="005B14BA">
        <w:rPr>
          <w:rFonts w:ascii="Times New Roman" w:hAnsi="Times New Roman" w:cs="Times New Roman"/>
          <w:color w:val="000000" w:themeColor="text1"/>
        </w:rPr>
        <w:t xml:space="preserve"> før jeg går videre til neste, </w:t>
      </w:r>
      <w:r w:rsidRPr="005B14BA">
        <w:rPr>
          <w:rFonts w:ascii="Times New Roman" w:hAnsi="Times New Roman" w:cs="Times New Roman"/>
          <w:color w:val="000000" w:themeColor="text1"/>
        </w:rPr>
        <w:t>har dette utgjort en utfordring. Samtidig har jeg også sett de positive sidene ved denne fleksibiliteten. Siden intervjuene er den viktigste empiriske kilde for oppgaven</w:t>
      </w:r>
      <w:r w:rsidR="007334D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også mye av teorien ha sitt utgangspunkt i de funnene jeg her gjør meg. Gjennom bruken av den kvalitative metode har jeg måttet arbeide parallelt med datainnsamling, teori, tolkning og analyse – siden alle disse har en gjensidig påvirkning på hverandre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:27-28). En slik måte å jobbe på har vært av stor betydning i forskningsprosessen, spesielt i tolkning og analyse av data, hvor jeg har fått en enda bedre oversikt over hvilken teori som kan underbygge det materialet jeg har funnet. Metoden har gitt meg muligheten til hele tiden å endre innsamlingsstrategi, samtidig som jeg har holdt på med analyse av data – noe jeg ikke bare har sett på som en fordel, men også en nødvendighet i mitt tilfelle. </w:t>
      </w:r>
    </w:p>
    <w:p w14:paraId="1044868B" w14:textId="77777777" w:rsidR="00A71476" w:rsidRPr="005B14BA" w:rsidRDefault="00A71476" w:rsidP="00702B4F">
      <w:pPr>
        <w:rPr>
          <w:rFonts w:ascii="Times New Roman" w:hAnsi="Times New Roman" w:cs="Times New Roman"/>
          <w:color w:val="000000" w:themeColor="text1"/>
        </w:rPr>
      </w:pPr>
    </w:p>
    <w:p w14:paraId="482DD73B" w14:textId="38C39547" w:rsidR="00A71476" w:rsidRPr="005B14BA" w:rsidRDefault="00A71476" w:rsidP="00292B7A">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kvalitative forskningsintervju har sitt utgangspunkt i e</w:t>
      </w:r>
      <w:r w:rsidR="0019348A" w:rsidRPr="005B14BA">
        <w:rPr>
          <w:rFonts w:ascii="Times New Roman" w:hAnsi="Times New Roman" w:cs="Times New Roman"/>
          <w:color w:val="000000" w:themeColor="text1"/>
        </w:rPr>
        <w:t xml:space="preserve">n dagligdags samtale, </w:t>
      </w:r>
      <w:r w:rsidR="0019348A" w:rsidRPr="005B14BA">
        <w:rPr>
          <w:rFonts w:ascii="Times New Roman" w:hAnsi="Times New Roman" w:cs="Times New Roman"/>
        </w:rPr>
        <w:t>men den er for</w:t>
      </w:r>
      <w:r w:rsidRPr="005B14BA">
        <w:rPr>
          <w:rFonts w:ascii="Times New Roman" w:hAnsi="Times New Roman" w:cs="Times New Roman"/>
        </w:rPr>
        <w:t>skjell</w:t>
      </w:r>
      <w:r w:rsidR="0019348A" w:rsidRPr="005B14BA">
        <w:rPr>
          <w:rFonts w:ascii="Times New Roman" w:hAnsi="Times New Roman" w:cs="Times New Roman"/>
        </w:rPr>
        <w:t>ig</w:t>
      </w:r>
      <w:r w:rsidRPr="005B14BA">
        <w:rPr>
          <w:rFonts w:ascii="Times New Roman" w:hAnsi="Times New Roman" w:cs="Times New Roman"/>
        </w:rPr>
        <w:t xml:space="preserve"> fra den en profesjonell samtale</w:t>
      </w:r>
      <w:r w:rsidR="0019348A" w:rsidRPr="005B14BA">
        <w:rPr>
          <w:rFonts w:ascii="Times New Roman" w:hAnsi="Times New Roman" w:cs="Times New Roman"/>
          <w:color w:val="000000" w:themeColor="text1"/>
        </w:rPr>
        <w:t>,</w:t>
      </w:r>
      <w:r w:rsidR="005C678C">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hvor det konstrueres kunnskap i interaksjonen mellom intervjuobjekt og intervjuer (Kv</w:t>
      </w:r>
      <w:r w:rsidR="00702B4F" w:rsidRPr="005B14BA">
        <w:rPr>
          <w:rFonts w:ascii="Times New Roman" w:hAnsi="Times New Roman" w:cs="Times New Roman"/>
          <w:color w:val="000000" w:themeColor="text1"/>
        </w:rPr>
        <w:t xml:space="preserve">ale og </w:t>
      </w:r>
      <w:proofErr w:type="spellStart"/>
      <w:r w:rsidR="00702B4F" w:rsidRPr="005B14BA">
        <w:rPr>
          <w:rFonts w:ascii="Times New Roman" w:hAnsi="Times New Roman" w:cs="Times New Roman"/>
          <w:color w:val="000000" w:themeColor="text1"/>
        </w:rPr>
        <w:t>Brinkmann</w:t>
      </w:r>
      <w:proofErr w:type="spellEnd"/>
      <w:r w:rsidR="00702B4F" w:rsidRPr="005B14BA">
        <w:rPr>
          <w:rFonts w:ascii="Times New Roman" w:hAnsi="Times New Roman" w:cs="Times New Roman"/>
          <w:color w:val="000000" w:themeColor="text1"/>
        </w:rPr>
        <w:t xml:space="preserve"> 2009</w:t>
      </w:r>
      <w:r w:rsidRPr="005B14BA">
        <w:rPr>
          <w:rFonts w:ascii="Times New Roman" w:hAnsi="Times New Roman" w:cs="Times New Roman"/>
          <w:color w:val="000000" w:themeColor="text1"/>
        </w:rPr>
        <w:t>:22). Som forsker har jeg innhentet kunnskap gjennom å lytte til det informanten har uttrykt. Samtidig har jeg også vært med på å konstruere kunnskap gjennom den interaksjonen som har oppstått i intervjusituasjonen, samt ved å analysere kunnskapen i lys av teori for så å videreformidle kunnskapen slik jeg har tolket den. Min rolle som forsker på bakgrunn av dette innebærer derfor å hente frem, bearbeide og bidra til å konstruere kunnskap om musikkens be</w:t>
      </w:r>
      <w:r w:rsidR="00702B4F" w:rsidRPr="005B14BA">
        <w:rPr>
          <w:rFonts w:ascii="Times New Roman" w:hAnsi="Times New Roman" w:cs="Times New Roman"/>
          <w:color w:val="000000" w:themeColor="text1"/>
        </w:rPr>
        <w:t>tydning for en kristen tro</w:t>
      </w:r>
      <w:r w:rsidRPr="005B14BA">
        <w:rPr>
          <w:rFonts w:ascii="Times New Roman" w:hAnsi="Times New Roman" w:cs="Times New Roman"/>
          <w:color w:val="000000" w:themeColor="text1"/>
        </w:rPr>
        <w:t>.</w:t>
      </w:r>
    </w:p>
    <w:p w14:paraId="21A6D052" w14:textId="0F2DF52A"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Gjennom slike samtalebaserte intervju har jeg fått et innblikk i mine informanters opplevelser og refleksjoner rundt betydningen av musikk inn mot deres kristne tro. Jeg hadde p</w:t>
      </w:r>
      <w:r w:rsidR="00702B4F" w:rsidRPr="005B14BA">
        <w:rPr>
          <w:rFonts w:ascii="Times New Roman" w:hAnsi="Times New Roman" w:cs="Times New Roman"/>
          <w:color w:val="000000" w:themeColor="text1"/>
        </w:rPr>
        <w:t xml:space="preserve">å forhånd et mål om å komme så </w:t>
      </w:r>
      <w:r w:rsidRPr="005B14BA">
        <w:rPr>
          <w:rFonts w:ascii="Times New Roman" w:hAnsi="Times New Roman" w:cs="Times New Roman"/>
          <w:color w:val="000000" w:themeColor="text1"/>
        </w:rPr>
        <w:t xml:space="preserve">nær deres musikkopplevelser og trosopplevelser som mulig, noe jeg føler jeg har oppnådd gjennom spørsmålene jeg stilte, samt min identifikasjon med deres livsverden. Intervjuene jeg foretok meg hadde sitt utgangspunkt i det Kvale og </w:t>
      </w:r>
      <w:proofErr w:type="spellStart"/>
      <w:r w:rsidRPr="005B14BA">
        <w:rPr>
          <w:rFonts w:ascii="Times New Roman" w:hAnsi="Times New Roman" w:cs="Times New Roman"/>
          <w:color w:val="000000" w:themeColor="text1"/>
        </w:rPr>
        <w:t>Brinkmann</w:t>
      </w:r>
      <w:proofErr w:type="spellEnd"/>
      <w:r w:rsidRPr="005B14BA">
        <w:rPr>
          <w:rFonts w:ascii="Times New Roman" w:hAnsi="Times New Roman" w:cs="Times New Roman"/>
          <w:color w:val="000000" w:themeColor="text1"/>
        </w:rPr>
        <w:t xml:space="preserve"> (2009) kaller et </w:t>
      </w:r>
      <w:proofErr w:type="spellStart"/>
      <w:r w:rsidRPr="005B14BA">
        <w:rPr>
          <w:rFonts w:ascii="Times New Roman" w:hAnsi="Times New Roman" w:cs="Times New Roman"/>
          <w:color w:val="000000" w:themeColor="text1"/>
        </w:rPr>
        <w:t>semistrukturert</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livsverdenintervju</w:t>
      </w:r>
      <w:proofErr w:type="spellEnd"/>
      <w:r w:rsidRPr="005B14BA">
        <w:rPr>
          <w:rFonts w:ascii="Times New Roman" w:hAnsi="Times New Roman" w:cs="Times New Roman"/>
          <w:color w:val="000000" w:themeColor="text1"/>
        </w:rPr>
        <w:t>. Dette er en intervjuform hvor man forholder seg til en gitt intervjuguide med planlagte spørsmål, men som likevel gir en fleksibilitet til å tilføre eventuelle oppfølgingsspørsmål og også unnlate nedskrevne spørsmål. Man tar altså utgangspunkt i de planlagte spørsmålene, men er også fri til å se bort fra disse. Målet med denne intervjuformen er å</w:t>
      </w:r>
      <w:r w:rsidRPr="005B14BA">
        <w:rPr>
          <w:rFonts w:ascii="Times New Roman" w:hAnsi="Times New Roman" w:cs="Times New Roman"/>
          <w:i/>
          <w:color w:val="000000" w:themeColor="text1"/>
        </w:rPr>
        <w:t xml:space="preserve"> </w:t>
      </w:r>
      <w:r w:rsidRPr="005B14BA">
        <w:rPr>
          <w:rFonts w:ascii="Times New Roman" w:hAnsi="Times New Roman" w:cs="Times New Roman"/>
          <w:color w:val="000000" w:themeColor="text1"/>
        </w:rPr>
        <w:t>”innhente beskrivelser av intervjupersonens livsverden med henblikk på fortolkning av meningen med de fenomener som blir beskrevet”</w:t>
      </w:r>
      <w:r w:rsidRPr="005B14BA">
        <w:rPr>
          <w:rFonts w:ascii="Times New Roman" w:hAnsi="Times New Roman" w:cs="Times New Roman"/>
          <w:i/>
          <w:color w:val="000000" w:themeColor="text1"/>
        </w:rPr>
        <w:t xml:space="preserve"> </w:t>
      </w:r>
      <w:r w:rsidRPr="005B14BA">
        <w:rPr>
          <w:rFonts w:ascii="Times New Roman" w:hAnsi="Times New Roman" w:cs="Times New Roman"/>
          <w:color w:val="000000" w:themeColor="text1"/>
        </w:rPr>
        <w:t>(</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:325). </w:t>
      </w:r>
    </w:p>
    <w:p w14:paraId="1792A41F" w14:textId="7E276CCA" w:rsidR="00A71476" w:rsidRPr="005B14BA" w:rsidRDefault="00BA2408" w:rsidP="0072340F">
      <w:pPr>
        <w:pStyle w:val="Overskrift3"/>
        <w:spacing w:line="360" w:lineRule="auto"/>
        <w:rPr>
          <w:rFonts w:ascii="Times New Roman" w:hAnsi="Times New Roman" w:cs="Times New Roman"/>
          <w:color w:val="auto"/>
        </w:rPr>
      </w:pPr>
      <w:bookmarkStart w:id="28" w:name="_Toc210983892"/>
      <w:bookmarkStart w:id="29" w:name="_Toc210984411"/>
      <w:bookmarkStart w:id="30" w:name="_Toc212872140"/>
      <w:bookmarkStart w:id="31" w:name="_Toc212872300"/>
      <w:r w:rsidRPr="005B14BA">
        <w:rPr>
          <w:rFonts w:ascii="Times New Roman" w:hAnsi="Times New Roman" w:cs="Times New Roman"/>
          <w:color w:val="auto"/>
        </w:rPr>
        <w:t>2.1.2</w:t>
      </w:r>
      <w:r w:rsidR="00A71476" w:rsidRPr="005B14BA">
        <w:rPr>
          <w:rFonts w:ascii="Times New Roman" w:hAnsi="Times New Roman" w:cs="Times New Roman"/>
          <w:color w:val="auto"/>
        </w:rPr>
        <w:t xml:space="preserve"> Relasjonen mellom forsker og informant</w:t>
      </w:r>
      <w:bookmarkEnd w:id="28"/>
      <w:bookmarkEnd w:id="29"/>
      <w:bookmarkEnd w:id="30"/>
      <w:bookmarkEnd w:id="31"/>
    </w:p>
    <w:p w14:paraId="6FAEF3EE" w14:textId="662B10CE"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Før jeg gjennomførte intervjuene og analyserte resultatene, så jeg det som viktig å heve bevisstheten omkring egen rolle i forskningssituasjonen. Som forsker kreves det at jeg vurderer hvorvidt min inngripen kan påvirke omgivelsene. Forskningsintervjuet er i følge Kvale og </w:t>
      </w:r>
      <w:proofErr w:type="spellStart"/>
      <w:r w:rsidRPr="005B14BA">
        <w:rPr>
          <w:rFonts w:ascii="Times New Roman" w:hAnsi="Times New Roman" w:cs="Times New Roman"/>
          <w:color w:val="000000" w:themeColor="text1"/>
        </w:rPr>
        <w:t>Brinkmann</w:t>
      </w:r>
      <w:proofErr w:type="spellEnd"/>
      <w:r w:rsidRPr="005B14BA">
        <w:rPr>
          <w:rFonts w:ascii="Times New Roman" w:hAnsi="Times New Roman" w:cs="Times New Roman"/>
          <w:color w:val="000000" w:themeColor="text1"/>
        </w:rPr>
        <w:t xml:space="preserve"> (2009) en kunnskapsproduserende aktivitet, hvor materialet påvirkes av forskerens rolle. Gjennom det kvalitative forskningsintervju skapes det en mellommenneskelig prosess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2003:91), hvor jeg som forsker står i en rela</w:t>
      </w:r>
      <w:r w:rsidR="00702B4F" w:rsidRPr="005B14BA">
        <w:rPr>
          <w:rFonts w:ascii="Times New Roman" w:hAnsi="Times New Roman" w:cs="Times New Roman"/>
          <w:color w:val="000000" w:themeColor="text1"/>
        </w:rPr>
        <w:t>sjon til mine informanter. Hvordan disse relasjonene er</w:t>
      </w:r>
      <w:r w:rsidRPr="005B14BA">
        <w:rPr>
          <w:rFonts w:ascii="Times New Roman" w:hAnsi="Times New Roman" w:cs="Times New Roman"/>
          <w:color w:val="000000" w:themeColor="text1"/>
        </w:rPr>
        <w:t xml:space="preserve"> eller utvikler seg kan ha betydning for intervjuets resultat. </w:t>
      </w:r>
    </w:p>
    <w:p w14:paraId="25D0D3EB" w14:textId="77777777" w:rsidR="00A71476" w:rsidRPr="005B14BA" w:rsidRDefault="00A71476" w:rsidP="00A71476">
      <w:pPr>
        <w:rPr>
          <w:rFonts w:ascii="Times New Roman" w:hAnsi="Times New Roman" w:cs="Times New Roman"/>
          <w:color w:val="000000" w:themeColor="text1"/>
        </w:rPr>
      </w:pPr>
    </w:p>
    <w:p w14:paraId="575EABEC" w14:textId="7115F1C1"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min forskningsprosess har det altså vært svært viktig for meg å være klar over hvilken betydning relasjonen mellom meg selv og mine informanter kan ha for materialets kvalitet (</w:t>
      </w:r>
      <w:r w:rsidR="00D96A2A">
        <w:rPr>
          <w:rFonts w:ascii="Times New Roman" w:hAnsi="Times New Roman" w:cs="Times New Roman"/>
          <w:i/>
          <w:color w:val="000000" w:themeColor="text1"/>
        </w:rPr>
        <w:t>ibid.</w:t>
      </w:r>
      <w:r w:rsidRPr="005B14BA">
        <w:rPr>
          <w:rFonts w:ascii="Times New Roman" w:hAnsi="Times New Roman" w:cs="Times New Roman"/>
          <w:color w:val="000000" w:themeColor="text1"/>
        </w:rPr>
        <w:t>:18). Med bakgrunn i dette har jeg forsøkt å finne informanter med en viss distanse til min egen omgangskrets. På den ene side kan det virke som en enkel løsning å velge informanter blant venner og bekjente, men dette kan også gjøre det vanskelig å få genuint ærlige svar - da man gjerne har en større påvirkningskraft på hverandre. Det har derfor vært viktig for meg å velge personer jeg ikke kjente fra før. Men selv om dette er tilfelle</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kan relasjonen likevel påvirkes. Derfor er det viktig å ha en reflektert holdning til det forholdet som oppstår, og hvordan det gir et grunnlag for det resultatet jeg til slutt sitter igjen med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 </w:t>
      </w:r>
    </w:p>
    <w:p w14:paraId="65F6567F" w14:textId="77777777" w:rsidR="00A71476" w:rsidRPr="005B14BA" w:rsidRDefault="00A71476" w:rsidP="00702B4F">
      <w:pPr>
        <w:rPr>
          <w:rFonts w:ascii="Times New Roman" w:hAnsi="Times New Roman" w:cs="Times New Roman"/>
          <w:color w:val="000000" w:themeColor="text1"/>
        </w:rPr>
      </w:pPr>
    </w:p>
    <w:p w14:paraId="037C7446" w14:textId="7B91CC0D"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Et påvirk</w:t>
      </w:r>
      <w:r w:rsidR="00702B4F" w:rsidRPr="005B14BA">
        <w:rPr>
          <w:rFonts w:ascii="Times New Roman" w:hAnsi="Times New Roman" w:cs="Times New Roman"/>
          <w:color w:val="000000" w:themeColor="text1"/>
        </w:rPr>
        <w:t xml:space="preserve">ningselement Tove </w:t>
      </w:r>
      <w:proofErr w:type="spellStart"/>
      <w:r w:rsidR="00702B4F" w:rsidRPr="005B14BA">
        <w:rPr>
          <w:rFonts w:ascii="Times New Roman" w:hAnsi="Times New Roman" w:cs="Times New Roman"/>
          <w:color w:val="000000" w:themeColor="text1"/>
        </w:rPr>
        <w:t>Thagaard</w:t>
      </w:r>
      <w:proofErr w:type="spellEnd"/>
      <w:r w:rsidR="00702B4F" w:rsidRPr="005B14BA">
        <w:rPr>
          <w:rFonts w:ascii="Times New Roman" w:hAnsi="Times New Roman" w:cs="Times New Roman"/>
          <w:color w:val="000000" w:themeColor="text1"/>
        </w:rPr>
        <w:t xml:space="preserve"> (2003</w:t>
      </w:r>
      <w:r w:rsidRPr="005B14BA">
        <w:rPr>
          <w:rFonts w:ascii="Times New Roman" w:hAnsi="Times New Roman" w:cs="Times New Roman"/>
          <w:color w:val="000000" w:themeColor="text1"/>
        </w:rPr>
        <w:t>) tar for seg i denne sammenheng er forskers egne verdier og tanker om temaet som undersøkes. Dette er noe jeg også har sett som en utfordring i relasjon til mine informanter. Siden jeg selv både driver</w:t>
      </w:r>
      <w:r w:rsidR="00702B4F" w:rsidRPr="005B14BA">
        <w:rPr>
          <w:rFonts w:ascii="Times New Roman" w:hAnsi="Times New Roman" w:cs="Times New Roman"/>
          <w:color w:val="000000" w:themeColor="text1"/>
        </w:rPr>
        <w:t xml:space="preserve"> med musikk og er aktiv troende</w:t>
      </w:r>
      <w:r w:rsidRPr="005B14BA">
        <w:rPr>
          <w:rFonts w:ascii="Times New Roman" w:hAnsi="Times New Roman" w:cs="Times New Roman"/>
          <w:color w:val="000000" w:themeColor="text1"/>
        </w:rPr>
        <w:t xml:space="preserve"> vil jeg i en intervjusituasjon ha bevisste eller ubevisste tanker og refleksjoner knyttet til spørsmålene jeg stiller. </w:t>
      </w:r>
      <w:r w:rsidRPr="005B14BA">
        <w:rPr>
          <w:rFonts w:ascii="Times New Roman" w:hAnsi="Times New Roman" w:cs="Times New Roman"/>
          <w:color w:val="000000" w:themeColor="text1"/>
        </w:rPr>
        <w:lastRenderedPageBreak/>
        <w:t>I en samtale er det lett å la seg rive med i det en selv er enig i, det en selv kjenner seg igjen i</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på den måten påvirke informanten til å vektlegge noe vedkommende selv kanskje ikke finner så betydningsfullt. Derfor har det vært ekstra viktig for meg å være klar over intervjuets omstendigheter og hvilken påvirkning dette kan ha på selve undersøkelsen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:19). Nettopp denne bevisstheten har vært med på å nøytralisere min rolle som forsker, selv om det har oppstått utfordringer i møte med et tema jeg selv har mange tanker rundt. Jeg synes likevel at de fem intervjuene jeg har foretatt meg</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i høyeste grad har vært preget av mine informanters egne tanker og refleksjoner. Min rolle har vært å lede inn på spørsmål jeg på forhånd hadde planlagt, samt stille oppfølgingsspørsmål – utover dette har jeg forsøkt å la informantens livsverden være i fokus. </w:t>
      </w:r>
    </w:p>
    <w:p w14:paraId="58854A57" w14:textId="77777777" w:rsidR="00A71476" w:rsidRPr="005B14BA" w:rsidRDefault="00A71476" w:rsidP="00422EDD">
      <w:pPr>
        <w:rPr>
          <w:rFonts w:ascii="Times New Roman" w:hAnsi="Times New Roman" w:cs="Times New Roman"/>
          <w:color w:val="000000" w:themeColor="text1"/>
        </w:rPr>
      </w:pPr>
    </w:p>
    <w:p w14:paraId="0C81CC31" w14:textId="7AF6B6B2"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har også vært viktig å skape en trygghet i intervjusituasjonen, slik at informantene tør å gi ærlige og åpne svar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2003:98).</w:t>
      </w:r>
      <w:r w:rsidR="005C678C">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I min rolle som innhenter av informasjon</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kreves det derfor en ydmyk, åpen og våken holdning – hvor målet er å få innsikt i informantenes tanker, uten å fremme hva jeg selv måtte mene. Det er viktig å inneha en aktiv og kritisk lytterrolle, slik at jeg klarer å stille gode oppfølgingsspørsmål og på den måten vise en oppriktig interesse for det informanten snakker om. Da vil jeg kunne få konkrete erfaringer frem i lyset – så utilslørt og presist som mulig.</w:t>
      </w:r>
      <w:r w:rsidR="005C678C">
        <w:rPr>
          <w:rFonts w:ascii="Times New Roman" w:hAnsi="Times New Roman" w:cs="Times New Roman"/>
          <w:color w:val="000000" w:themeColor="text1"/>
        </w:rPr>
        <w:t xml:space="preserve"> </w:t>
      </w:r>
    </w:p>
    <w:p w14:paraId="6A832C72" w14:textId="2286E0B5" w:rsidR="00A71476" w:rsidRPr="005B14BA" w:rsidRDefault="00BA2408" w:rsidP="0072340F">
      <w:pPr>
        <w:pStyle w:val="Overskrift3"/>
        <w:spacing w:line="360" w:lineRule="auto"/>
        <w:rPr>
          <w:rFonts w:ascii="Times New Roman" w:hAnsi="Times New Roman" w:cs="Times New Roman"/>
          <w:color w:val="auto"/>
        </w:rPr>
      </w:pPr>
      <w:bookmarkStart w:id="32" w:name="_Toc210983893"/>
      <w:bookmarkStart w:id="33" w:name="_Toc210984412"/>
      <w:bookmarkStart w:id="34" w:name="_Toc212872141"/>
      <w:bookmarkStart w:id="35" w:name="_Toc212872301"/>
      <w:r w:rsidRPr="005B14BA">
        <w:rPr>
          <w:rFonts w:ascii="Times New Roman" w:hAnsi="Times New Roman" w:cs="Times New Roman"/>
          <w:color w:val="auto"/>
        </w:rPr>
        <w:t>2.1.3</w:t>
      </w:r>
      <w:r w:rsidR="00A71476" w:rsidRPr="005B14BA">
        <w:rPr>
          <w:rFonts w:ascii="Times New Roman" w:hAnsi="Times New Roman" w:cs="Times New Roman"/>
          <w:color w:val="auto"/>
        </w:rPr>
        <w:t xml:space="preserve"> Bakgrunnskunnskap</w:t>
      </w:r>
      <w:bookmarkEnd w:id="32"/>
      <w:bookmarkEnd w:id="33"/>
      <w:bookmarkEnd w:id="34"/>
      <w:bookmarkEnd w:id="35"/>
    </w:p>
    <w:p w14:paraId="0E7D0520" w14:textId="77777777" w:rsidR="00D96A2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Bakgrunnskunnskap er også av stor betydning når man skal undersøke et fenomen. Man trenger en forståelse av fenomenet, dets teori og begreper for å kunne foreta et godt i</w:t>
      </w:r>
      <w:r w:rsidR="00911DF8" w:rsidRPr="005B14BA">
        <w:rPr>
          <w:rFonts w:ascii="Times New Roman" w:hAnsi="Times New Roman" w:cs="Times New Roman"/>
          <w:color w:val="000000" w:themeColor="text1"/>
        </w:rPr>
        <w:t xml:space="preserve">ntervju (Kvale og </w:t>
      </w:r>
      <w:proofErr w:type="spellStart"/>
      <w:r w:rsidR="00911DF8" w:rsidRPr="005B14BA">
        <w:rPr>
          <w:rFonts w:ascii="Times New Roman" w:hAnsi="Times New Roman" w:cs="Times New Roman"/>
          <w:color w:val="000000" w:themeColor="text1"/>
        </w:rPr>
        <w:t>Brinkmann</w:t>
      </w:r>
      <w:proofErr w:type="spellEnd"/>
      <w:r w:rsidR="00911DF8" w:rsidRPr="005B14BA">
        <w:rPr>
          <w:rFonts w:ascii="Times New Roman" w:hAnsi="Times New Roman" w:cs="Times New Roman"/>
          <w:color w:val="000000" w:themeColor="text1"/>
        </w:rPr>
        <w:t xml:space="preserve"> 2009</w:t>
      </w:r>
      <w:r w:rsidRPr="005B14BA">
        <w:rPr>
          <w:rFonts w:ascii="Times New Roman" w:hAnsi="Times New Roman" w:cs="Times New Roman"/>
          <w:color w:val="000000" w:themeColor="text1"/>
        </w:rPr>
        <w:t>:122). Jeg har valgt mitt master-tema utfra egen interesse, oppvekst og bakgrunn. Dette har medført at jeg har hatt en viss kunnskap om det jeg har skrevet om og undersøkt. Jeg har alltid drevet mye med musikk i kristen sammenheng, og er derfor godt kjent i dette miljøet. Selv om jeg nok aldri har reflektert og tenkt så mye over akkurat sa</w:t>
      </w:r>
      <w:r w:rsidR="00422EDD" w:rsidRPr="005B14BA">
        <w:rPr>
          <w:rFonts w:ascii="Times New Roman" w:hAnsi="Times New Roman" w:cs="Times New Roman"/>
          <w:color w:val="000000" w:themeColor="text1"/>
        </w:rPr>
        <w:t>mmenhengen mellom tro og musikk</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jeg likevel mye erfaring knyttet til nettopp denne tematikken. Det er ingen tvil om at dette har vært en fordel i forskningsprosessen.</w:t>
      </w:r>
    </w:p>
    <w:p w14:paraId="7267785F" w14:textId="77777777" w:rsidR="00D96A2A" w:rsidRDefault="00D96A2A" w:rsidP="00D96A2A">
      <w:pPr>
        <w:rPr>
          <w:rFonts w:ascii="Times New Roman" w:hAnsi="Times New Roman" w:cs="Times New Roman"/>
          <w:color w:val="000000" w:themeColor="text1"/>
        </w:rPr>
      </w:pPr>
    </w:p>
    <w:p w14:paraId="454CF78B" w14:textId="6D3A58A4"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holder ikke å</w:t>
      </w:r>
      <w:r w:rsidR="0019348A" w:rsidRPr="005B14BA">
        <w:rPr>
          <w:rFonts w:ascii="Times New Roman" w:hAnsi="Times New Roman" w:cs="Times New Roman"/>
          <w:color w:val="000000" w:themeColor="text1"/>
        </w:rPr>
        <w:t xml:space="preserve"> ha funnet en perfekt informant </w:t>
      </w:r>
      <w:r w:rsidRPr="005B14BA">
        <w:rPr>
          <w:rFonts w:ascii="Times New Roman" w:hAnsi="Times New Roman" w:cs="Times New Roman"/>
          <w:color w:val="000000" w:themeColor="text1"/>
        </w:rPr>
        <w:t>dersom man som forsker har lite kunnskap på området selv. Forskningsintervjuet er hovedsakelig en samtale mellom to parter, hvor både informant og forsker bør ha god innsikt i det som skal undersøkes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:137). Det vil raskt skinne gjennom dersom jeg som forsker har lite kunnskap om temaet, og sjansen er også stor for at man går glipp av en del informasjon i et slikt tilfelle. I tillegg kan det også være vanskelig å vite hva man egentlig bør spørre om, dersom en selv mangler kunnskap. For å kunne gjennomføre et godt intervju</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 derfor viktig å ha god forståelse for det man undersøker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141). Her kommer vi </w:t>
      </w:r>
      <w:r w:rsidRPr="005B14BA">
        <w:rPr>
          <w:rFonts w:ascii="Times New Roman" w:hAnsi="Times New Roman" w:cs="Times New Roman"/>
          <w:color w:val="000000" w:themeColor="text1"/>
        </w:rPr>
        <w:lastRenderedPageBreak/>
        <w:t>tilbake til det vekselspillet i intervju</w:t>
      </w:r>
      <w:r w:rsidR="00422EDD" w:rsidRPr="005B14BA">
        <w:rPr>
          <w:rFonts w:ascii="Times New Roman" w:hAnsi="Times New Roman" w:cs="Times New Roman"/>
          <w:color w:val="000000" w:themeColor="text1"/>
        </w:rPr>
        <w:t xml:space="preserve">et, som Kvale og </w:t>
      </w:r>
      <w:proofErr w:type="spellStart"/>
      <w:r w:rsidR="00422EDD" w:rsidRPr="005B14BA">
        <w:rPr>
          <w:rFonts w:ascii="Times New Roman" w:hAnsi="Times New Roman" w:cs="Times New Roman"/>
          <w:color w:val="000000" w:themeColor="text1"/>
        </w:rPr>
        <w:t>Brinkmann</w:t>
      </w:r>
      <w:proofErr w:type="spellEnd"/>
      <w:r w:rsidR="00422EDD" w:rsidRPr="005B14BA">
        <w:rPr>
          <w:rFonts w:ascii="Times New Roman" w:hAnsi="Times New Roman" w:cs="Times New Roman"/>
          <w:color w:val="000000" w:themeColor="text1"/>
        </w:rPr>
        <w:t xml:space="preserve"> (2009</w:t>
      </w:r>
      <w:r w:rsidRPr="005B14BA">
        <w:rPr>
          <w:rFonts w:ascii="Times New Roman" w:hAnsi="Times New Roman" w:cs="Times New Roman"/>
          <w:color w:val="000000" w:themeColor="text1"/>
        </w:rPr>
        <w:t xml:space="preserve">:23) påpeker. I en intervjusituasjon oppstår det et vekselspill mellom informant og forsker hvor man </w:t>
      </w:r>
      <w:r w:rsidRPr="005B14BA">
        <w:rPr>
          <w:rFonts w:ascii="Times New Roman" w:hAnsi="Times New Roman" w:cs="Times New Roman"/>
          <w:i/>
          <w:color w:val="000000" w:themeColor="text1"/>
        </w:rPr>
        <w:t>sammen</w:t>
      </w:r>
      <w:r w:rsidRPr="005B14BA">
        <w:rPr>
          <w:rFonts w:ascii="Times New Roman" w:hAnsi="Times New Roman" w:cs="Times New Roman"/>
          <w:color w:val="000000" w:themeColor="text1"/>
        </w:rPr>
        <w:t xml:space="preserve"> konstruerer kunnskap. Det er ingen tvil om at man har større mulighet til å kunne tilføre og integrere ny kunnskap dersom man har forkunnskaper om, samt erfaringer med det man skal undersøke (</w:t>
      </w:r>
      <w:r w:rsidRP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:122). </w:t>
      </w:r>
    </w:p>
    <w:p w14:paraId="34C15914" w14:textId="77777777" w:rsidR="00A71476" w:rsidRPr="005B14BA" w:rsidRDefault="00A71476" w:rsidP="00422EDD">
      <w:pPr>
        <w:rPr>
          <w:rFonts w:ascii="Times New Roman" w:hAnsi="Times New Roman" w:cs="Times New Roman"/>
          <w:color w:val="000000" w:themeColor="text1"/>
        </w:rPr>
      </w:pPr>
    </w:p>
    <w:p w14:paraId="788315FA" w14:textId="6711AC42"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Men selv om det absolutt er en fordel å ha god kunnskap om undersøkelse</w:t>
      </w:r>
      <w:r w:rsidR="0019348A" w:rsidRPr="005B14BA">
        <w:rPr>
          <w:rFonts w:ascii="Times New Roman" w:hAnsi="Times New Roman" w:cs="Times New Roman"/>
          <w:color w:val="000000" w:themeColor="text1"/>
        </w:rPr>
        <w:t>ns tema, kan det også by på</w:t>
      </w:r>
      <w:r w:rsidRPr="005B14BA">
        <w:rPr>
          <w:rFonts w:ascii="Times New Roman" w:hAnsi="Times New Roman" w:cs="Times New Roman"/>
          <w:color w:val="000000" w:themeColor="text1"/>
        </w:rPr>
        <w:t xml:space="preserve"> utfordringer. Som jeg tidligere har vært inne på</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kan forskers egne tanker og verdier påvirke intervjuet. Siden jeg som forsker på ingen måte har vært objektiv i forhold til det jeg har undersøkt</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 en god sjans for at mine bakgrunnskunnskaper har vært med på å farge intervjusituasjonen. Mine kunnskaper om tema vil være påvirket av hvordan jeg opplever musikk i forhold til min tro. Dersom jeg selv ikke hadde vært troende</w:t>
      </w:r>
      <w:r w:rsidR="0019348A" w:rsidRPr="005B14BA">
        <w:rPr>
          <w:rFonts w:ascii="Times New Roman" w:hAnsi="Times New Roman" w:cs="Times New Roman"/>
          <w:color w:val="000000" w:themeColor="text1"/>
        </w:rPr>
        <w:t>, ville jeg kunne</w:t>
      </w:r>
      <w:r w:rsidRPr="005B14BA">
        <w:rPr>
          <w:rFonts w:ascii="Times New Roman" w:hAnsi="Times New Roman" w:cs="Times New Roman"/>
          <w:color w:val="000000" w:themeColor="text1"/>
        </w:rPr>
        <w:t xml:space="preserve"> hatt en mye mer objekti</w:t>
      </w:r>
      <w:r w:rsidR="00515BE3" w:rsidRPr="005B14BA">
        <w:rPr>
          <w:rFonts w:ascii="Times New Roman" w:hAnsi="Times New Roman" w:cs="Times New Roman"/>
          <w:color w:val="000000" w:themeColor="text1"/>
        </w:rPr>
        <w:t xml:space="preserve">v tilnærming til intervjuene. </w:t>
      </w:r>
      <w:r w:rsidRPr="005B14BA">
        <w:rPr>
          <w:rFonts w:ascii="Times New Roman" w:hAnsi="Times New Roman" w:cs="Times New Roman"/>
          <w:color w:val="000000" w:themeColor="text1"/>
        </w:rPr>
        <w:t>Likevel tror jeg min innsikt i temaet har gitt meg en mye større forståelse i møte med mine informanter, selv om vi nødvendigvis ikke har delt de samme tankene om alt. Man kan opparbeide seg en god teoretisk forståelse av et fenomen, men jeg tror likevel at min egen oppvekst i dette miljøet, samt mitt engasjement og min erfaring</w:t>
      </w:r>
      <w:r w:rsidR="0019348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lagt et godt grunnlag for å kunne foreta intervjuene. Men jeg tror også at det å være dette bevisst har vært svært viktig i intervjusituasjonen, slik at man på best mulig måte klarer å få frem informantens tanker og refleksjoner rundt temaet, selv om man selv kan være uenig i det som blir sagt. </w:t>
      </w:r>
    </w:p>
    <w:p w14:paraId="2B67364E" w14:textId="2C56A4DD" w:rsidR="00BA2408" w:rsidRPr="005B14BA" w:rsidRDefault="00BA2408" w:rsidP="00BA2408">
      <w:pPr>
        <w:pStyle w:val="Overskrift3"/>
        <w:spacing w:line="360" w:lineRule="auto"/>
        <w:rPr>
          <w:rFonts w:ascii="Times New Roman" w:hAnsi="Times New Roman" w:cs="Times New Roman"/>
          <w:color w:val="auto"/>
        </w:rPr>
      </w:pPr>
      <w:bookmarkStart w:id="36" w:name="_Toc210983899"/>
      <w:bookmarkStart w:id="37" w:name="_Toc210984418"/>
      <w:bookmarkStart w:id="38" w:name="_Toc212872142"/>
      <w:bookmarkStart w:id="39" w:name="_Toc212872302"/>
      <w:bookmarkStart w:id="40" w:name="_Toc210983894"/>
      <w:bookmarkStart w:id="41" w:name="_Toc210984413"/>
      <w:r w:rsidRPr="005B14BA">
        <w:rPr>
          <w:rFonts w:ascii="Times New Roman" w:hAnsi="Times New Roman" w:cs="Times New Roman"/>
          <w:color w:val="auto"/>
        </w:rPr>
        <w:t xml:space="preserve">2.1.4 Vitenskapsteoretisk </w:t>
      </w:r>
      <w:bookmarkEnd w:id="36"/>
      <w:bookmarkEnd w:id="37"/>
      <w:r w:rsidRPr="005B14BA">
        <w:rPr>
          <w:rFonts w:ascii="Times New Roman" w:hAnsi="Times New Roman" w:cs="Times New Roman"/>
          <w:color w:val="auto"/>
        </w:rPr>
        <w:t>referanseramme</w:t>
      </w:r>
      <w:bookmarkEnd w:id="38"/>
      <w:bookmarkEnd w:id="39"/>
    </w:p>
    <w:p w14:paraId="319B0ACE" w14:textId="77777777" w:rsidR="00BA2408" w:rsidRPr="005B14BA" w:rsidRDefault="00BA2408" w:rsidP="00BA240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kvalitative intervjuet har som målsetting å oppnå en forståelse for de personene man studerer. Derfor har fortolkning en viktig plass innenfor den kvalitative metode. Man knytter gjerne kvalitative tilnærminger til fortolkende teorier om hermeneutikk og fenomenologi. Denne fortolkningsrammen danner grunnlaget for forståelsen som utvikles hos forskeren i løpet av forskningsprosessen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2003:13). </w:t>
      </w:r>
    </w:p>
    <w:p w14:paraId="23FA4AB8" w14:textId="6F92E619" w:rsidR="00BA2408" w:rsidRPr="005B14BA" w:rsidRDefault="00BA2408" w:rsidP="00BA2408">
      <w:pPr>
        <w:pStyle w:val="Overskrift4"/>
        <w:spacing w:line="360" w:lineRule="auto"/>
        <w:rPr>
          <w:rFonts w:ascii="Times New Roman" w:hAnsi="Times New Roman" w:cs="Times New Roman"/>
          <w:color w:val="auto"/>
        </w:rPr>
      </w:pPr>
      <w:bookmarkStart w:id="42" w:name="_Toc210983900"/>
      <w:bookmarkStart w:id="43" w:name="_Toc210984419"/>
      <w:r w:rsidRPr="005B14BA">
        <w:rPr>
          <w:rFonts w:ascii="Times New Roman" w:hAnsi="Times New Roman" w:cs="Times New Roman"/>
          <w:color w:val="auto"/>
        </w:rPr>
        <w:t>Fenomenologi</w:t>
      </w:r>
      <w:bookmarkEnd w:id="42"/>
      <w:bookmarkEnd w:id="43"/>
    </w:p>
    <w:p w14:paraId="54112C11" w14:textId="39EEA3E0" w:rsidR="00BA2408" w:rsidRPr="005B14BA" w:rsidRDefault="00BA2408" w:rsidP="00BA240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Som en erkjennelsesteoretisk erfaringsvitenskap, forsøker en gjennom en fenomenologisk tilnærming å fange det komplekse ved det en undersøker. </w:t>
      </w:r>
      <w:r w:rsidRPr="005B14BA">
        <w:rPr>
          <w:rFonts w:ascii="Times New Roman" w:hAnsi="Times New Roman" w:cs="Times New Roman"/>
          <w:color w:val="000000" w:themeColor="text1"/>
          <w:lang w:val="nn-NO"/>
        </w:rPr>
        <w:t xml:space="preserve">Fenomenologien har sitt utgangspunkt i </w:t>
      </w:r>
      <w:r w:rsidRPr="005B14BA">
        <w:rPr>
          <w:rFonts w:ascii="Times New Roman" w:hAnsi="Times New Roman" w:cs="Times New Roman"/>
          <w:i/>
          <w:color w:val="000000" w:themeColor="text1"/>
          <w:lang w:val="nn-NO"/>
        </w:rPr>
        <w:t>”verden slik den fermstår”</w:t>
      </w:r>
      <w:r w:rsidRPr="005B14BA">
        <w:rPr>
          <w:rFonts w:ascii="Times New Roman" w:hAnsi="Times New Roman" w:cs="Times New Roman"/>
          <w:color w:val="000000" w:themeColor="text1"/>
        </w:rPr>
        <w:t xml:space="preserve">, </w:t>
      </w:r>
      <w:r w:rsidR="0009238B" w:rsidRPr="005B14BA">
        <w:rPr>
          <w:rFonts w:ascii="Times New Roman" w:hAnsi="Times New Roman" w:cs="Times New Roman"/>
          <w:color w:val="000000" w:themeColor="text1"/>
          <w:lang w:val="nn-NO"/>
        </w:rPr>
        <w:t>d</w:t>
      </w:r>
      <w:r w:rsidR="00CA618F" w:rsidRPr="005B14BA">
        <w:rPr>
          <w:rFonts w:ascii="Times New Roman" w:hAnsi="Times New Roman" w:cs="Times New Roman"/>
          <w:color w:val="000000" w:themeColor="text1"/>
          <w:lang w:val="nn-NO"/>
        </w:rPr>
        <w:t>er</w:t>
      </w:r>
      <w:r w:rsidRPr="005B14BA">
        <w:rPr>
          <w:rFonts w:ascii="Times New Roman" w:hAnsi="Times New Roman" w:cs="Times New Roman"/>
          <w:color w:val="000000" w:themeColor="text1"/>
          <w:lang w:val="nn-NO"/>
        </w:rPr>
        <w:t xml:space="preserve"> man forsøker å beskrive en persons </w:t>
      </w:r>
      <w:r w:rsidRPr="005B14BA">
        <w:rPr>
          <w:rFonts w:ascii="Times New Roman" w:hAnsi="Times New Roman" w:cs="Times New Roman"/>
          <w:color w:val="000000" w:themeColor="text1"/>
        </w:rPr>
        <w:t>opplevelser</w:t>
      </w:r>
      <w:r w:rsidRPr="005B14BA">
        <w:rPr>
          <w:rFonts w:ascii="Times New Roman" w:hAnsi="Times New Roman" w:cs="Times New Roman"/>
          <w:color w:val="000000" w:themeColor="text1"/>
          <w:lang w:val="nn-NO"/>
        </w:rPr>
        <w:t xml:space="preserve"> av verden </w:t>
      </w:r>
      <w:r w:rsidRPr="005B14BA">
        <w:rPr>
          <w:rFonts w:ascii="Times New Roman" w:hAnsi="Times New Roman" w:cs="Times New Roman"/>
          <w:color w:val="000000" w:themeColor="text1"/>
        </w:rPr>
        <w:t>ut fra hvilke livserfaring</w:t>
      </w:r>
      <w:r w:rsidR="00D92796" w:rsidRPr="005B14BA">
        <w:rPr>
          <w:rFonts w:ascii="Times New Roman" w:hAnsi="Times New Roman" w:cs="Times New Roman"/>
          <w:color w:val="000000" w:themeColor="text1"/>
        </w:rPr>
        <w:t xml:space="preserve">er vedkommende sitter inne med </w:t>
      </w:r>
      <w:r w:rsidRPr="005B14BA">
        <w:rPr>
          <w:rFonts w:ascii="Times New Roman" w:hAnsi="Times New Roman" w:cs="Times New Roman"/>
          <w:color w:val="000000" w:themeColor="text1"/>
        </w:rPr>
        <w:t>(</w:t>
      </w:r>
      <w:proofErr w:type="spellStart"/>
      <w:r w:rsidRPr="005B14BA">
        <w:rPr>
          <w:rFonts w:ascii="Times New Roman" w:hAnsi="Times New Roman" w:cs="Times New Roman"/>
          <w:color w:val="000000" w:themeColor="text1"/>
        </w:rPr>
        <w:t>Langdridge</w:t>
      </w:r>
      <w:proofErr w:type="spellEnd"/>
      <w:r w:rsidRPr="005B14BA">
        <w:rPr>
          <w:rFonts w:ascii="Times New Roman" w:hAnsi="Times New Roman" w:cs="Times New Roman"/>
          <w:color w:val="000000" w:themeColor="text1"/>
        </w:rPr>
        <w:t xml:space="preserve"> 2006:269). Fenomenologien søker en forståelse av en dypere mening i disse erfaringene, hvor en ønsker å klargjøre fenomenet slik det er i seg selv (Halvorsen 2007:143). Her er menneskers livsverden det grunnleggende </w:t>
      </w:r>
      <w:r w:rsidRPr="005B14BA">
        <w:rPr>
          <w:rFonts w:ascii="Times New Roman" w:hAnsi="Times New Roman" w:cs="Times New Roman"/>
          <w:color w:val="000000" w:themeColor="text1"/>
        </w:rPr>
        <w:lastRenderedPageBreak/>
        <w:t>utgangspunktet. Interessen sentreres rundt fenomenverden slik den oppleves av informanten, hvor den ytre verden blir mindre viktig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2003:36). </w:t>
      </w:r>
    </w:p>
    <w:p w14:paraId="12FF84B6" w14:textId="77777777" w:rsidR="00BA2408" w:rsidRPr="005B14BA" w:rsidRDefault="00BA2408" w:rsidP="00CA618F">
      <w:pPr>
        <w:rPr>
          <w:rFonts w:ascii="Times New Roman" w:hAnsi="Times New Roman" w:cs="Times New Roman"/>
          <w:color w:val="000000" w:themeColor="text1"/>
        </w:rPr>
      </w:pPr>
    </w:p>
    <w:p w14:paraId="31D45CFF" w14:textId="090300C8" w:rsidR="00BA2408" w:rsidRPr="005B14BA" w:rsidRDefault="00BA2408" w:rsidP="00BA240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Siden jeg har valgt å bruke kvalitative forskningsintervju som metode i denne oppgaven</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innebærer dette også at jeg har hatt en hermeneutisk og fenomenologisk tilnærming. Målet mitt har vært å hente frem menneskers opplevelser av et fenomen gjennom beskrivelse og tolkning, hvor jeg har hatt et ønske om å beskrive musikk og tro ut fra infor</w:t>
      </w:r>
      <w:r w:rsidR="0009238B" w:rsidRPr="005B14BA">
        <w:rPr>
          <w:rFonts w:ascii="Times New Roman" w:hAnsi="Times New Roman" w:cs="Times New Roman"/>
          <w:color w:val="000000" w:themeColor="text1"/>
        </w:rPr>
        <w:t>mantenes oppfattelse av</w:t>
      </w:r>
      <w:r w:rsidRPr="005B14BA">
        <w:rPr>
          <w:rFonts w:ascii="Times New Roman" w:hAnsi="Times New Roman" w:cs="Times New Roman"/>
          <w:color w:val="000000" w:themeColor="text1"/>
        </w:rPr>
        <w:t xml:space="preserve"> og perspektiv på virkeligheten. Gjennom fenomenologien søker en jo å forstå mennesket ved å beskrive informantenes livsver</w:t>
      </w:r>
      <w:r w:rsidR="0009238B" w:rsidRPr="005B14BA">
        <w:rPr>
          <w:rFonts w:ascii="Times New Roman" w:hAnsi="Times New Roman" w:cs="Times New Roman"/>
          <w:color w:val="000000" w:themeColor="text1"/>
        </w:rPr>
        <w:t>den. Denne tilnærmingen har vært</w:t>
      </w:r>
      <w:r w:rsidRPr="005B14BA">
        <w:rPr>
          <w:rFonts w:ascii="Times New Roman" w:hAnsi="Times New Roman" w:cs="Times New Roman"/>
          <w:color w:val="000000" w:themeColor="text1"/>
        </w:rPr>
        <w:t xml:space="preserve"> nyttig både i innsamlingsprosessen, men også i etterarbeidet, hvor jeg har dannet et grunnlag for videre tolkning (</w:t>
      </w:r>
      <w:r w:rsidR="00D96A2A" w:rsidRPr="00D96A2A">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 </w:t>
      </w:r>
    </w:p>
    <w:p w14:paraId="3B006DCA" w14:textId="71923ED2" w:rsidR="00BA2408" w:rsidRPr="005B14BA" w:rsidRDefault="00BA2408" w:rsidP="00BA2408">
      <w:pPr>
        <w:pStyle w:val="Overskrift4"/>
        <w:spacing w:line="360" w:lineRule="auto"/>
        <w:rPr>
          <w:rFonts w:ascii="Times New Roman" w:hAnsi="Times New Roman" w:cs="Times New Roman"/>
          <w:color w:val="auto"/>
        </w:rPr>
      </w:pPr>
      <w:bookmarkStart w:id="44" w:name="_Toc210983901"/>
      <w:bookmarkStart w:id="45" w:name="_Toc210984420"/>
      <w:r w:rsidRPr="005B14BA">
        <w:rPr>
          <w:rFonts w:ascii="Times New Roman" w:hAnsi="Times New Roman" w:cs="Times New Roman"/>
          <w:color w:val="auto"/>
        </w:rPr>
        <w:t>Hermeneutikk</w:t>
      </w:r>
      <w:bookmarkEnd w:id="44"/>
      <w:bookmarkEnd w:id="45"/>
      <w:r w:rsidRPr="005B14BA">
        <w:rPr>
          <w:rFonts w:ascii="Times New Roman" w:hAnsi="Times New Roman" w:cs="Times New Roman"/>
          <w:color w:val="auto"/>
        </w:rPr>
        <w:t xml:space="preserve"> </w:t>
      </w:r>
    </w:p>
    <w:p w14:paraId="1A80BF58" w14:textId="673CCE5A" w:rsidR="00BA2408" w:rsidRPr="005B14BA" w:rsidRDefault="00BA2408" w:rsidP="00BA240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Tolkning av materialet leder meg videre inn i den hermeneutiske tradisjon. Her kommer min forforståelse og min tolkning og analyse av informantenes beskrivelser inn (Kvale og </w:t>
      </w:r>
      <w:proofErr w:type="spellStart"/>
      <w:r w:rsidRPr="005B14BA">
        <w:rPr>
          <w:rFonts w:ascii="Times New Roman" w:hAnsi="Times New Roman" w:cs="Times New Roman"/>
          <w:color w:val="000000" w:themeColor="text1"/>
        </w:rPr>
        <w:t>Brinkmann</w:t>
      </w:r>
      <w:proofErr w:type="spellEnd"/>
      <w:r w:rsidRPr="005B14BA">
        <w:rPr>
          <w:rFonts w:ascii="Times New Roman" w:hAnsi="Times New Roman" w:cs="Times New Roman"/>
          <w:color w:val="000000" w:themeColor="text1"/>
        </w:rPr>
        <w:t xml:space="preserve"> 2009). </w:t>
      </w:r>
      <w:r w:rsidR="00CA618F" w:rsidRPr="005B14BA">
        <w:rPr>
          <w:rFonts w:ascii="Times New Roman" w:hAnsi="Times New Roman" w:cs="Times New Roman"/>
          <w:color w:val="000000" w:themeColor="text1"/>
        </w:rPr>
        <w:t xml:space="preserve">Min forforståelse er preget </w:t>
      </w:r>
      <w:r w:rsidR="0009238B" w:rsidRPr="005B14BA">
        <w:rPr>
          <w:rFonts w:ascii="Times New Roman" w:hAnsi="Times New Roman" w:cs="Times New Roman"/>
          <w:color w:val="000000" w:themeColor="text1"/>
        </w:rPr>
        <w:t xml:space="preserve">både </w:t>
      </w:r>
      <w:r w:rsidR="00CA618F" w:rsidRPr="005B14BA">
        <w:rPr>
          <w:rFonts w:ascii="Times New Roman" w:hAnsi="Times New Roman" w:cs="Times New Roman"/>
          <w:color w:val="000000" w:themeColor="text1"/>
        </w:rPr>
        <w:t>av kunnskap med bakgrunn i allerede etablert teori</w:t>
      </w:r>
      <w:r w:rsidR="00241366" w:rsidRPr="005B14BA">
        <w:rPr>
          <w:rFonts w:ascii="Times New Roman" w:hAnsi="Times New Roman" w:cs="Times New Roman"/>
          <w:color w:val="000000" w:themeColor="text1"/>
        </w:rPr>
        <w:t xml:space="preserve"> belyst </w:t>
      </w:r>
      <w:r w:rsidR="0009238B" w:rsidRPr="005B14BA">
        <w:rPr>
          <w:rFonts w:ascii="Times New Roman" w:hAnsi="Times New Roman" w:cs="Times New Roman"/>
          <w:color w:val="000000" w:themeColor="text1"/>
        </w:rPr>
        <w:t xml:space="preserve">i </w:t>
      </w:r>
      <w:r w:rsidR="00241366" w:rsidRPr="005B14BA">
        <w:rPr>
          <w:rFonts w:ascii="Times New Roman" w:hAnsi="Times New Roman" w:cs="Times New Roman"/>
          <w:color w:val="000000" w:themeColor="text1"/>
        </w:rPr>
        <w:t>avhandlingens teorikapittel</w:t>
      </w:r>
      <w:r w:rsidR="0009238B" w:rsidRPr="005B14BA">
        <w:rPr>
          <w:rFonts w:ascii="Times New Roman" w:hAnsi="Times New Roman" w:cs="Times New Roman"/>
          <w:color w:val="000000" w:themeColor="text1"/>
        </w:rPr>
        <w:t xml:space="preserve"> </w:t>
      </w:r>
      <w:r w:rsidR="00CA618F" w:rsidRPr="005B14BA">
        <w:rPr>
          <w:rFonts w:ascii="Times New Roman" w:hAnsi="Times New Roman" w:cs="Times New Roman"/>
          <w:color w:val="000000" w:themeColor="text1"/>
        </w:rPr>
        <w:t xml:space="preserve">samt erfaringene jeg selv sitter inne med. </w:t>
      </w:r>
      <w:r w:rsidRPr="005B14BA">
        <w:rPr>
          <w:rFonts w:ascii="Times New Roman" w:eastAsia="Arial Unicode MS" w:hAnsi="Times New Roman" w:cs="Times New Roman"/>
          <w:color w:val="000000" w:themeColor="text1"/>
        </w:rPr>
        <w:t xml:space="preserve">Hermeneutikken gir i følge Kvale og </w:t>
      </w:r>
      <w:proofErr w:type="spellStart"/>
      <w:r w:rsidRPr="005B14BA">
        <w:rPr>
          <w:rFonts w:ascii="Times New Roman" w:eastAsia="Arial Unicode MS" w:hAnsi="Times New Roman" w:cs="Times New Roman"/>
          <w:color w:val="000000" w:themeColor="text1"/>
        </w:rPr>
        <w:t>Brinkmann</w:t>
      </w:r>
      <w:proofErr w:type="spellEnd"/>
      <w:r w:rsidRPr="005B14BA">
        <w:rPr>
          <w:rFonts w:ascii="Times New Roman" w:eastAsia="Arial Unicode MS" w:hAnsi="Times New Roman" w:cs="Times New Roman"/>
          <w:color w:val="000000" w:themeColor="text1"/>
        </w:rPr>
        <w:t xml:space="preserve"> (2009:70) en dyp</w:t>
      </w:r>
      <w:r w:rsidR="0009238B" w:rsidRPr="005B14BA">
        <w:rPr>
          <w:rFonts w:ascii="Times New Roman" w:eastAsia="Arial Unicode MS" w:hAnsi="Times New Roman" w:cs="Times New Roman"/>
          <w:color w:val="000000" w:themeColor="text1"/>
        </w:rPr>
        <w:t>ere forståelse av en opplevelse</w:t>
      </w:r>
      <w:r w:rsidRPr="005B14BA">
        <w:rPr>
          <w:rFonts w:ascii="Times New Roman" w:eastAsia="Arial Unicode MS" w:hAnsi="Times New Roman" w:cs="Times New Roman"/>
          <w:color w:val="000000" w:themeColor="text1"/>
        </w:rPr>
        <w:t xml:space="preserve"> ved å rette fokuset mot analyse av intervjusituasjonen og intervjutekstene. Mens fenomenologien bygger på beskrivelsene av situasjonen</w:t>
      </w:r>
      <w:r w:rsidR="0009238B" w:rsidRPr="005B14BA">
        <w:rPr>
          <w:rFonts w:ascii="Times New Roman" w:eastAsia="Arial Unicode MS" w:hAnsi="Times New Roman" w:cs="Times New Roman"/>
          <w:color w:val="000000" w:themeColor="text1"/>
        </w:rPr>
        <w:t>,</w:t>
      </w:r>
      <w:r w:rsidRPr="005B14BA">
        <w:rPr>
          <w:rFonts w:ascii="Times New Roman" w:eastAsia="Arial Unicode MS" w:hAnsi="Times New Roman" w:cs="Times New Roman"/>
          <w:color w:val="000000" w:themeColor="text1"/>
        </w:rPr>
        <w:t xml:space="preserve"> tar hermeneutikken for seg tolkningen, hvor forskers innlevelse blir viktig. </w:t>
      </w:r>
      <w:r w:rsidRPr="005B14BA">
        <w:rPr>
          <w:rFonts w:ascii="Times New Roman" w:hAnsi="Times New Roman" w:cs="Times New Roman"/>
          <w:color w:val="000000" w:themeColor="text1"/>
        </w:rPr>
        <w:t>Teorien fokuserer på et dypere meningsforhold av folks handlinger enn de</w:t>
      </w:r>
      <w:r w:rsidR="0009238B" w:rsidRPr="005B14BA">
        <w:rPr>
          <w:rFonts w:ascii="Times New Roman" w:hAnsi="Times New Roman" w:cs="Times New Roman"/>
          <w:color w:val="000000" w:themeColor="text1"/>
        </w:rPr>
        <w:t>t som umiddelbart er innlysende</w:t>
      </w:r>
      <w:r w:rsidRPr="005B14BA">
        <w:rPr>
          <w:rFonts w:ascii="Times New Roman" w:hAnsi="Times New Roman" w:cs="Times New Roman"/>
          <w:color w:val="000000" w:themeColor="text1"/>
        </w:rPr>
        <w:t xml:space="preserve"> og vektlegger at det ikke finnes en sannhet, men at et fenomen kan tolkes på flere nivåer. </w:t>
      </w:r>
      <w:r w:rsidRPr="005B14BA">
        <w:rPr>
          <w:rFonts w:ascii="Times New Roman" w:eastAsia="Arial Unicode MS" w:hAnsi="Times New Roman" w:cs="Times New Roman"/>
          <w:color w:val="000000" w:themeColor="text1"/>
        </w:rPr>
        <w:t>Her er det viktig å se mening i lys av den sammenheng det vi studerer</w:t>
      </w:r>
      <w:r w:rsidR="0009238B" w:rsidRPr="005B14BA">
        <w:rPr>
          <w:rFonts w:ascii="Times New Roman" w:eastAsia="Arial Unicode MS" w:hAnsi="Times New Roman" w:cs="Times New Roman"/>
          <w:color w:val="000000" w:themeColor="text1"/>
        </w:rPr>
        <w:t>,</w:t>
      </w:r>
      <w:r w:rsidRPr="005B14BA">
        <w:rPr>
          <w:rFonts w:ascii="Times New Roman" w:eastAsia="Arial Unicode MS" w:hAnsi="Times New Roman" w:cs="Times New Roman"/>
          <w:color w:val="000000" w:themeColor="text1"/>
        </w:rPr>
        <w:t xml:space="preserve"> er en del av (</w:t>
      </w:r>
      <w:proofErr w:type="spellStart"/>
      <w:r w:rsidRPr="005B14BA">
        <w:rPr>
          <w:rFonts w:ascii="Times New Roman" w:eastAsia="Arial Unicode MS" w:hAnsi="Times New Roman" w:cs="Times New Roman"/>
          <w:color w:val="000000" w:themeColor="text1"/>
        </w:rPr>
        <w:t>Thagaard</w:t>
      </w:r>
      <w:proofErr w:type="spellEnd"/>
      <w:r w:rsidRPr="005B14BA">
        <w:rPr>
          <w:rFonts w:ascii="Times New Roman" w:eastAsia="Arial Unicode MS" w:hAnsi="Times New Roman" w:cs="Times New Roman"/>
          <w:color w:val="000000" w:themeColor="text1"/>
        </w:rPr>
        <w:t xml:space="preserve"> 2003:37). </w:t>
      </w:r>
    </w:p>
    <w:p w14:paraId="58394817" w14:textId="77777777" w:rsidR="00BA2408" w:rsidRPr="005B14BA" w:rsidRDefault="00BA2408" w:rsidP="00BA2408">
      <w:pPr>
        <w:spacing w:line="360" w:lineRule="auto"/>
        <w:rPr>
          <w:rFonts w:ascii="Times New Roman" w:eastAsia="Arial Unicode MS" w:hAnsi="Times New Roman" w:cs="Times New Roman"/>
          <w:color w:val="000000" w:themeColor="text1"/>
        </w:rPr>
      </w:pPr>
    </w:p>
    <w:p w14:paraId="288F923E" w14:textId="18FF8B54" w:rsidR="00BA2408" w:rsidRPr="005B14BA" w:rsidRDefault="00BA2408" w:rsidP="00BA2408">
      <w:pPr>
        <w:spacing w:line="360" w:lineRule="auto"/>
        <w:rPr>
          <w:rFonts w:ascii="Times New Roman" w:eastAsia="Arial Unicode MS" w:hAnsi="Times New Roman" w:cs="Times New Roman"/>
          <w:color w:val="000000" w:themeColor="text1"/>
        </w:rPr>
      </w:pPr>
      <w:r w:rsidRPr="005B14BA">
        <w:rPr>
          <w:rFonts w:ascii="Times New Roman" w:eastAsia="Arial Unicode MS" w:hAnsi="Times New Roman" w:cs="Times New Roman"/>
          <w:color w:val="000000" w:themeColor="text1"/>
        </w:rPr>
        <w:t xml:space="preserve">Det handler ikke bare om å begripe noe intellektuelt, men å </w:t>
      </w:r>
      <w:r w:rsidRPr="005B14BA">
        <w:rPr>
          <w:rFonts w:ascii="Times New Roman" w:eastAsia="Arial Unicode MS" w:hAnsi="Times New Roman" w:cs="Times New Roman"/>
          <w:i/>
          <w:color w:val="000000" w:themeColor="text1"/>
        </w:rPr>
        <w:t>forstå</w:t>
      </w:r>
      <w:r w:rsidRPr="005B14BA">
        <w:rPr>
          <w:rFonts w:ascii="Times New Roman" w:eastAsia="Arial Unicode MS" w:hAnsi="Times New Roman" w:cs="Times New Roman"/>
          <w:color w:val="000000" w:themeColor="text1"/>
        </w:rPr>
        <w:t xml:space="preserve"> de menneskene man studerer – en kunnskapskilde utover logikk og empiri (</w:t>
      </w:r>
      <w:proofErr w:type="spellStart"/>
      <w:r w:rsidRPr="005B14BA">
        <w:rPr>
          <w:rFonts w:ascii="Times New Roman" w:eastAsia="Arial Unicode MS" w:hAnsi="Times New Roman" w:cs="Times New Roman"/>
          <w:color w:val="000000" w:themeColor="text1"/>
        </w:rPr>
        <w:t>Thurén</w:t>
      </w:r>
      <w:proofErr w:type="spellEnd"/>
      <w:r w:rsidRPr="005B14BA">
        <w:rPr>
          <w:rFonts w:ascii="Times New Roman" w:eastAsia="Arial Unicode MS" w:hAnsi="Times New Roman" w:cs="Times New Roman"/>
          <w:color w:val="000000" w:themeColor="text1"/>
        </w:rPr>
        <w:t xml:space="preserve"> 2009:104,113). Her tolker man menneskers personlighet og menneskers handlinger, men man kan også tolke resultatene av menneskelige handlinger (</w:t>
      </w:r>
      <w:r w:rsidR="00D96A2A" w:rsidRPr="00D96A2A">
        <w:rPr>
          <w:rFonts w:ascii="Times New Roman" w:eastAsia="Arial Unicode MS" w:hAnsi="Times New Roman" w:cs="Times New Roman"/>
          <w:color w:val="000000" w:themeColor="text1"/>
        </w:rPr>
        <w:t>ibid</w:t>
      </w:r>
      <w:r w:rsidR="00D96A2A">
        <w:rPr>
          <w:rFonts w:ascii="Times New Roman" w:eastAsia="Arial Unicode MS" w:hAnsi="Times New Roman" w:cs="Times New Roman"/>
          <w:i/>
          <w:color w:val="000000" w:themeColor="text1"/>
        </w:rPr>
        <w:t>.</w:t>
      </w:r>
      <w:r w:rsidRPr="005B14BA">
        <w:rPr>
          <w:rFonts w:ascii="Times New Roman" w:eastAsia="Arial Unicode MS" w:hAnsi="Times New Roman" w:cs="Times New Roman"/>
          <w:color w:val="000000" w:themeColor="text1"/>
        </w:rPr>
        <w:t xml:space="preserve">:106). Man møter aldri verden uten visse forutsetninger, og disse forutsetningene er med på å avgjøre hva som er forståelig og ikke. Ens forståelse av et fenomen er basert på egne erfaringer samt den konteksten fenomenet oppleves i (Gilje og </w:t>
      </w:r>
      <w:proofErr w:type="spellStart"/>
      <w:r w:rsidRPr="005B14BA">
        <w:rPr>
          <w:rFonts w:ascii="Times New Roman" w:eastAsia="Arial Unicode MS" w:hAnsi="Times New Roman" w:cs="Times New Roman"/>
          <w:color w:val="000000" w:themeColor="text1"/>
        </w:rPr>
        <w:t>Grimmen</w:t>
      </w:r>
      <w:proofErr w:type="spellEnd"/>
      <w:r w:rsidRPr="005B14BA">
        <w:rPr>
          <w:rFonts w:ascii="Times New Roman" w:eastAsia="Arial Unicode MS" w:hAnsi="Times New Roman" w:cs="Times New Roman"/>
          <w:color w:val="000000" w:themeColor="text1"/>
        </w:rPr>
        <w:t xml:space="preserve"> 1993:148).</w:t>
      </w:r>
      <w:r w:rsidR="005C678C">
        <w:rPr>
          <w:rFonts w:ascii="Times New Roman" w:eastAsia="Arial Unicode MS" w:hAnsi="Times New Roman" w:cs="Times New Roman"/>
          <w:color w:val="000000" w:themeColor="text1"/>
        </w:rPr>
        <w:t xml:space="preserve"> </w:t>
      </w:r>
      <w:r w:rsidRPr="005B14BA">
        <w:rPr>
          <w:rFonts w:ascii="Times New Roman" w:hAnsi="Times New Roman" w:cs="Times New Roman"/>
          <w:color w:val="000000" w:themeColor="text1"/>
        </w:rPr>
        <w:t xml:space="preserve">Gjennom å bruke en hermeneutisk tilnærming har jeg forsøkt å fatte dybden i det mine informanter forteller om sine trosopplevelser knyttet til musikk. Det betyr at jeg har tolket det som blir sagt i forhold til den oppfatningen jeg selv har av fenomenet, </w:t>
      </w:r>
      <w:r w:rsidR="00CA618F" w:rsidRPr="005B14BA">
        <w:rPr>
          <w:rFonts w:ascii="Times New Roman" w:hAnsi="Times New Roman" w:cs="Times New Roman"/>
          <w:color w:val="000000" w:themeColor="text1"/>
        </w:rPr>
        <w:t xml:space="preserve">det teoretiske grunnlaget, </w:t>
      </w:r>
      <w:r w:rsidRPr="005B14BA">
        <w:rPr>
          <w:rFonts w:ascii="Times New Roman" w:hAnsi="Times New Roman" w:cs="Times New Roman"/>
          <w:color w:val="000000" w:themeColor="text1"/>
        </w:rPr>
        <w:t xml:space="preserve">samt i forhold til opplevelsens kontekst </w:t>
      </w:r>
      <w:r w:rsidRPr="005B14BA">
        <w:rPr>
          <w:rFonts w:ascii="Times New Roman" w:eastAsia="Arial Unicode MS" w:hAnsi="Times New Roman" w:cs="Times New Roman"/>
          <w:color w:val="000000" w:themeColor="text1"/>
        </w:rPr>
        <w:t xml:space="preserve">(Gilje og </w:t>
      </w:r>
      <w:proofErr w:type="spellStart"/>
      <w:r w:rsidRPr="005B14BA">
        <w:rPr>
          <w:rFonts w:ascii="Times New Roman" w:eastAsia="Arial Unicode MS" w:hAnsi="Times New Roman" w:cs="Times New Roman"/>
          <w:color w:val="000000" w:themeColor="text1"/>
        </w:rPr>
        <w:t>Grimmen</w:t>
      </w:r>
      <w:proofErr w:type="spellEnd"/>
      <w:r w:rsidRPr="005B14BA">
        <w:rPr>
          <w:rFonts w:ascii="Times New Roman" w:eastAsia="Arial Unicode MS" w:hAnsi="Times New Roman" w:cs="Times New Roman"/>
          <w:color w:val="000000" w:themeColor="text1"/>
        </w:rPr>
        <w:t xml:space="preserve"> 1993). </w:t>
      </w:r>
    </w:p>
    <w:p w14:paraId="7C7BA9C9" w14:textId="6680FD17" w:rsidR="00BA2408" w:rsidRPr="005B14BA" w:rsidRDefault="00F176E6" w:rsidP="00BA2408">
      <w:pPr>
        <w:pStyle w:val="Overskrift3"/>
        <w:spacing w:line="360" w:lineRule="auto"/>
        <w:rPr>
          <w:rFonts w:ascii="Times New Roman" w:hAnsi="Times New Roman" w:cs="Times New Roman"/>
          <w:color w:val="auto"/>
        </w:rPr>
      </w:pPr>
      <w:bookmarkStart w:id="46" w:name="_Toc210983898"/>
      <w:bookmarkStart w:id="47" w:name="_Toc210984417"/>
      <w:bookmarkStart w:id="48" w:name="_Toc212872143"/>
      <w:bookmarkStart w:id="49" w:name="_Toc212872303"/>
      <w:r w:rsidRPr="005B14BA">
        <w:rPr>
          <w:rFonts w:ascii="Times New Roman" w:hAnsi="Times New Roman" w:cs="Times New Roman"/>
          <w:color w:val="auto"/>
        </w:rPr>
        <w:lastRenderedPageBreak/>
        <w:t>2.1.5</w:t>
      </w:r>
      <w:r w:rsidR="00BA2408" w:rsidRPr="005B14BA">
        <w:rPr>
          <w:rFonts w:ascii="Times New Roman" w:hAnsi="Times New Roman" w:cs="Times New Roman"/>
          <w:color w:val="auto"/>
        </w:rPr>
        <w:t xml:space="preserve"> Induktiv eller deduktiv metode?</w:t>
      </w:r>
      <w:bookmarkEnd w:id="46"/>
      <w:bookmarkEnd w:id="47"/>
      <w:bookmarkEnd w:id="48"/>
      <w:bookmarkEnd w:id="49"/>
    </w:p>
    <w:p w14:paraId="2F2D7DDB" w14:textId="21B255EE" w:rsidR="00BA2408" w:rsidRPr="005B14BA" w:rsidRDefault="00BA2408" w:rsidP="00BA240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En stor og viktig del av forskningsprosessen er tolkning og analyse av data, hvor man reflekterer rundt dataenes innhold og mening. Dataene kan tolkes på ulike måter</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man snakker gjerne om en deduktiv eller induktiv tilnærming. Gjennom deduktiv til</w:t>
      </w:r>
      <w:r w:rsidR="0009238B" w:rsidRPr="005B14BA">
        <w:rPr>
          <w:rFonts w:ascii="Times New Roman" w:hAnsi="Times New Roman" w:cs="Times New Roman"/>
          <w:color w:val="000000" w:themeColor="text1"/>
        </w:rPr>
        <w:t>nærming knytter man tolkning</w:t>
      </w:r>
      <w:r w:rsidRPr="005B14BA">
        <w:rPr>
          <w:rFonts w:ascii="Times New Roman" w:hAnsi="Times New Roman" w:cs="Times New Roman"/>
          <w:color w:val="000000" w:themeColor="text1"/>
        </w:rPr>
        <w:t xml:space="preserve"> til forskers teoretiske forankring</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ved bruk av induktiv tilnærming knyttes tolkning til de tendenser man ser kommer frem i analysen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2003:169). Studier tilknyttet kvalitativ metode har tradisjonelt sett hatt en induktiv tilnærming, hvor man tar utgangspunkt i empiriske studier og utvikler </w:t>
      </w:r>
      <w:proofErr w:type="spellStart"/>
      <w:r w:rsidRPr="005B14BA">
        <w:rPr>
          <w:rFonts w:ascii="Times New Roman" w:hAnsi="Times New Roman" w:cs="Times New Roman"/>
          <w:color w:val="000000" w:themeColor="text1"/>
        </w:rPr>
        <w:t>toeretiske</w:t>
      </w:r>
      <w:proofErr w:type="spellEnd"/>
      <w:r w:rsidRPr="005B14BA">
        <w:rPr>
          <w:rFonts w:ascii="Times New Roman" w:hAnsi="Times New Roman" w:cs="Times New Roman"/>
          <w:color w:val="000000" w:themeColor="text1"/>
        </w:rPr>
        <w:t xml:space="preserve"> perspektiver på grunnlag av disse (</w:t>
      </w:r>
      <w:r w:rsidR="00D0596D">
        <w:rPr>
          <w:rFonts w:ascii="Times New Roman" w:hAnsi="Times New Roman" w:cs="Times New Roman"/>
          <w:color w:val="000000" w:themeColor="text1"/>
        </w:rPr>
        <w:t>ibid:</w:t>
      </w:r>
      <w:r w:rsidRPr="005B14BA">
        <w:rPr>
          <w:rFonts w:ascii="Times New Roman" w:hAnsi="Times New Roman" w:cs="Times New Roman"/>
          <w:color w:val="000000" w:themeColor="text1"/>
        </w:rPr>
        <w:t>173). Men kvalitative studier kan også ha en deduktiv tilnærming, ved at man tar utgangspunkt i tidligere teorier og hypoteser. Ofte finner man en veksling mellom disse to fasene, men et prosjekt vil likevel ha hovedfokus enten på utvikling av ny teori eller videreutvikling av allerede etablert teori (</w:t>
      </w:r>
      <w:r w:rsidR="00D0596D">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:169). </w:t>
      </w:r>
    </w:p>
    <w:p w14:paraId="7F41FB85" w14:textId="77777777" w:rsidR="00BA2408" w:rsidRPr="005B14BA" w:rsidRDefault="00BA2408" w:rsidP="009A7AF5">
      <w:pPr>
        <w:rPr>
          <w:rFonts w:ascii="Times New Roman" w:hAnsi="Times New Roman" w:cs="Times New Roman"/>
          <w:color w:val="000000" w:themeColor="text1"/>
        </w:rPr>
      </w:pPr>
    </w:p>
    <w:p w14:paraId="3BA24CEA" w14:textId="309FF70D" w:rsidR="003D10CA" w:rsidRPr="005B14BA" w:rsidRDefault="00BA2408" w:rsidP="00BA2408">
      <w:pPr>
        <w:spacing w:line="360" w:lineRule="auto"/>
        <w:rPr>
          <w:rFonts w:ascii="Times New Roman" w:hAnsi="Times New Roman" w:cs="Times New Roman"/>
        </w:rPr>
      </w:pPr>
      <w:r w:rsidRPr="005B14BA">
        <w:rPr>
          <w:rFonts w:ascii="Times New Roman" w:hAnsi="Times New Roman" w:cs="Times New Roman"/>
        </w:rPr>
        <w:t>I mitt masterprosjekt har jeg valgt å ta utgangspunkt i d</w:t>
      </w:r>
      <w:r w:rsidR="0009238B" w:rsidRPr="005B14BA">
        <w:rPr>
          <w:rFonts w:ascii="Times New Roman" w:hAnsi="Times New Roman" w:cs="Times New Roman"/>
        </w:rPr>
        <w:t>e empiriske funnene jeg gjør</w:t>
      </w:r>
      <w:r w:rsidRPr="005B14BA">
        <w:rPr>
          <w:rFonts w:ascii="Times New Roman" w:hAnsi="Times New Roman" w:cs="Times New Roman"/>
        </w:rPr>
        <w:t>, for så å knytte disse opp mot teori. Dette har ført til at jeg har hatt en induktiv tilnærming i min tolknings- og analyseprosess. Grunnen til et slikt valg er mangelen på allerede etablert teori knyttet til akkurat</w:t>
      </w:r>
      <w:r w:rsidR="003D10CA" w:rsidRPr="005B14BA">
        <w:rPr>
          <w:rFonts w:ascii="Times New Roman" w:hAnsi="Times New Roman" w:cs="Times New Roman"/>
        </w:rPr>
        <w:t xml:space="preserve"> mitt tema og problemsstilling. </w:t>
      </w:r>
      <w:r w:rsidRPr="005B14BA">
        <w:rPr>
          <w:rFonts w:ascii="Times New Roman" w:hAnsi="Times New Roman" w:cs="Times New Roman"/>
        </w:rPr>
        <w:t xml:space="preserve">Derfor har det vært viktig for meg å foreta intervjuene før jeg jaktet på teori, siden min oppgave har sitt utgangspunkt i de fem informantene jeg har snakket med. </w:t>
      </w:r>
      <w:r w:rsidR="00447BAC" w:rsidRPr="005B14BA">
        <w:rPr>
          <w:rFonts w:ascii="Times New Roman" w:hAnsi="Times New Roman" w:cs="Times New Roman"/>
        </w:rPr>
        <w:t>Likevel er det ikke mulig å være helt induktiv, da man alltid vil ha en forforståelse av det man studerer.</w:t>
      </w:r>
      <w:r w:rsidR="003D10CA" w:rsidRPr="005B14BA">
        <w:rPr>
          <w:rFonts w:ascii="Times New Roman" w:hAnsi="Times New Roman" w:cs="Times New Roman"/>
        </w:rPr>
        <w:t xml:space="preserve"> Teorien jeg </w:t>
      </w:r>
      <w:r w:rsidR="009A7AF5" w:rsidRPr="005B14BA">
        <w:rPr>
          <w:rFonts w:ascii="Times New Roman" w:hAnsi="Times New Roman" w:cs="Times New Roman"/>
        </w:rPr>
        <w:t>har funnet</w:t>
      </w:r>
      <w:r w:rsidR="003D10CA" w:rsidRPr="005B14BA">
        <w:rPr>
          <w:rFonts w:ascii="Times New Roman" w:hAnsi="Times New Roman" w:cs="Times New Roman"/>
        </w:rPr>
        <w:t xml:space="preserve"> vil også påvirke meg i analyse og tolkningsprosessen. </w:t>
      </w:r>
      <w:r w:rsidR="009A7AF5" w:rsidRPr="005B14BA">
        <w:rPr>
          <w:rFonts w:ascii="Times New Roman" w:hAnsi="Times New Roman" w:cs="Times New Roman"/>
        </w:rPr>
        <w:t>Slik sett blir metoden jeg benytter meg av en mellomting mellom induktiv og deduktiv, med hovedvekt på en induktiv tilnærming.</w:t>
      </w:r>
    </w:p>
    <w:p w14:paraId="57EEFD1F" w14:textId="5734BFBE" w:rsidR="00A71476" w:rsidRPr="005B14BA" w:rsidRDefault="00A71476" w:rsidP="006C39F7">
      <w:pPr>
        <w:pStyle w:val="Overskrift2"/>
        <w:rPr>
          <w:rFonts w:ascii="Times New Roman" w:hAnsi="Times New Roman"/>
        </w:rPr>
      </w:pPr>
      <w:bookmarkStart w:id="50" w:name="_Toc212872144"/>
      <w:bookmarkStart w:id="51" w:name="_Toc212872304"/>
      <w:r w:rsidRPr="005B14BA">
        <w:rPr>
          <w:rFonts w:ascii="Times New Roman" w:hAnsi="Times New Roman"/>
        </w:rPr>
        <w:t xml:space="preserve">2.4 </w:t>
      </w:r>
      <w:r w:rsidR="0072340F" w:rsidRPr="005B14BA">
        <w:rPr>
          <w:rFonts w:ascii="Times New Roman" w:hAnsi="Times New Roman"/>
        </w:rPr>
        <w:t>Gjennomføring av undersøkelsen</w:t>
      </w:r>
      <w:bookmarkEnd w:id="40"/>
      <w:bookmarkEnd w:id="41"/>
      <w:bookmarkEnd w:id="50"/>
      <w:bookmarkEnd w:id="51"/>
    </w:p>
    <w:p w14:paraId="1DACAEE6" w14:textId="04BE5CFD" w:rsidR="0072340F" w:rsidRPr="005B14BA" w:rsidRDefault="0072340F" w:rsidP="0072340F">
      <w:pPr>
        <w:pStyle w:val="Overskrift3"/>
        <w:spacing w:line="360" w:lineRule="auto"/>
        <w:rPr>
          <w:rFonts w:ascii="Times New Roman" w:hAnsi="Times New Roman" w:cs="Times New Roman"/>
          <w:color w:val="auto"/>
        </w:rPr>
      </w:pPr>
      <w:bookmarkStart w:id="52" w:name="_Toc212872145"/>
      <w:bookmarkStart w:id="53" w:name="_Toc212872305"/>
      <w:r w:rsidRPr="005B14BA">
        <w:rPr>
          <w:rFonts w:ascii="Times New Roman" w:hAnsi="Times New Roman" w:cs="Times New Roman"/>
          <w:color w:val="auto"/>
        </w:rPr>
        <w:t>2.4.1 Utvalg</w:t>
      </w:r>
      <w:bookmarkEnd w:id="52"/>
      <w:bookmarkEnd w:id="53"/>
      <w:r w:rsidRPr="005B14BA">
        <w:rPr>
          <w:rFonts w:ascii="Times New Roman" w:hAnsi="Times New Roman" w:cs="Times New Roman"/>
          <w:color w:val="auto"/>
        </w:rPr>
        <w:t xml:space="preserve"> </w:t>
      </w:r>
    </w:p>
    <w:p w14:paraId="4B0658D6" w14:textId="35BD4FF4" w:rsidR="00A71476"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 min oppgave har jeg valgt å ta utgangspunkt i et såkalt </w:t>
      </w:r>
      <w:r w:rsidRPr="005B14BA">
        <w:rPr>
          <w:rFonts w:ascii="Times New Roman" w:hAnsi="Times New Roman" w:cs="Times New Roman"/>
          <w:i/>
          <w:color w:val="000000" w:themeColor="text1"/>
        </w:rPr>
        <w:t>strategisk utvalg</w:t>
      </w:r>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2003:53-54). Det vil si at jeg har forsøkt å finne informanter som har ønskede egenskaper i forhold til min problemstilling. Når man skal velge ut informanter</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 viktig å ha en viss bredde, slik at man får belyst ulike sider ved fenomenet man undersøker. På grunnlag av dette bør man definere bestemte kategorier man vil ha med i utvalget, for deretter å velge informanter. Hvor mange informanter undersøkelsen bør bestå av, avhenger av hvor mange kategorier utvalget skal representere. Dersom det er snakk om få kategorier</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holder det med et lite utvalg, men dersom undersøkelsen er av mer omfattende art</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bør utvalget være desto større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:55-57). </w:t>
      </w:r>
    </w:p>
    <w:p w14:paraId="370CF1DD" w14:textId="77777777" w:rsidR="00813C4E" w:rsidRPr="005B14BA" w:rsidRDefault="00813C4E" w:rsidP="00A71476">
      <w:pPr>
        <w:spacing w:line="360" w:lineRule="auto"/>
        <w:rPr>
          <w:rFonts w:ascii="Times New Roman" w:hAnsi="Times New Roman" w:cs="Times New Roman"/>
          <w:color w:val="000000" w:themeColor="text1"/>
        </w:rPr>
      </w:pPr>
    </w:p>
    <w:p w14:paraId="4D8AEAEC" w14:textId="493761AC"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I mitt prosjekt valgte jeg å ta utgangspunkt i fem personer, med mulighet for å supplere. Antallet intervjupersoner har ofte en tendens til enten å være for lite eller for stort. Dersom utvalget er for lite</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blir det vanskelig å generalisere, mens dersom det blir for stort</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blir det vanskelig å gjennomføre en god analyse. Hvor stort utvalg man velger å ta utgangspunkt i, avhenger hovedsakelig av undersøkelsens formål og hensikt. Dersom målet er å få en bedre forståelse av verden slik den oppleves av en bestemt person</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denne ene personen være nok materiale i seg selv. Dersom man vil oppnå mer generell kunnskap om folks holdninger til et fenomen, kan man gjennomføre intervjuer til man når et såkalt metningspunkt, hvor ytterligere intervju ikke lengre tilfører ny k</w:t>
      </w:r>
      <w:r w:rsidR="004C51EA" w:rsidRPr="005B14BA">
        <w:rPr>
          <w:rFonts w:ascii="Times New Roman" w:hAnsi="Times New Roman" w:cs="Times New Roman"/>
          <w:color w:val="000000" w:themeColor="text1"/>
        </w:rPr>
        <w:t xml:space="preserve">unnskap (Kvale og </w:t>
      </w:r>
      <w:proofErr w:type="spellStart"/>
      <w:r w:rsidR="004C51EA" w:rsidRPr="005B14BA">
        <w:rPr>
          <w:rFonts w:ascii="Times New Roman" w:hAnsi="Times New Roman" w:cs="Times New Roman"/>
          <w:color w:val="000000" w:themeColor="text1"/>
        </w:rPr>
        <w:t>Brinkmann</w:t>
      </w:r>
      <w:proofErr w:type="spellEnd"/>
      <w:r w:rsidR="004C51EA" w:rsidRPr="005B14BA">
        <w:rPr>
          <w:rFonts w:ascii="Times New Roman" w:hAnsi="Times New Roman" w:cs="Times New Roman"/>
          <w:color w:val="000000" w:themeColor="text1"/>
        </w:rPr>
        <w:t xml:space="preserve"> 2009</w:t>
      </w:r>
      <w:r w:rsidRPr="005B14BA">
        <w:rPr>
          <w:rFonts w:ascii="Times New Roman" w:hAnsi="Times New Roman" w:cs="Times New Roman"/>
          <w:color w:val="000000" w:themeColor="text1"/>
        </w:rPr>
        <w:t>:129). Som en generell regel kan man si at antallet informanter ikke bør være større enn at det er mulig å gjøre en dyptgående analyse av materialet (</w:t>
      </w:r>
      <w:proofErr w:type="spellStart"/>
      <w:r w:rsidRPr="005B14BA">
        <w:rPr>
          <w:rFonts w:ascii="Times New Roman" w:hAnsi="Times New Roman" w:cs="Times New Roman"/>
          <w:color w:val="000000" w:themeColor="text1"/>
        </w:rPr>
        <w:t>Thagaard</w:t>
      </w:r>
      <w:proofErr w:type="spellEnd"/>
      <w:r w:rsidRPr="005B14BA">
        <w:rPr>
          <w:rFonts w:ascii="Times New Roman" w:hAnsi="Times New Roman" w:cs="Times New Roman"/>
          <w:color w:val="000000" w:themeColor="text1"/>
        </w:rPr>
        <w:t xml:space="preserve"> 2003:56-57).</w:t>
      </w:r>
    </w:p>
    <w:p w14:paraId="65635020" w14:textId="77777777" w:rsidR="00A71476" w:rsidRPr="005B14BA" w:rsidRDefault="00A71476" w:rsidP="004C51EA">
      <w:pPr>
        <w:rPr>
          <w:rFonts w:ascii="Times New Roman" w:hAnsi="Times New Roman" w:cs="Times New Roman"/>
          <w:color w:val="000000" w:themeColor="text1"/>
        </w:rPr>
      </w:pPr>
    </w:p>
    <w:p w14:paraId="2E05C726" w14:textId="7B53A5FE"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Etter å ha gjennomført de fem intervjuene</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fant jeg ut at jeg hadde nok materiale og at det ikke var nødvendig med flere intervju. Grunnen til at jeg valgte å basere oppgaven min på kun fem personer</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var fordi jeg tenkte at det var bedre å ta utgangspunkt i få dyptgående intervju, enn mange enkle og generelle. Siden mitt ønske med dette prosjektet er å belyse personers tanker om musikk og kristen tro</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det også vært viktig for meg å gi hver informant god tid til å fortelle sin historie. Dette ville ikke vært mulig om jeg hadde tatt utgangspunkt i for eksempel ti informanter. Og om jeg så hadde gje</w:t>
      </w:r>
      <w:r w:rsidR="004C51EA" w:rsidRPr="005B14BA">
        <w:rPr>
          <w:rFonts w:ascii="Times New Roman" w:hAnsi="Times New Roman" w:cs="Times New Roman"/>
          <w:color w:val="000000" w:themeColor="text1"/>
        </w:rPr>
        <w:t>nnomført ti dyptgående intervju</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ville jeg med stor sannsynlighet hatt alt for mye materiale å gå ut fra. Siden jeg uansett ikke kan generalisere funnene mine ved</w:t>
      </w:r>
      <w:r w:rsidR="00515BE3" w:rsidRPr="005B14BA">
        <w:rPr>
          <w:rFonts w:ascii="Times New Roman" w:hAnsi="Times New Roman" w:cs="Times New Roman"/>
          <w:color w:val="000000" w:themeColor="text1"/>
        </w:rPr>
        <w:t xml:space="preserve"> bruk av den kvalitative metode</w:t>
      </w:r>
      <w:r w:rsidR="0009238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så jeg det derfor som bedre å konsentrere meg om fem informanter. </w:t>
      </w:r>
    </w:p>
    <w:p w14:paraId="2EB5C962" w14:textId="77777777" w:rsidR="00A71476" w:rsidRPr="005B14BA" w:rsidRDefault="00A71476" w:rsidP="004C51EA">
      <w:pPr>
        <w:rPr>
          <w:rFonts w:ascii="Times New Roman" w:hAnsi="Times New Roman" w:cs="Times New Roman"/>
          <w:color w:val="000000" w:themeColor="text1"/>
        </w:rPr>
      </w:pPr>
    </w:p>
    <w:p w14:paraId="0EFB8082" w14:textId="77777777"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 min jakt på intervjuobjekter har jeg hatt et ønske om å finne personer som på en eller annen måte er tilknyttet det norske musikkliv, men som også har et bevisst forhold til sin kristne tro. </w:t>
      </w:r>
    </w:p>
    <w:p w14:paraId="617DAEC7" w14:textId="51975BC9" w:rsidR="00A71476" w:rsidRPr="005B14BA" w:rsidRDefault="0009238B"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Gjennom mitt eget </w:t>
      </w:r>
      <w:r w:rsidR="00A71476" w:rsidRPr="005B14BA">
        <w:rPr>
          <w:rFonts w:ascii="Times New Roman" w:hAnsi="Times New Roman" w:cs="Times New Roman"/>
          <w:color w:val="000000" w:themeColor="text1"/>
        </w:rPr>
        <w:t>samt mine venners kontaktnettverk</w:t>
      </w:r>
      <w:r w:rsidRPr="005B14BA">
        <w:rPr>
          <w:rFonts w:ascii="Times New Roman" w:hAnsi="Times New Roman" w:cs="Times New Roman"/>
          <w:color w:val="000000" w:themeColor="text1"/>
        </w:rPr>
        <w:t xml:space="preserve"> </w:t>
      </w:r>
      <w:r w:rsidR="00A71476" w:rsidRPr="005B14BA">
        <w:rPr>
          <w:rFonts w:ascii="Times New Roman" w:hAnsi="Times New Roman" w:cs="Times New Roman"/>
          <w:color w:val="000000" w:themeColor="text1"/>
        </w:rPr>
        <w:t>kom jeg frem til et knippe mennesker jeg ønsket å intervjue. Dette var personer som jeg visste at hadde et bevisst forhold til både musikk og tro, hvor flere av dem er utøvende musikere. Det var forøvrig ikke et kriterium at informantene måtte være musikere eller tekstforfattere som formidlet et kristent budskap. Jeg har vært mer opptatt av den enkeltes personlige forhold til musikk og tro, da denne oppgaven har som mål å se nærmere på identitetsaspektet. I tillegg til å skulle inneha disse egenskapene</w:t>
      </w:r>
      <w:r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har det også </w:t>
      </w:r>
      <w:r w:rsidR="00D0596D">
        <w:rPr>
          <w:rFonts w:ascii="Times New Roman" w:hAnsi="Times New Roman" w:cs="Times New Roman"/>
          <w:color w:val="000000" w:themeColor="text1"/>
        </w:rPr>
        <w:t xml:space="preserve">vært </w:t>
      </w:r>
      <w:r w:rsidR="00A71476" w:rsidRPr="005B14BA">
        <w:rPr>
          <w:rFonts w:ascii="Times New Roman" w:hAnsi="Times New Roman" w:cs="Times New Roman"/>
          <w:color w:val="000000" w:themeColor="text1"/>
        </w:rPr>
        <w:t>viktig å velge ulike informanter med tanke på kjønn, alder og bakgrunn. På den måten får man belyst fenomenets ulike sider som videre gir en bredere forståelse av det man undersøker (</w:t>
      </w:r>
      <w:r w:rsidR="00D96A2A" w:rsidRPr="00813C4E">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00A71476" w:rsidRPr="005B14BA">
        <w:rPr>
          <w:rFonts w:ascii="Times New Roman" w:hAnsi="Times New Roman" w:cs="Times New Roman"/>
          <w:color w:val="000000" w:themeColor="text1"/>
        </w:rPr>
        <w:t xml:space="preserve">:55). </w:t>
      </w:r>
    </w:p>
    <w:p w14:paraId="2DA6E0EF" w14:textId="77777777" w:rsidR="00A71476" w:rsidRPr="005B14BA" w:rsidRDefault="00A71476" w:rsidP="004C51EA">
      <w:pPr>
        <w:rPr>
          <w:rFonts w:ascii="Times New Roman" w:hAnsi="Times New Roman" w:cs="Times New Roman"/>
          <w:color w:val="000000" w:themeColor="text1"/>
        </w:rPr>
      </w:pPr>
    </w:p>
    <w:p w14:paraId="76100617" w14:textId="6A647ECA"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 xml:space="preserve">Dette har jeg forsøkt å være bevisst i mitt </w:t>
      </w:r>
      <w:r w:rsidR="007768EF" w:rsidRPr="005B14BA">
        <w:rPr>
          <w:rFonts w:ascii="Times New Roman" w:hAnsi="Times New Roman" w:cs="Times New Roman"/>
          <w:color w:val="000000" w:themeColor="text1"/>
        </w:rPr>
        <w:t>arbeid med</w:t>
      </w:r>
      <w:r w:rsidRPr="005B14BA">
        <w:rPr>
          <w:rFonts w:ascii="Times New Roman" w:hAnsi="Times New Roman" w:cs="Times New Roman"/>
          <w:color w:val="000000" w:themeColor="text1"/>
        </w:rPr>
        <w:t xml:space="preserve"> å finne informanter. Jeg har hatt et mål om å finne personer med ulik musikalsk og kirkelig bakgrunn, noe jeg også har lyktes med til en viss grad. Fellesnevneren for de fem informantene mine er at alle på en eller annen måte er tilknyttet musikklivet, samt at de har et kristent livssyn. Her representeres den katolske kirke, statskirken, pinsebevegelsen og </w:t>
      </w:r>
      <w:r w:rsidR="00477CBB" w:rsidRPr="00813C4E">
        <w:rPr>
          <w:rFonts w:ascii="Times New Roman" w:hAnsi="Times New Roman" w:cs="Times New Roman"/>
        </w:rPr>
        <w:t>«</w:t>
      </w:r>
      <w:r w:rsidRPr="00813C4E">
        <w:rPr>
          <w:rFonts w:ascii="Times New Roman" w:hAnsi="Times New Roman" w:cs="Times New Roman"/>
        </w:rPr>
        <w:t>bedehusland</w:t>
      </w:r>
      <w:r w:rsidR="00477CBB" w:rsidRPr="00813C4E">
        <w:rPr>
          <w:rFonts w:ascii="Times New Roman" w:hAnsi="Times New Roman" w:cs="Times New Roman"/>
        </w:rPr>
        <w:t>»</w:t>
      </w:r>
      <w:r w:rsidRPr="00813C4E">
        <w:rPr>
          <w:rFonts w:ascii="Times New Roman" w:hAnsi="Times New Roman" w:cs="Times New Roman"/>
        </w:rPr>
        <w:t>,</w:t>
      </w:r>
      <w:r w:rsidRPr="005B14BA">
        <w:rPr>
          <w:rFonts w:ascii="Times New Roman" w:hAnsi="Times New Roman" w:cs="Times New Roman"/>
          <w:color w:val="000000" w:themeColor="text1"/>
        </w:rPr>
        <w:t xml:space="preserve"> og når det kommer til musikalsksjanger</w:t>
      </w:r>
      <w:r w:rsidR="00BB67C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favnes alt fra pop og rock til klassisk musikk og salmesangtradisjon. Gjennom en slik bredde i både bakgrunn og sjanger håper jeg at jeg har klart å belyse musikkens betydning for tro, uavhengig av alder, stil, tid og sted. </w:t>
      </w:r>
    </w:p>
    <w:p w14:paraId="5FC69551" w14:textId="193061AB" w:rsidR="00A71476" w:rsidRPr="005B14BA" w:rsidRDefault="00A71476" w:rsidP="00BA2408">
      <w:pPr>
        <w:pStyle w:val="Overskrift4"/>
        <w:spacing w:line="360" w:lineRule="auto"/>
        <w:rPr>
          <w:rFonts w:ascii="Times New Roman" w:hAnsi="Times New Roman" w:cs="Times New Roman"/>
          <w:color w:val="auto"/>
        </w:rPr>
      </w:pPr>
      <w:bookmarkStart w:id="54" w:name="_Toc210983895"/>
      <w:bookmarkStart w:id="55" w:name="_Toc210984414"/>
      <w:r w:rsidRPr="005B14BA">
        <w:rPr>
          <w:rFonts w:ascii="Times New Roman" w:hAnsi="Times New Roman" w:cs="Times New Roman"/>
          <w:color w:val="auto"/>
        </w:rPr>
        <w:t>Informantene</w:t>
      </w:r>
      <w:bookmarkEnd w:id="54"/>
      <w:bookmarkEnd w:id="55"/>
    </w:p>
    <w:p w14:paraId="54EE23D6" w14:textId="6CA4BE2E" w:rsidR="00506B45" w:rsidRPr="005B14BA" w:rsidRDefault="00A71476" w:rsidP="00A71476">
      <w:pPr>
        <w:spacing w:line="360" w:lineRule="auto"/>
        <w:rPr>
          <w:rFonts w:ascii="Times New Roman" w:eastAsia="Times New Roman" w:hAnsi="Times New Roman" w:cs="Times New Roman"/>
        </w:rPr>
      </w:pPr>
      <w:r w:rsidRPr="005B14BA">
        <w:rPr>
          <w:rFonts w:ascii="Times New Roman" w:hAnsi="Times New Roman" w:cs="Times New Roman"/>
          <w:i/>
          <w:color w:val="000000" w:themeColor="text1"/>
        </w:rPr>
        <w:t>Trygve Skaug</w:t>
      </w:r>
      <w:r w:rsidRPr="005B14BA">
        <w:rPr>
          <w:rFonts w:ascii="Times New Roman" w:hAnsi="Times New Roman" w:cs="Times New Roman"/>
          <w:b/>
          <w:color w:val="000000" w:themeColor="text1"/>
        </w:rPr>
        <w:t xml:space="preserve"> </w:t>
      </w:r>
      <w:r w:rsidRPr="005B14BA">
        <w:rPr>
          <w:rFonts w:ascii="Times New Roman" w:hAnsi="Times New Roman" w:cs="Times New Roman"/>
          <w:color w:val="000000" w:themeColor="text1"/>
        </w:rPr>
        <w:t>(f.1985) er låts</w:t>
      </w:r>
      <w:r w:rsidR="00477CBB" w:rsidRPr="005B14BA">
        <w:rPr>
          <w:rFonts w:ascii="Times New Roman" w:hAnsi="Times New Roman" w:cs="Times New Roman"/>
          <w:color w:val="000000" w:themeColor="text1"/>
        </w:rPr>
        <w:t xml:space="preserve">kriver og vokalist i bandet </w:t>
      </w:r>
      <w:proofErr w:type="spellStart"/>
      <w:r w:rsidR="00477CBB" w:rsidRPr="005B14BA">
        <w:rPr>
          <w:rFonts w:ascii="Times New Roman" w:hAnsi="Times New Roman" w:cs="Times New Roman"/>
          <w:color w:val="000000" w:themeColor="text1"/>
        </w:rPr>
        <w:t>StMorritz</w:t>
      </w:r>
      <w:proofErr w:type="spellEnd"/>
      <w:r w:rsidR="00477CBB" w:rsidRPr="005B14BA">
        <w:rPr>
          <w:rFonts w:ascii="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Bandet debuterte på norsk med albumet ”Tusenvis av ting” i 2010 og låten "A</w:t>
      </w:r>
      <w:r w:rsidR="00813C4E">
        <w:rPr>
          <w:rFonts w:ascii="Times New Roman" w:eastAsia="Times New Roman" w:hAnsi="Times New Roman" w:cs="Times New Roman"/>
          <w:color w:val="000000" w:themeColor="text1"/>
        </w:rPr>
        <w:t>llting blei stilt" ble den meste</w:t>
      </w:r>
      <w:r w:rsidRPr="005B14BA">
        <w:rPr>
          <w:rFonts w:ascii="Times New Roman" w:eastAsia="Times New Roman" w:hAnsi="Times New Roman" w:cs="Times New Roman"/>
          <w:color w:val="000000" w:themeColor="text1"/>
        </w:rPr>
        <w:t xml:space="preserve"> spilte sangen på NRK P1 samme år. Sjangermessig beveger han seg fra varm pop til røffere rock, fra særpreget folk og </w:t>
      </w:r>
      <w:proofErr w:type="spellStart"/>
      <w:r w:rsidRPr="005B14BA">
        <w:rPr>
          <w:rFonts w:ascii="Times New Roman" w:eastAsia="Times New Roman" w:hAnsi="Times New Roman" w:cs="Times New Roman"/>
          <w:color w:val="000000" w:themeColor="text1"/>
        </w:rPr>
        <w:t>americana</w:t>
      </w:r>
      <w:proofErr w:type="spellEnd"/>
      <w:r w:rsidRPr="005B14BA">
        <w:rPr>
          <w:rFonts w:ascii="Times New Roman" w:eastAsia="Times New Roman" w:hAnsi="Times New Roman" w:cs="Times New Roman"/>
          <w:color w:val="000000" w:themeColor="text1"/>
        </w:rPr>
        <w:t>, til mørkere country og blues, fra ettertenksomme</w:t>
      </w:r>
      <w:r w:rsidR="00707A6B"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 xml:space="preserve">viser til norske tradisjonsrike salmerøtter. </w:t>
      </w:r>
      <w:r w:rsidR="00911DF8" w:rsidRPr="005B14BA">
        <w:rPr>
          <w:rFonts w:ascii="Times New Roman" w:eastAsia="Times New Roman" w:hAnsi="Times New Roman" w:cs="Times New Roman"/>
        </w:rPr>
        <w:t>Skaug har bakgrunn fra statskirken</w:t>
      </w:r>
      <w:r w:rsidR="00707A6B" w:rsidRPr="005B14BA">
        <w:rPr>
          <w:rFonts w:ascii="Times New Roman" w:eastAsia="Times New Roman" w:hAnsi="Times New Roman" w:cs="Times New Roman"/>
        </w:rPr>
        <w:t xml:space="preserve">, og </w:t>
      </w:r>
      <w:r w:rsidR="00813C4E">
        <w:rPr>
          <w:rFonts w:ascii="Times New Roman" w:eastAsia="Times New Roman" w:hAnsi="Times New Roman" w:cs="Times New Roman"/>
        </w:rPr>
        <w:t xml:space="preserve">har </w:t>
      </w:r>
      <w:r w:rsidR="00707A6B" w:rsidRPr="005B14BA">
        <w:rPr>
          <w:rFonts w:ascii="Times New Roman" w:eastAsia="Times New Roman" w:hAnsi="Times New Roman" w:cs="Times New Roman"/>
        </w:rPr>
        <w:t>videre deltatt i luthersk frikirkesammenheng. He</w:t>
      </w:r>
      <w:r w:rsidR="00A61608" w:rsidRPr="005B14BA">
        <w:rPr>
          <w:rFonts w:ascii="Times New Roman" w:eastAsia="Times New Roman" w:hAnsi="Times New Roman" w:cs="Times New Roman"/>
        </w:rPr>
        <w:t>r har han vært aktiv som lovsangs</w:t>
      </w:r>
      <w:r w:rsidR="00707A6B" w:rsidRPr="005B14BA">
        <w:rPr>
          <w:rFonts w:ascii="Times New Roman" w:eastAsia="Times New Roman" w:hAnsi="Times New Roman" w:cs="Times New Roman"/>
        </w:rPr>
        <w:t>lede</w:t>
      </w:r>
      <w:r w:rsidR="00A61608" w:rsidRPr="005B14BA">
        <w:rPr>
          <w:rFonts w:ascii="Times New Roman" w:eastAsia="Times New Roman" w:hAnsi="Times New Roman" w:cs="Times New Roman"/>
        </w:rPr>
        <w:t>r</w:t>
      </w:r>
      <w:r w:rsidR="00707A6B" w:rsidRPr="005B14BA">
        <w:rPr>
          <w:rFonts w:ascii="Times New Roman" w:eastAsia="Times New Roman" w:hAnsi="Times New Roman" w:cs="Times New Roman"/>
        </w:rPr>
        <w:t xml:space="preserve"> og musiker siden ungdomsskolealder. </w:t>
      </w:r>
    </w:p>
    <w:p w14:paraId="42ED2B5E" w14:textId="77777777" w:rsidR="00506B45" w:rsidRPr="005B14BA" w:rsidRDefault="00506B45" w:rsidP="00506B45">
      <w:pPr>
        <w:rPr>
          <w:rFonts w:ascii="Times New Roman" w:eastAsia="Times New Roman" w:hAnsi="Times New Roman" w:cs="Times New Roman"/>
        </w:rPr>
      </w:pPr>
    </w:p>
    <w:p w14:paraId="6D098B26" w14:textId="2D4017A5" w:rsidR="00FD2797" w:rsidRPr="005B14BA" w:rsidRDefault="00632689" w:rsidP="00632689">
      <w:pPr>
        <w:spacing w:line="360" w:lineRule="auto"/>
        <w:rPr>
          <w:rFonts w:ascii="Times New Roman" w:eastAsia="Times New Roman" w:hAnsi="Times New Roman" w:cs="Times New Roman"/>
          <w:sz w:val="20"/>
          <w:szCs w:val="20"/>
        </w:rPr>
      </w:pPr>
      <w:proofErr w:type="spellStart"/>
      <w:r w:rsidRPr="005B14BA">
        <w:rPr>
          <w:rFonts w:ascii="Times New Roman" w:hAnsi="Times New Roman" w:cs="Times New Roman"/>
          <w:i/>
          <w:color w:val="000000" w:themeColor="text1"/>
        </w:rPr>
        <w:t>Hidegunn</w:t>
      </w:r>
      <w:proofErr w:type="spellEnd"/>
      <w:r w:rsidRPr="005B14BA">
        <w:rPr>
          <w:rFonts w:ascii="Times New Roman" w:hAnsi="Times New Roman" w:cs="Times New Roman"/>
          <w:i/>
          <w:color w:val="000000" w:themeColor="text1"/>
        </w:rPr>
        <w:t xml:space="preserve"> Garne</w:t>
      </w:r>
      <w:r w:rsidR="00A71476" w:rsidRPr="005B14BA">
        <w:rPr>
          <w:rFonts w:ascii="Times New Roman" w:hAnsi="Times New Roman" w:cs="Times New Roman"/>
          <w:i/>
          <w:color w:val="000000" w:themeColor="text1"/>
        </w:rPr>
        <w:t>s Reigstad</w:t>
      </w:r>
      <w:r w:rsidR="00A71476" w:rsidRPr="005B14BA">
        <w:rPr>
          <w:rFonts w:ascii="Times New Roman" w:hAnsi="Times New Roman" w:cs="Times New Roman"/>
          <w:color w:val="000000" w:themeColor="text1"/>
        </w:rPr>
        <w:t xml:space="preserve"> (f.1984) er norsk </w:t>
      </w:r>
      <w:r w:rsidR="000E22F7" w:rsidRPr="005B14BA">
        <w:rPr>
          <w:rFonts w:ascii="Times New Roman" w:hAnsi="Times New Roman" w:cs="Times New Roman"/>
          <w:color w:val="000000" w:themeColor="text1"/>
        </w:rPr>
        <w:t>låtskriver, sanger og musiker. Hun s</w:t>
      </w:r>
      <w:r w:rsidR="00A71476" w:rsidRPr="005B14BA">
        <w:rPr>
          <w:rFonts w:ascii="Times New Roman" w:hAnsi="Times New Roman" w:cs="Times New Roman"/>
          <w:color w:val="000000" w:themeColor="text1"/>
        </w:rPr>
        <w:t xml:space="preserve">ynger i </w:t>
      </w:r>
      <w:proofErr w:type="spellStart"/>
      <w:r w:rsidR="00A71476" w:rsidRPr="005B14BA">
        <w:rPr>
          <w:rFonts w:ascii="Times New Roman" w:hAnsi="Times New Roman" w:cs="Times New Roman"/>
          <w:color w:val="000000" w:themeColor="text1"/>
        </w:rPr>
        <w:t>tvillingduoen</w:t>
      </w:r>
      <w:proofErr w:type="spellEnd"/>
      <w:r w:rsidR="00A71476" w:rsidRPr="005B14BA">
        <w:rPr>
          <w:rFonts w:ascii="Times New Roman" w:hAnsi="Times New Roman" w:cs="Times New Roman"/>
          <w:color w:val="000000" w:themeColor="text1"/>
        </w:rPr>
        <w:t xml:space="preserve"> </w:t>
      </w:r>
      <w:proofErr w:type="spellStart"/>
      <w:r w:rsidR="00A71476" w:rsidRPr="005B14BA">
        <w:rPr>
          <w:rFonts w:ascii="Times New Roman" w:hAnsi="Times New Roman" w:cs="Times New Roman"/>
          <w:color w:val="000000" w:themeColor="text1"/>
        </w:rPr>
        <w:t>Garness</w:t>
      </w:r>
      <w:proofErr w:type="spellEnd"/>
      <w:r w:rsidR="00A71476" w:rsidRPr="005B14BA">
        <w:rPr>
          <w:rFonts w:ascii="Times New Roman" w:hAnsi="Times New Roman" w:cs="Times New Roman"/>
          <w:color w:val="000000" w:themeColor="text1"/>
        </w:rPr>
        <w:t xml:space="preserve"> som</w:t>
      </w:r>
      <w:r w:rsidR="00477CBB" w:rsidRPr="005B14BA">
        <w:rPr>
          <w:rFonts w:ascii="Times New Roman" w:hAnsi="Times New Roman" w:cs="Times New Roman"/>
          <w:color w:val="000000" w:themeColor="text1"/>
        </w:rPr>
        <w:t xml:space="preserve"> har gitt ut to plater gjennom Kirkelig K</w:t>
      </w:r>
      <w:r w:rsidR="00A71476" w:rsidRPr="005B14BA">
        <w:rPr>
          <w:rFonts w:ascii="Times New Roman" w:hAnsi="Times New Roman" w:cs="Times New Roman"/>
          <w:color w:val="000000" w:themeColor="text1"/>
        </w:rPr>
        <w:t>ulturverksted.</w:t>
      </w:r>
      <w:r w:rsidR="00FD2797" w:rsidRPr="005B14BA">
        <w:rPr>
          <w:rFonts w:ascii="Times New Roman" w:hAnsi="Times New Roman" w:cs="Times New Roman"/>
          <w:color w:val="000000" w:themeColor="text1"/>
        </w:rPr>
        <w:t xml:space="preserve"> Garnes Reigstad </w:t>
      </w:r>
      <w:r w:rsidR="00911DF8" w:rsidRPr="005B14BA">
        <w:rPr>
          <w:rFonts w:ascii="Times New Roman" w:hAnsi="Times New Roman" w:cs="Times New Roman"/>
          <w:color w:val="000000" w:themeColor="text1"/>
        </w:rPr>
        <w:t xml:space="preserve">kommer fra en </w:t>
      </w:r>
      <w:r w:rsidR="00813C4E">
        <w:rPr>
          <w:rFonts w:ascii="Times New Roman" w:hAnsi="Times New Roman" w:cs="Times New Roman"/>
          <w:color w:val="000000" w:themeColor="text1"/>
        </w:rPr>
        <w:t>musikk</w:t>
      </w:r>
      <w:r w:rsidR="007E2836" w:rsidRPr="005B14BA">
        <w:rPr>
          <w:rFonts w:ascii="Times New Roman" w:hAnsi="Times New Roman" w:cs="Times New Roman"/>
          <w:color w:val="000000" w:themeColor="text1"/>
        </w:rPr>
        <w:t>familie</w:t>
      </w:r>
      <w:r w:rsidRPr="005B14BA">
        <w:rPr>
          <w:rFonts w:ascii="Times New Roman" w:hAnsi="Times New Roman" w:cs="Times New Roman"/>
          <w:color w:val="000000" w:themeColor="text1"/>
        </w:rPr>
        <w:t xml:space="preserve"> som</w:t>
      </w:r>
      <w:r w:rsidR="00911DF8" w:rsidRPr="005B14BA">
        <w:rPr>
          <w:rFonts w:ascii="Times New Roman" w:hAnsi="Times New Roman" w:cs="Times New Roman"/>
          <w:color w:val="000000" w:themeColor="text1"/>
        </w:rPr>
        <w:t xml:space="preserve"> sammen</w:t>
      </w:r>
      <w:r w:rsidRPr="005B14BA">
        <w:rPr>
          <w:rFonts w:ascii="Times New Roman" w:hAnsi="Times New Roman" w:cs="Times New Roman"/>
          <w:color w:val="000000" w:themeColor="text1"/>
        </w:rPr>
        <w:t xml:space="preserve"> gav ut flere plater i løpet av oppveksten hennes. Siden 2003 har hun jobbet på fulltid med musikk</w:t>
      </w:r>
      <w:r w:rsidR="00BB67C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både som artist og som freelancemusiker </w:t>
      </w:r>
      <w:r w:rsidR="00813C4E">
        <w:rPr>
          <w:rFonts w:ascii="Times New Roman" w:eastAsia="Times New Roman" w:hAnsi="Times New Roman" w:cs="Times New Roman"/>
        </w:rPr>
        <w:t xml:space="preserve">i bandet til blant annet </w:t>
      </w:r>
      <w:r w:rsidR="00FD2797" w:rsidRPr="005B14BA">
        <w:rPr>
          <w:rFonts w:ascii="Times New Roman" w:eastAsia="Times New Roman" w:hAnsi="Times New Roman" w:cs="Times New Roman"/>
        </w:rPr>
        <w:t xml:space="preserve">Sigvart Dagsland, Marit Larsen og Odd </w:t>
      </w:r>
      <w:proofErr w:type="spellStart"/>
      <w:r w:rsidR="00FD2797" w:rsidRPr="005B14BA">
        <w:rPr>
          <w:rFonts w:ascii="Times New Roman" w:eastAsia="Times New Roman" w:hAnsi="Times New Roman" w:cs="Times New Roman"/>
        </w:rPr>
        <w:t>Nordstoga</w:t>
      </w:r>
      <w:proofErr w:type="spellEnd"/>
      <w:r w:rsidR="00FD2797" w:rsidRPr="005B14BA">
        <w:rPr>
          <w:rFonts w:ascii="Times New Roman" w:eastAsia="Times New Roman" w:hAnsi="Times New Roman" w:cs="Times New Roman"/>
        </w:rPr>
        <w:t>.</w:t>
      </w:r>
      <w:r w:rsidR="007E2836" w:rsidRPr="005B14BA">
        <w:rPr>
          <w:rFonts w:ascii="Times New Roman" w:eastAsia="Times New Roman" w:hAnsi="Times New Roman" w:cs="Times New Roman"/>
        </w:rPr>
        <w:t xml:space="preserve"> Hun har sin kristne bakgrunn fra</w:t>
      </w:r>
      <w:r w:rsidRPr="005B14BA">
        <w:rPr>
          <w:rFonts w:ascii="Times New Roman" w:eastAsia="Times New Roman" w:hAnsi="Times New Roman" w:cs="Times New Roman"/>
        </w:rPr>
        <w:t xml:space="preserve"> bedehuset og er nå aktiv i </w:t>
      </w:r>
      <w:r w:rsidR="00FD2797" w:rsidRPr="005B14BA">
        <w:rPr>
          <w:rFonts w:ascii="Times New Roman" w:eastAsia="Times New Roman" w:hAnsi="Times New Roman" w:cs="Times New Roman"/>
        </w:rPr>
        <w:t xml:space="preserve">Storsalen menighet </w:t>
      </w:r>
      <w:r w:rsidRPr="005B14BA">
        <w:rPr>
          <w:rFonts w:ascii="Times New Roman" w:eastAsia="Times New Roman" w:hAnsi="Times New Roman" w:cs="Times New Roman"/>
        </w:rPr>
        <w:t>i Oslo.</w:t>
      </w:r>
      <w:r w:rsidR="00FD2797" w:rsidRPr="005B14BA">
        <w:rPr>
          <w:rFonts w:ascii="Times New Roman" w:eastAsia="Times New Roman" w:hAnsi="Times New Roman" w:cs="Times New Roman"/>
          <w:sz w:val="20"/>
          <w:szCs w:val="20"/>
        </w:rPr>
        <w:t xml:space="preserve"> </w:t>
      </w:r>
    </w:p>
    <w:p w14:paraId="1E850B4D" w14:textId="77777777" w:rsidR="00A71476" w:rsidRPr="005B14BA" w:rsidRDefault="00A71476" w:rsidP="00632689">
      <w:pPr>
        <w:rPr>
          <w:rFonts w:ascii="Times New Roman" w:hAnsi="Times New Roman" w:cs="Times New Roman"/>
          <w:color w:val="000000" w:themeColor="text1"/>
        </w:rPr>
      </w:pPr>
    </w:p>
    <w:p w14:paraId="710F40F1" w14:textId="21A3367A"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hAnsi="Times New Roman" w:cs="Times New Roman"/>
          <w:i/>
          <w:color w:val="000000" w:themeColor="text1"/>
        </w:rPr>
        <w:t>Marianne Juvik Sæbø</w:t>
      </w:r>
      <w:r w:rsidRPr="005B14BA">
        <w:rPr>
          <w:rFonts w:ascii="Times New Roman" w:hAnsi="Times New Roman" w:cs="Times New Roman"/>
          <w:color w:val="000000" w:themeColor="text1"/>
        </w:rPr>
        <w:t xml:space="preserve"> (f. 1966) er </w:t>
      </w:r>
      <w:r w:rsidR="00A61608" w:rsidRPr="005B14BA">
        <w:rPr>
          <w:rFonts w:ascii="Times New Roman" w:hAnsi="Times New Roman" w:cs="Times New Roman"/>
          <w:color w:val="000000" w:themeColor="text1"/>
        </w:rPr>
        <w:t xml:space="preserve">ei </w:t>
      </w:r>
      <w:r w:rsidRPr="005B14BA">
        <w:rPr>
          <w:rFonts w:ascii="Times New Roman" w:hAnsi="Times New Roman" w:cs="Times New Roman"/>
          <w:color w:val="000000" w:themeColor="text1"/>
        </w:rPr>
        <w:t>norsk utøvende sangerinne som</w:t>
      </w:r>
      <w:r w:rsidRPr="005B14BA">
        <w:rPr>
          <w:rFonts w:ascii="Times New Roman" w:eastAsia="Times New Roman" w:hAnsi="Times New Roman" w:cs="Times New Roman"/>
          <w:color w:val="000000" w:themeColor="text1"/>
        </w:rPr>
        <w:t xml:space="preserve"> blant annet har sunget i Domkantoriet i Bergen, vært fast solist i programmet «Syng med oss» på </w:t>
      </w:r>
      <w:hyperlink r:id="rId10" w:tooltip="NRK" w:history="1">
        <w:r w:rsidRPr="005B14BA">
          <w:rPr>
            <w:rStyle w:val="Hyperkobling"/>
            <w:rFonts w:ascii="Times New Roman" w:eastAsia="Times New Roman" w:hAnsi="Times New Roman" w:cs="Times New Roman"/>
            <w:color w:val="000000" w:themeColor="text1"/>
            <w:u w:val="none"/>
          </w:rPr>
          <w:t>NRK</w:t>
        </w:r>
      </w:hyperlink>
      <w:r w:rsidRPr="005B14BA">
        <w:rPr>
          <w:rFonts w:ascii="Times New Roman" w:eastAsia="Times New Roman" w:hAnsi="Times New Roman" w:cs="Times New Roman"/>
          <w:color w:val="000000" w:themeColor="text1"/>
        </w:rPr>
        <w:t xml:space="preserve"> og hatt rollen som </w:t>
      </w:r>
      <w:proofErr w:type="spellStart"/>
      <w:r w:rsidRPr="005B14BA">
        <w:rPr>
          <w:rFonts w:ascii="Times New Roman" w:eastAsia="Times New Roman" w:hAnsi="Times New Roman" w:cs="Times New Roman"/>
          <w:color w:val="000000" w:themeColor="text1"/>
        </w:rPr>
        <w:t>Pamina</w:t>
      </w:r>
      <w:proofErr w:type="spellEnd"/>
      <w:r w:rsidRPr="005B14BA">
        <w:rPr>
          <w:rFonts w:ascii="Times New Roman" w:eastAsia="Times New Roman" w:hAnsi="Times New Roman" w:cs="Times New Roman"/>
          <w:color w:val="000000" w:themeColor="text1"/>
        </w:rPr>
        <w:t xml:space="preserve"> i en oppføring av «</w:t>
      </w:r>
      <w:hyperlink r:id="rId11" w:tooltip="Tryllefløyten" w:history="1">
        <w:r w:rsidRPr="005B14BA">
          <w:rPr>
            <w:rStyle w:val="Hyperkobling"/>
            <w:rFonts w:ascii="Times New Roman" w:eastAsia="Times New Roman" w:hAnsi="Times New Roman" w:cs="Times New Roman"/>
            <w:color w:val="000000" w:themeColor="text1"/>
            <w:u w:val="none"/>
          </w:rPr>
          <w:t>Tryllefløyten</w:t>
        </w:r>
      </w:hyperlink>
      <w:r w:rsidRPr="005B14BA">
        <w:rPr>
          <w:rFonts w:ascii="Times New Roman" w:eastAsia="Times New Roman" w:hAnsi="Times New Roman" w:cs="Times New Roman"/>
        </w:rPr>
        <w:t>»</w:t>
      </w:r>
      <w:r w:rsidR="00CF6F45" w:rsidRPr="005B14BA">
        <w:rPr>
          <w:rFonts w:ascii="Times New Roman" w:eastAsia="Times New Roman" w:hAnsi="Times New Roman" w:cs="Times New Roman"/>
        </w:rPr>
        <w:t xml:space="preserve"> i Bergen</w:t>
      </w:r>
      <w:r w:rsidRPr="005B14BA">
        <w:rPr>
          <w:rFonts w:ascii="Times New Roman" w:eastAsia="Times New Roman" w:hAnsi="Times New Roman" w:cs="Times New Roman"/>
          <w:color w:val="000000" w:themeColor="text1"/>
        </w:rPr>
        <w:t>.</w:t>
      </w:r>
      <w:r w:rsidR="00506B45" w:rsidRPr="005B14BA">
        <w:rPr>
          <w:rFonts w:ascii="Times New Roman" w:eastAsia="Times New Roman" w:hAnsi="Times New Roman" w:cs="Times New Roman"/>
          <w:color w:val="000000" w:themeColor="text1"/>
        </w:rPr>
        <w:t xml:space="preserve"> </w:t>
      </w:r>
      <w:r w:rsidR="005E55BA" w:rsidRPr="005B14BA">
        <w:rPr>
          <w:rFonts w:ascii="Times New Roman" w:eastAsia="Times New Roman" w:hAnsi="Times New Roman" w:cs="Times New Roman"/>
          <w:color w:val="000000" w:themeColor="text1"/>
        </w:rPr>
        <w:t xml:space="preserve">Hun har </w:t>
      </w:r>
      <w:r w:rsidR="007E2836" w:rsidRPr="005B14BA">
        <w:rPr>
          <w:rFonts w:ascii="Times New Roman" w:eastAsia="Times New Roman" w:hAnsi="Times New Roman" w:cs="Times New Roman"/>
          <w:color w:val="000000" w:themeColor="text1"/>
        </w:rPr>
        <w:t>sin kristne bakgrunn fra</w:t>
      </w:r>
      <w:r w:rsidR="005E55BA" w:rsidRPr="005B14BA">
        <w:rPr>
          <w:rFonts w:ascii="Times New Roman" w:eastAsia="Times New Roman" w:hAnsi="Times New Roman" w:cs="Times New Roman"/>
          <w:color w:val="000000" w:themeColor="text1"/>
        </w:rPr>
        <w:t xml:space="preserve"> bedehuset </w:t>
      </w:r>
      <w:r w:rsidR="008E682D" w:rsidRPr="005B14BA">
        <w:rPr>
          <w:rFonts w:ascii="Times New Roman" w:eastAsia="Times New Roman" w:hAnsi="Times New Roman" w:cs="Times New Roman"/>
          <w:color w:val="000000" w:themeColor="text1"/>
        </w:rPr>
        <w:t xml:space="preserve">hvor hun tidlig startet </w:t>
      </w:r>
      <w:r w:rsidR="005E55BA" w:rsidRPr="005B14BA">
        <w:rPr>
          <w:rFonts w:ascii="Times New Roman" w:eastAsia="Times New Roman" w:hAnsi="Times New Roman" w:cs="Times New Roman"/>
          <w:color w:val="000000" w:themeColor="text1"/>
        </w:rPr>
        <w:t xml:space="preserve">med </w:t>
      </w:r>
      <w:r w:rsidR="008E682D" w:rsidRPr="005B14BA">
        <w:rPr>
          <w:rFonts w:ascii="Times New Roman" w:eastAsia="Times New Roman" w:hAnsi="Times New Roman" w:cs="Times New Roman"/>
          <w:color w:val="000000" w:themeColor="text1"/>
        </w:rPr>
        <w:t xml:space="preserve">å synge og opptre. </w:t>
      </w:r>
      <w:r w:rsidR="005E55BA" w:rsidRPr="005B14BA">
        <w:rPr>
          <w:rFonts w:ascii="Times New Roman" w:eastAsia="Times New Roman" w:hAnsi="Times New Roman" w:cs="Times New Roman"/>
          <w:color w:val="000000" w:themeColor="text1"/>
        </w:rPr>
        <w:t>I 2001 gav hun ut salme-CD</w:t>
      </w:r>
      <w:r w:rsidR="00CF6F45" w:rsidRPr="005B14BA">
        <w:rPr>
          <w:rFonts w:ascii="Times New Roman" w:eastAsia="Times New Roman" w:hAnsi="Times New Roman" w:cs="Times New Roman"/>
          <w:color w:val="000000" w:themeColor="text1"/>
        </w:rPr>
        <w:t>-</w:t>
      </w:r>
      <w:r w:rsidR="005E55BA" w:rsidRPr="005B14BA">
        <w:rPr>
          <w:rFonts w:ascii="Times New Roman" w:eastAsia="Times New Roman" w:hAnsi="Times New Roman" w:cs="Times New Roman"/>
          <w:color w:val="000000" w:themeColor="text1"/>
        </w:rPr>
        <w:t xml:space="preserve">en </w:t>
      </w:r>
      <w:r w:rsidR="00355810" w:rsidRPr="005B14BA">
        <w:rPr>
          <w:rFonts w:ascii="Times New Roman" w:eastAsia="Times New Roman" w:hAnsi="Times New Roman" w:cs="Times New Roman"/>
          <w:color w:val="000000" w:themeColor="text1"/>
        </w:rPr>
        <w:t>«</w:t>
      </w:r>
      <w:r w:rsidR="005E55BA" w:rsidRPr="005B14BA">
        <w:rPr>
          <w:rFonts w:ascii="Times New Roman" w:eastAsia="Times New Roman" w:hAnsi="Times New Roman" w:cs="Times New Roman"/>
          <w:color w:val="000000" w:themeColor="text1"/>
        </w:rPr>
        <w:t>Arv</w:t>
      </w:r>
      <w:r w:rsidR="00355810" w:rsidRPr="005B14BA">
        <w:rPr>
          <w:rFonts w:ascii="Times New Roman" w:eastAsia="Times New Roman" w:hAnsi="Times New Roman" w:cs="Times New Roman"/>
          <w:color w:val="000000" w:themeColor="text1"/>
        </w:rPr>
        <w:t>»</w:t>
      </w:r>
      <w:r w:rsidR="005E55BA" w:rsidRPr="005B14BA">
        <w:rPr>
          <w:rFonts w:ascii="Times New Roman" w:eastAsia="Times New Roman" w:hAnsi="Times New Roman" w:cs="Times New Roman"/>
          <w:color w:val="000000" w:themeColor="text1"/>
        </w:rPr>
        <w:t xml:space="preserve">, sammen med Den Ukrainske Statsradio sitt mannskor og et kammerorkester. Hun er en allsidig sanger med et vidt repertoar og jobber frilans i tillegg </w:t>
      </w:r>
      <w:r w:rsidR="00355810" w:rsidRPr="005B14BA">
        <w:rPr>
          <w:rFonts w:ascii="Times New Roman" w:eastAsia="Times New Roman" w:hAnsi="Times New Roman" w:cs="Times New Roman"/>
          <w:color w:val="000000" w:themeColor="text1"/>
        </w:rPr>
        <w:t>til å drive skolen Musikalhuset</w:t>
      </w:r>
      <w:r w:rsidR="005E55BA" w:rsidRPr="005B14BA">
        <w:rPr>
          <w:rFonts w:ascii="Times New Roman" w:eastAsia="Times New Roman" w:hAnsi="Times New Roman" w:cs="Times New Roman"/>
          <w:color w:val="000000" w:themeColor="text1"/>
        </w:rPr>
        <w:t xml:space="preserve"> på Askøy. </w:t>
      </w:r>
    </w:p>
    <w:p w14:paraId="713B51B0" w14:textId="77777777" w:rsidR="00A71476" w:rsidRPr="005B14BA" w:rsidRDefault="00A71476" w:rsidP="00506B45">
      <w:pPr>
        <w:rPr>
          <w:rFonts w:ascii="Times New Roman" w:hAnsi="Times New Roman" w:cs="Times New Roman"/>
          <w:color w:val="000000" w:themeColor="text1"/>
        </w:rPr>
      </w:pPr>
    </w:p>
    <w:p w14:paraId="6F64CDD3" w14:textId="0ED7EDE2" w:rsidR="00A71476" w:rsidRPr="005B14BA" w:rsidRDefault="00A71476" w:rsidP="00813C4E">
      <w:pPr>
        <w:spacing w:line="360" w:lineRule="auto"/>
        <w:rPr>
          <w:rFonts w:ascii="Times New Roman" w:hAnsi="Times New Roman" w:cs="Times New Roman"/>
          <w:color w:val="000000" w:themeColor="text1"/>
        </w:rPr>
      </w:pPr>
      <w:r w:rsidRPr="005B14BA">
        <w:rPr>
          <w:rFonts w:ascii="Times New Roman" w:hAnsi="Times New Roman" w:cs="Times New Roman"/>
          <w:i/>
          <w:color w:val="000000" w:themeColor="text1"/>
        </w:rPr>
        <w:t xml:space="preserve">Øivind </w:t>
      </w:r>
      <w:proofErr w:type="spellStart"/>
      <w:r w:rsidRPr="005B14BA">
        <w:rPr>
          <w:rFonts w:ascii="Times New Roman" w:hAnsi="Times New Roman" w:cs="Times New Roman"/>
          <w:i/>
          <w:color w:val="000000" w:themeColor="text1"/>
        </w:rPr>
        <w:t>Varkøy</w:t>
      </w:r>
      <w:proofErr w:type="spellEnd"/>
      <w:r w:rsidRPr="005B14BA">
        <w:rPr>
          <w:rFonts w:ascii="Times New Roman" w:hAnsi="Times New Roman" w:cs="Times New Roman"/>
          <w:color w:val="000000" w:themeColor="text1"/>
        </w:rPr>
        <w:t xml:space="preserve"> (f.1957) er professor i musikkpedagogikk ved Norges musikkhøgskole og professor i musikkvitenskap ved </w:t>
      </w:r>
      <w:proofErr w:type="spellStart"/>
      <w:r w:rsidRPr="005B14BA">
        <w:rPr>
          <w:rFonts w:ascii="Times New Roman" w:hAnsi="Times New Roman" w:cs="Times New Roman"/>
          <w:color w:val="000000" w:themeColor="text1"/>
        </w:rPr>
        <w:t>Musikhögskolan</w:t>
      </w:r>
      <w:proofErr w:type="spellEnd"/>
      <w:r w:rsidRPr="005B14BA">
        <w:rPr>
          <w:rFonts w:ascii="Times New Roman" w:hAnsi="Times New Roman" w:cs="Times New Roman"/>
          <w:color w:val="000000" w:themeColor="text1"/>
        </w:rPr>
        <w:t xml:space="preserve">, Örebro universitet. </w:t>
      </w:r>
      <w:r w:rsidR="00506B45" w:rsidRPr="005B14BA">
        <w:rPr>
          <w:rFonts w:ascii="Times New Roman" w:hAnsi="Times New Roman" w:cs="Times New Roman"/>
          <w:color w:val="000000" w:themeColor="text1"/>
        </w:rPr>
        <w:t>Han har en spesiell forskningsinteresse i musikkpedagogisk idéhistorie og filosofi, emner han også har skrevet bøker og artikler om. I tillegg er han l</w:t>
      </w:r>
      <w:r w:rsidR="00355810" w:rsidRPr="005B14BA">
        <w:rPr>
          <w:rFonts w:ascii="Times New Roman" w:hAnsi="Times New Roman" w:cs="Times New Roman"/>
          <w:color w:val="000000" w:themeColor="text1"/>
        </w:rPr>
        <w:t>åtskriver og har blant annet</w:t>
      </w:r>
      <w:r w:rsidR="00506B45" w:rsidRPr="005B14BA">
        <w:rPr>
          <w:rFonts w:ascii="Times New Roman" w:hAnsi="Times New Roman" w:cs="Times New Roman"/>
          <w:color w:val="000000" w:themeColor="text1"/>
        </w:rPr>
        <w:t xml:space="preserve"> skrevet musikk til platen ”</w:t>
      </w:r>
      <w:r w:rsidR="00BB67CE" w:rsidRPr="005B14BA">
        <w:rPr>
          <w:rFonts w:ascii="Times New Roman" w:hAnsi="Times New Roman" w:cs="Times New Roman"/>
          <w:color w:val="000000" w:themeColor="text1"/>
        </w:rPr>
        <w:t xml:space="preserve">Poetenes evangelium” av Morten </w:t>
      </w:r>
      <w:r w:rsidR="00BB67CE" w:rsidRPr="005B14BA">
        <w:rPr>
          <w:rFonts w:ascii="Times New Roman" w:hAnsi="Times New Roman" w:cs="Times New Roman"/>
          <w:color w:val="000000" w:themeColor="text1"/>
        </w:rPr>
        <w:lastRenderedPageBreak/>
        <w:t>H</w:t>
      </w:r>
      <w:r w:rsidR="00506B45" w:rsidRPr="005B14BA">
        <w:rPr>
          <w:rFonts w:ascii="Times New Roman" w:hAnsi="Times New Roman" w:cs="Times New Roman"/>
          <w:color w:val="000000" w:themeColor="text1"/>
        </w:rPr>
        <w:t xml:space="preserve">arket. </w:t>
      </w:r>
      <w:proofErr w:type="spellStart"/>
      <w:r w:rsidR="00506B45" w:rsidRPr="005B14BA">
        <w:rPr>
          <w:rFonts w:ascii="Times New Roman" w:hAnsi="Times New Roman" w:cs="Times New Roman"/>
          <w:color w:val="000000" w:themeColor="text1"/>
        </w:rPr>
        <w:t>Varkøy</w:t>
      </w:r>
      <w:proofErr w:type="spellEnd"/>
      <w:r w:rsidR="00506B45" w:rsidRPr="005B14BA">
        <w:rPr>
          <w:rFonts w:ascii="Times New Roman" w:hAnsi="Times New Roman" w:cs="Times New Roman"/>
          <w:color w:val="000000" w:themeColor="text1"/>
        </w:rPr>
        <w:t xml:space="preserve"> har </w:t>
      </w:r>
      <w:r w:rsidR="007E2836" w:rsidRPr="005B14BA">
        <w:rPr>
          <w:rFonts w:ascii="Times New Roman" w:hAnsi="Times New Roman" w:cs="Times New Roman"/>
          <w:color w:val="000000" w:themeColor="text1"/>
        </w:rPr>
        <w:t>vokst opp i en aktiv pinsefamilie,</w:t>
      </w:r>
      <w:r w:rsidR="00506B45" w:rsidRPr="005B14BA">
        <w:rPr>
          <w:rFonts w:ascii="Times New Roman" w:hAnsi="Times New Roman" w:cs="Times New Roman"/>
          <w:color w:val="000000" w:themeColor="text1"/>
        </w:rPr>
        <w:t xml:space="preserve"> men konverterte til den katolske kirke for 13 år siden og er nå aktiv kirkegjenger i St. Dominikus kirke i Oslo. </w:t>
      </w:r>
    </w:p>
    <w:p w14:paraId="05429031" w14:textId="2B30CCAD" w:rsidR="00075E2B" w:rsidRPr="005B14BA" w:rsidRDefault="00A71476" w:rsidP="00075E2B">
      <w:pPr>
        <w:spacing w:line="360" w:lineRule="auto"/>
        <w:rPr>
          <w:rFonts w:ascii="Times New Roman" w:hAnsi="Times New Roman" w:cs="Times New Roman"/>
          <w:color w:val="000000" w:themeColor="text1"/>
        </w:rPr>
      </w:pPr>
      <w:r w:rsidRPr="005B14BA">
        <w:rPr>
          <w:rFonts w:ascii="Times New Roman" w:hAnsi="Times New Roman" w:cs="Times New Roman"/>
          <w:i/>
          <w:color w:val="000000" w:themeColor="text1"/>
        </w:rPr>
        <w:t>Eyvind Skeie</w:t>
      </w:r>
      <w:r w:rsidRPr="005B14BA">
        <w:rPr>
          <w:rFonts w:ascii="Times New Roman" w:hAnsi="Times New Roman" w:cs="Times New Roman"/>
          <w:color w:val="000000" w:themeColor="text1"/>
        </w:rPr>
        <w:t xml:space="preserve"> (f. 1947) er prest, forfatter og salmedikter. Han har skrevet tekst til mer enn 650 sa</w:t>
      </w:r>
      <w:r w:rsidR="00355810" w:rsidRPr="005B14BA">
        <w:rPr>
          <w:rFonts w:ascii="Times New Roman" w:hAnsi="Times New Roman" w:cs="Times New Roman"/>
          <w:color w:val="000000" w:themeColor="text1"/>
        </w:rPr>
        <w:t>lmer hvor omkring 100 er med i Norsk Salmebok, Salmer 1997 eller B</w:t>
      </w:r>
      <w:r w:rsidRPr="005B14BA">
        <w:rPr>
          <w:rFonts w:ascii="Times New Roman" w:hAnsi="Times New Roman" w:cs="Times New Roman"/>
          <w:color w:val="000000" w:themeColor="text1"/>
        </w:rPr>
        <w:t>arnesalmeboka. Han har samarbeidet med mange norske komponister og har skreve</w:t>
      </w:r>
      <w:r w:rsidR="00BB67CE" w:rsidRPr="005B14BA">
        <w:rPr>
          <w:rFonts w:ascii="Times New Roman" w:hAnsi="Times New Roman" w:cs="Times New Roman"/>
          <w:color w:val="000000" w:themeColor="text1"/>
        </w:rPr>
        <w:t>t</w:t>
      </w:r>
      <w:r w:rsidRPr="005B14BA">
        <w:rPr>
          <w:rFonts w:ascii="Times New Roman" w:hAnsi="Times New Roman" w:cs="Times New Roman"/>
          <w:color w:val="000000" w:themeColor="text1"/>
        </w:rPr>
        <w:t xml:space="preserve"> omtrent 1200 sangtekster til musikk.</w:t>
      </w:r>
      <w:r w:rsidR="00075E2B" w:rsidRPr="005B14BA">
        <w:rPr>
          <w:rFonts w:ascii="Times New Roman" w:hAnsi="Times New Roman" w:cs="Times New Roman"/>
          <w:color w:val="000000" w:themeColor="text1"/>
        </w:rPr>
        <w:t xml:space="preserve"> </w:t>
      </w:r>
      <w:r w:rsidR="00075E2B" w:rsidRPr="005B14BA">
        <w:rPr>
          <w:rFonts w:ascii="Times New Roman" w:eastAsia="Times New Roman" w:hAnsi="Times New Roman" w:cs="Times New Roman"/>
        </w:rPr>
        <w:t>Frem til avslutningen av gymnaset var han aktiv innenfor skolelagsbevegelsen</w:t>
      </w:r>
      <w:r w:rsidR="00A61608" w:rsidRPr="005B14BA">
        <w:rPr>
          <w:rFonts w:ascii="Times New Roman" w:eastAsia="Times New Roman" w:hAnsi="Times New Roman" w:cs="Times New Roman"/>
        </w:rPr>
        <w:t>.</w:t>
      </w:r>
      <w:r w:rsidR="00075E2B" w:rsidRPr="005B14BA">
        <w:rPr>
          <w:rFonts w:ascii="Times New Roman" w:eastAsia="Times New Roman" w:hAnsi="Times New Roman" w:cs="Times New Roman"/>
        </w:rPr>
        <w:t xml:space="preserve"> Han har ogs</w:t>
      </w:r>
      <w:r w:rsidR="0099409A" w:rsidRPr="005B14BA">
        <w:rPr>
          <w:rFonts w:ascii="Times New Roman" w:eastAsia="Times New Roman" w:hAnsi="Times New Roman" w:cs="Times New Roman"/>
        </w:rPr>
        <w:t>å hatt undervisningsoppdrag på P</w:t>
      </w:r>
      <w:r w:rsidR="00075E2B" w:rsidRPr="005B14BA">
        <w:rPr>
          <w:rFonts w:ascii="Times New Roman" w:eastAsia="Times New Roman" w:hAnsi="Times New Roman" w:cs="Times New Roman"/>
        </w:rPr>
        <w:t>raktisk</w:t>
      </w:r>
      <w:r w:rsidR="005C678C">
        <w:rPr>
          <w:rFonts w:ascii="Times New Roman" w:eastAsia="Times New Roman" w:hAnsi="Times New Roman" w:cs="Times New Roman"/>
        </w:rPr>
        <w:t xml:space="preserve"> </w:t>
      </w:r>
      <w:r w:rsidR="00075E2B" w:rsidRPr="005B14BA">
        <w:rPr>
          <w:rFonts w:ascii="Times New Roman" w:eastAsia="Times New Roman" w:hAnsi="Times New Roman" w:cs="Times New Roman"/>
        </w:rPr>
        <w:t xml:space="preserve">teologisk seminar ved </w:t>
      </w:r>
      <w:r w:rsidR="00355810" w:rsidRPr="005B14BA">
        <w:rPr>
          <w:rFonts w:ascii="Times New Roman" w:eastAsia="Times New Roman" w:hAnsi="Times New Roman" w:cs="Times New Roman"/>
        </w:rPr>
        <w:t xml:space="preserve">Det teologiske Menighetsfakultetet </w:t>
      </w:r>
      <w:r w:rsidR="00075E2B" w:rsidRPr="005B14BA">
        <w:rPr>
          <w:rFonts w:ascii="Times New Roman" w:eastAsia="Times New Roman" w:hAnsi="Times New Roman" w:cs="Times New Roman"/>
        </w:rPr>
        <w:t>og ved k</w:t>
      </w:r>
      <w:r w:rsidR="007E2836" w:rsidRPr="005B14BA">
        <w:rPr>
          <w:rFonts w:ascii="Times New Roman" w:eastAsia="Times New Roman" w:hAnsi="Times New Roman" w:cs="Times New Roman"/>
        </w:rPr>
        <w:t xml:space="preserve">irkemusikkutdanningen på Norges </w:t>
      </w:r>
      <w:r w:rsidR="00075E2B" w:rsidRPr="005B14BA">
        <w:rPr>
          <w:rFonts w:ascii="Times New Roman" w:eastAsia="Times New Roman" w:hAnsi="Times New Roman" w:cs="Times New Roman"/>
        </w:rPr>
        <w:t xml:space="preserve">Musikkhøgskole. I tillegg har </w:t>
      </w:r>
      <w:r w:rsidR="0099409A" w:rsidRPr="005B14BA">
        <w:rPr>
          <w:rFonts w:ascii="Times New Roman" w:eastAsia="Times New Roman" w:hAnsi="Times New Roman" w:cs="Times New Roman"/>
        </w:rPr>
        <w:t xml:space="preserve">han </w:t>
      </w:r>
      <w:r w:rsidR="00075E2B" w:rsidRPr="005B14BA">
        <w:rPr>
          <w:rFonts w:ascii="Times New Roman" w:eastAsia="Times New Roman" w:hAnsi="Times New Roman" w:cs="Times New Roman"/>
        </w:rPr>
        <w:t>skrevet faglitteratur, TV</w:t>
      </w:r>
      <w:r w:rsidR="0099409A" w:rsidRPr="005B14BA">
        <w:rPr>
          <w:rFonts w:ascii="Times New Roman" w:eastAsia="Times New Roman" w:hAnsi="Times New Roman" w:cs="Times New Roman"/>
        </w:rPr>
        <w:t>-</w:t>
      </w:r>
      <w:r w:rsidR="00075E2B" w:rsidRPr="005B14BA">
        <w:rPr>
          <w:rFonts w:ascii="Times New Roman" w:eastAsia="Times New Roman" w:hAnsi="Times New Roman" w:cs="Times New Roman"/>
        </w:rPr>
        <w:t>manus og skjønnlitteratur for barn og voksne.</w:t>
      </w:r>
    </w:p>
    <w:p w14:paraId="6EDC184D" w14:textId="06F52402" w:rsidR="00A71476" w:rsidRPr="005B14BA" w:rsidRDefault="00BA2408" w:rsidP="00515BE3">
      <w:pPr>
        <w:pStyle w:val="Overskrift3"/>
        <w:spacing w:line="360" w:lineRule="auto"/>
        <w:rPr>
          <w:rFonts w:ascii="Times New Roman" w:hAnsi="Times New Roman" w:cs="Times New Roman"/>
          <w:color w:val="auto"/>
        </w:rPr>
      </w:pPr>
      <w:bookmarkStart w:id="56" w:name="_Toc210983896"/>
      <w:bookmarkStart w:id="57" w:name="_Toc210984415"/>
      <w:bookmarkStart w:id="58" w:name="_Toc212872146"/>
      <w:bookmarkStart w:id="59" w:name="_Toc212872306"/>
      <w:r w:rsidRPr="005B14BA">
        <w:rPr>
          <w:rFonts w:ascii="Times New Roman" w:hAnsi="Times New Roman" w:cs="Times New Roman"/>
          <w:color w:val="auto"/>
        </w:rPr>
        <w:t>2.4.2</w:t>
      </w:r>
      <w:r w:rsidR="00515BE3" w:rsidRPr="005B14BA">
        <w:rPr>
          <w:rFonts w:ascii="Times New Roman" w:hAnsi="Times New Roman" w:cs="Times New Roman"/>
          <w:color w:val="auto"/>
        </w:rPr>
        <w:t xml:space="preserve"> </w:t>
      </w:r>
      <w:r w:rsidR="00A71476" w:rsidRPr="005B14BA">
        <w:rPr>
          <w:rFonts w:ascii="Times New Roman" w:hAnsi="Times New Roman" w:cs="Times New Roman"/>
          <w:color w:val="auto"/>
        </w:rPr>
        <w:t>Intervjuguide</w:t>
      </w:r>
      <w:bookmarkEnd w:id="56"/>
      <w:bookmarkEnd w:id="57"/>
      <w:bookmarkEnd w:id="58"/>
      <w:bookmarkEnd w:id="59"/>
    </w:p>
    <w:p w14:paraId="5DCA1E25" w14:textId="77777777" w:rsidR="007E2836" w:rsidRDefault="007E283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Da jeg skulle utforme en intervjuguide til undersøkelsen min </w:t>
      </w:r>
      <w:r w:rsidR="00A71476" w:rsidRPr="005B14BA">
        <w:rPr>
          <w:rFonts w:ascii="Times New Roman" w:hAnsi="Times New Roman" w:cs="Times New Roman"/>
          <w:color w:val="000000" w:themeColor="text1"/>
        </w:rPr>
        <w:t xml:space="preserve">skrev jeg </w:t>
      </w:r>
      <w:r w:rsidRPr="005B14BA">
        <w:rPr>
          <w:rFonts w:ascii="Times New Roman" w:hAnsi="Times New Roman" w:cs="Times New Roman"/>
          <w:color w:val="000000" w:themeColor="text1"/>
        </w:rPr>
        <w:t xml:space="preserve">til å begynne med </w:t>
      </w:r>
      <w:r w:rsidR="00A71476" w:rsidRPr="005B14BA">
        <w:rPr>
          <w:rFonts w:ascii="Times New Roman" w:hAnsi="Times New Roman" w:cs="Times New Roman"/>
          <w:color w:val="000000" w:themeColor="text1"/>
        </w:rPr>
        <w:t>ned alt jeg tenkte på i forbindelse med musikkens betydning for kristen tro. Dette resulterte i en del ja- og nei-spørsmål, som ikke er den beste formuleringen</w:t>
      </w:r>
      <w:r w:rsidR="00BB67CE"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da man gjerne ønsker så utfyllende svar som mulig. Skal man få i gang en god samtale</w:t>
      </w:r>
      <w:r w:rsidR="00BB67CE"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er det viktig å formulere se</w:t>
      </w:r>
      <w:r w:rsidR="00BB67CE" w:rsidRPr="005B14BA">
        <w:rPr>
          <w:rFonts w:ascii="Times New Roman" w:hAnsi="Times New Roman" w:cs="Times New Roman"/>
          <w:color w:val="000000" w:themeColor="text1"/>
        </w:rPr>
        <w:t>g slik at informanten åpner seg</w:t>
      </w:r>
      <w:r w:rsidR="00A71476" w:rsidRPr="005B14BA">
        <w:rPr>
          <w:rFonts w:ascii="Times New Roman" w:hAnsi="Times New Roman" w:cs="Times New Roman"/>
          <w:color w:val="000000" w:themeColor="text1"/>
        </w:rPr>
        <w:t xml:space="preserve"> og forteller det vedkommende tenker om temaet. Derfor kan åpne spørsmål som begynner med ”fortell om” være en god start på intervjuet. </w:t>
      </w:r>
    </w:p>
    <w:p w14:paraId="0CCDC1E2" w14:textId="77777777" w:rsidR="00813C4E" w:rsidRPr="005B14BA" w:rsidRDefault="00813C4E" w:rsidP="00813C4E">
      <w:pPr>
        <w:rPr>
          <w:rFonts w:ascii="Times New Roman" w:hAnsi="Times New Roman" w:cs="Times New Roman"/>
          <w:color w:val="FF0000"/>
        </w:rPr>
      </w:pPr>
    </w:p>
    <w:p w14:paraId="4F8FCFFB" w14:textId="0787C1B0" w:rsidR="00A71476" w:rsidRPr="005B14BA" w:rsidRDefault="00C00465" w:rsidP="00A71476">
      <w:pPr>
        <w:spacing w:line="360" w:lineRule="auto"/>
        <w:rPr>
          <w:rFonts w:ascii="Times New Roman" w:hAnsi="Times New Roman" w:cs="Times New Roman"/>
          <w:color w:val="000000" w:themeColor="text1"/>
          <w:sz w:val="23"/>
          <w:szCs w:val="23"/>
        </w:rPr>
      </w:pPr>
      <w:r>
        <w:rPr>
          <w:rFonts w:ascii="Times New Roman" w:hAnsi="Times New Roman" w:cs="Times New Roman"/>
          <w:color w:val="000000" w:themeColor="text1"/>
        </w:rPr>
        <w:t>Schei (2007:61</w:t>
      </w:r>
      <w:r w:rsidR="00A71476" w:rsidRPr="005B14BA">
        <w:rPr>
          <w:rFonts w:ascii="Times New Roman" w:hAnsi="Times New Roman" w:cs="Times New Roman"/>
          <w:color w:val="000000" w:themeColor="text1"/>
        </w:rPr>
        <w:t>) skriver at ”når forskeren har delvis samme bakgrunn som intervjuobjektene, er det fare for at man kan være ute etter svar som bekrefter legitimiteten ved egen virksomhet og vi</w:t>
      </w:r>
      <w:r>
        <w:rPr>
          <w:rFonts w:ascii="Times New Roman" w:hAnsi="Times New Roman" w:cs="Times New Roman"/>
          <w:color w:val="000000" w:themeColor="text1"/>
        </w:rPr>
        <w:t>rkelighetsforståelse”</w:t>
      </w:r>
      <w:r w:rsidR="00A71476"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sz w:val="23"/>
          <w:szCs w:val="23"/>
        </w:rPr>
        <w:t xml:space="preserve"> </w:t>
      </w:r>
      <w:r w:rsidR="00A71476" w:rsidRPr="005B14BA">
        <w:rPr>
          <w:rFonts w:ascii="Times New Roman" w:hAnsi="Times New Roman" w:cs="Times New Roman"/>
          <w:color w:val="000000" w:themeColor="text1"/>
        </w:rPr>
        <w:t>Min forforståelse av det jeg undersøker vil, som jeg også har vært inne på tidligere, være med på å farge intervjusituasjonen. Her kan måten jeg formulerer meg på og hva jeg er interessert i av informasjon prege spørsmålene slik at de på en måte setter en retning for svarene. Derfor er det viktig at de er så åpne som mulig</w:t>
      </w:r>
      <w:r w:rsidR="00BB67CE"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slik at jeg ikke begrenser informantens svar til det jeg helst vil høre. Selv om informantene mine på en måte har samme utgangspunkt når det kommer til å være troende kristne og glade i musikk</w:t>
      </w:r>
      <w:r w:rsidR="00BB67CE"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tror jeg likevel at jeg kan finne motsetninger. Dette grunnet variasjon i både alder, kirkelig bakgrunn og kjønn – derfor er det også viktig at jeg legger til re</w:t>
      </w:r>
      <w:r w:rsidR="00BB67CE" w:rsidRPr="005B14BA">
        <w:rPr>
          <w:rFonts w:ascii="Times New Roman" w:hAnsi="Times New Roman" w:cs="Times New Roman"/>
          <w:color w:val="000000" w:themeColor="text1"/>
        </w:rPr>
        <w:t>tte for at disse ulikhetene</w:t>
      </w:r>
      <w:r w:rsidR="00A71476" w:rsidRPr="005B14BA">
        <w:rPr>
          <w:rFonts w:ascii="Times New Roman" w:hAnsi="Times New Roman" w:cs="Times New Roman"/>
          <w:color w:val="000000" w:themeColor="text1"/>
        </w:rPr>
        <w:t xml:space="preserve"> kan komme frem.</w:t>
      </w:r>
    </w:p>
    <w:p w14:paraId="5B2AA9DF" w14:textId="77777777" w:rsidR="00A71476" w:rsidRPr="005B14BA" w:rsidRDefault="00A71476" w:rsidP="00335346">
      <w:pPr>
        <w:rPr>
          <w:rFonts w:ascii="Times New Roman" w:hAnsi="Times New Roman" w:cs="Times New Roman"/>
          <w:color w:val="000000" w:themeColor="text1"/>
        </w:rPr>
      </w:pPr>
    </w:p>
    <w:p w14:paraId="05C7A5CF" w14:textId="6FEF1858"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Spørsmålene jeg stiller og svarene jeg får gjennom mine intervju</w:t>
      </w:r>
      <w:r w:rsidR="00BB67C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regner jeg som det viktigste materialet i min empiri. Jeg ønsker å stille spørsmål som åpner opp for informantens tanker og refleksjoner. For å få til et godt intervju er det i følge</w:t>
      </w:r>
      <w:r w:rsidR="00BB67CE" w:rsidRPr="005B14BA">
        <w:rPr>
          <w:rFonts w:ascii="Times New Roman" w:hAnsi="Times New Roman" w:cs="Times New Roman"/>
          <w:color w:val="000000" w:themeColor="text1"/>
        </w:rPr>
        <w:t xml:space="preserve"> Kvale og </w:t>
      </w:r>
      <w:proofErr w:type="spellStart"/>
      <w:r w:rsidR="00BB67CE" w:rsidRPr="005B14BA">
        <w:rPr>
          <w:rFonts w:ascii="Times New Roman" w:hAnsi="Times New Roman" w:cs="Times New Roman"/>
          <w:color w:val="000000" w:themeColor="text1"/>
        </w:rPr>
        <w:t>Brinkmann</w:t>
      </w:r>
      <w:proofErr w:type="spellEnd"/>
      <w:r w:rsidR="00BB67CE" w:rsidRPr="005B14BA">
        <w:rPr>
          <w:rFonts w:ascii="Times New Roman" w:hAnsi="Times New Roman" w:cs="Times New Roman"/>
          <w:color w:val="000000" w:themeColor="text1"/>
        </w:rPr>
        <w:t xml:space="preserve"> (2009:147)</w:t>
      </w:r>
      <w:r w:rsidRPr="005B14BA">
        <w:rPr>
          <w:rFonts w:ascii="Times New Roman" w:hAnsi="Times New Roman" w:cs="Times New Roman"/>
          <w:color w:val="000000" w:themeColor="text1"/>
        </w:rPr>
        <w:t xml:space="preserve"> svært viktig at spørsmålene er korte og enkle. Videre er oppfølgingsspørsmålene vel så viktig, hvor man som forsker stiller spørsmål ved det som nettopp ble sagt. Det kan også være lurt å følge op</w:t>
      </w:r>
      <w:r w:rsidR="00335346" w:rsidRPr="005B14BA">
        <w:rPr>
          <w:rFonts w:ascii="Times New Roman" w:hAnsi="Times New Roman" w:cs="Times New Roman"/>
          <w:color w:val="000000" w:themeColor="text1"/>
        </w:rPr>
        <w:t xml:space="preserve">p med mer spesifikke spørsmål </w:t>
      </w:r>
      <w:r w:rsidRPr="005B14BA">
        <w:rPr>
          <w:rFonts w:ascii="Times New Roman" w:hAnsi="Times New Roman" w:cs="Times New Roman"/>
          <w:color w:val="000000" w:themeColor="text1"/>
        </w:rPr>
        <w:t>direkte inn mot det som er blitt sagt. I tillegg e</w:t>
      </w:r>
      <w:r w:rsidR="00335346" w:rsidRPr="005B14BA">
        <w:rPr>
          <w:rFonts w:ascii="Times New Roman" w:hAnsi="Times New Roman" w:cs="Times New Roman"/>
          <w:color w:val="000000" w:themeColor="text1"/>
        </w:rPr>
        <w:t>r det viktig å tillate taushet,</w:t>
      </w:r>
      <w:r w:rsidRPr="005B14BA">
        <w:rPr>
          <w:rFonts w:ascii="Times New Roman" w:hAnsi="Times New Roman" w:cs="Times New Roman"/>
          <w:color w:val="000000" w:themeColor="text1"/>
        </w:rPr>
        <w:t xml:space="preserve"> hvor </w:t>
      </w:r>
      <w:r w:rsidRPr="005B14BA">
        <w:rPr>
          <w:rFonts w:ascii="Times New Roman" w:hAnsi="Times New Roman" w:cs="Times New Roman"/>
          <w:color w:val="000000" w:themeColor="text1"/>
        </w:rPr>
        <w:lastRenderedPageBreak/>
        <w:t>man gjerne gir informanten god tid til å assosiere og reflektere, noe som kan resultere i mer utdypende svar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:148). </w:t>
      </w:r>
      <w:r w:rsidR="00BB67CE" w:rsidRPr="005B14BA">
        <w:rPr>
          <w:rFonts w:ascii="Times New Roman" w:hAnsi="Times New Roman" w:cs="Times New Roman"/>
          <w:color w:val="000000" w:themeColor="text1"/>
        </w:rPr>
        <w:t>Nedenfor følger spørsmålene jeg hadde som</w:t>
      </w:r>
      <w:r w:rsidRPr="005B14BA">
        <w:rPr>
          <w:rFonts w:ascii="Times New Roman" w:hAnsi="Times New Roman" w:cs="Times New Roman"/>
          <w:color w:val="000000" w:themeColor="text1"/>
        </w:rPr>
        <w:t xml:space="preserve"> utgangspunkt.</w:t>
      </w:r>
    </w:p>
    <w:p w14:paraId="05C5D8C8" w14:textId="77777777" w:rsidR="00290551" w:rsidRPr="005B14BA" w:rsidRDefault="00290551" w:rsidP="00335346">
      <w:pPr>
        <w:rPr>
          <w:rFonts w:ascii="Times New Roman" w:hAnsi="Times New Roman" w:cs="Times New Roman"/>
          <w:color w:val="000000" w:themeColor="text1"/>
        </w:rPr>
      </w:pPr>
    </w:p>
    <w:p w14:paraId="224C340E" w14:textId="77777777" w:rsidR="00335346" w:rsidRPr="005B14BA" w:rsidRDefault="00335346" w:rsidP="00335346">
      <w:pPr>
        <w:rPr>
          <w:rFonts w:ascii="Times New Roman" w:hAnsi="Times New Roman" w:cs="Times New Roman"/>
          <w:color w:val="000000" w:themeColor="text1"/>
        </w:rPr>
      </w:pPr>
    </w:p>
    <w:p w14:paraId="57309D50" w14:textId="3DF91228" w:rsidR="00A71476" w:rsidRPr="005B14BA" w:rsidRDefault="0033534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Kan du fortelle litt om</w:t>
      </w:r>
      <w:r w:rsidR="00A71476" w:rsidRPr="005B14BA">
        <w:rPr>
          <w:rFonts w:ascii="Times New Roman" w:hAnsi="Times New Roman" w:cs="Times New Roman"/>
          <w:color w:val="000000" w:themeColor="text1"/>
        </w:rPr>
        <w:t xml:space="preserve"> hva legger du i begrepet tro, - og hva betyr tro for deg?</w:t>
      </w:r>
    </w:p>
    <w:p w14:paraId="7F0FD8DB"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Hva betyr musikk for deg?</w:t>
      </w:r>
    </w:p>
    <w:p w14:paraId="1DFF3EC0"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Hvilken betydning har musikk i forhold til din kristne gudstro? (Hvilken betydning har den hatt?)</w:t>
      </w:r>
    </w:p>
    <w:p w14:paraId="64170285"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Har du noen spesielle trosopplevelser knyttet til musikk? Kan du beskrive en/to av disse?</w:t>
      </w:r>
    </w:p>
    <w:p w14:paraId="61C8A00D"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 xml:space="preserve">Kan musikk virke </w:t>
      </w:r>
      <w:proofErr w:type="spellStart"/>
      <w:r w:rsidRPr="005B14BA">
        <w:rPr>
          <w:rFonts w:ascii="Times New Roman" w:hAnsi="Times New Roman" w:cs="Times New Roman"/>
          <w:color w:val="000000" w:themeColor="text1"/>
        </w:rPr>
        <w:t>trosstyrkende</w:t>
      </w:r>
      <w:proofErr w:type="spellEnd"/>
      <w:r w:rsidRPr="005B14BA">
        <w:rPr>
          <w:rFonts w:ascii="Times New Roman" w:hAnsi="Times New Roman" w:cs="Times New Roman"/>
          <w:color w:val="000000" w:themeColor="text1"/>
        </w:rPr>
        <w:t>? På hvilken måte?</w:t>
      </w:r>
    </w:p>
    <w:p w14:paraId="68B0F69A"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Hvordan bruker du musikken i ditt trosliv?</w:t>
      </w:r>
    </w:p>
    <w:p w14:paraId="67F150A7"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 xml:space="preserve">Hva mener du er viktigst når det kommer til kristen musikk; musikksjanger og musikalsk uttrykk eller det tekstlige? </w:t>
      </w:r>
    </w:p>
    <w:p w14:paraId="2FB00749"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Kan melodier uten tekst uttrykke gudstro? På hvilken måte?</w:t>
      </w:r>
    </w:p>
    <w:p w14:paraId="0F145596"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Hva er det som gjør musikk til kristen musikk?</w:t>
      </w:r>
    </w:p>
    <w:p w14:paraId="1A241BB5"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Hvilken betydning har musikk hatt i utviklingen av deg som kristen tror du?</w:t>
      </w:r>
    </w:p>
    <w:p w14:paraId="7647BBC7" w14:textId="77777777" w:rsidR="00A71476" w:rsidRPr="005B14BA" w:rsidRDefault="00A71476" w:rsidP="00E15607">
      <w:pPr>
        <w:pStyle w:val="Listeavsnitt"/>
        <w:numPr>
          <w:ilvl w:val="1"/>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Hva har vært viktig i denne prosessen? (Inspirasjonskilder, kristne musikere, musikkultur, festivaler, sjanger/stil?)</w:t>
      </w:r>
    </w:p>
    <w:p w14:paraId="38FBB702"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Er det en spesiell type musikk som inspirerer deg som kristen? Hvilken, og på hvilken måte? /Hvordan? (Hvorfor tror du det?)</w:t>
      </w:r>
    </w:p>
    <w:p w14:paraId="2BA888FE" w14:textId="77777777" w:rsidR="00A71476" w:rsidRPr="005B14BA" w:rsidRDefault="00A71476" w:rsidP="00E15607">
      <w:pPr>
        <w:pStyle w:val="Listeavsnitt"/>
        <w:numPr>
          <w:ilvl w:val="0"/>
          <w:numId w:val="2"/>
        </w:numPr>
        <w:rPr>
          <w:rFonts w:ascii="Times New Roman" w:hAnsi="Times New Roman" w:cs="Times New Roman"/>
          <w:color w:val="000000" w:themeColor="text1"/>
        </w:rPr>
      </w:pPr>
      <w:r w:rsidRPr="005B14BA">
        <w:rPr>
          <w:rFonts w:ascii="Times New Roman" w:hAnsi="Times New Roman" w:cs="Times New Roman"/>
          <w:color w:val="000000" w:themeColor="text1"/>
        </w:rPr>
        <w:t>Tror du at du som musiker er preget av troen din? På hvilken måte?</w:t>
      </w:r>
    </w:p>
    <w:p w14:paraId="11BD7E20" w14:textId="77777777" w:rsidR="00BB67CE" w:rsidRPr="005B14BA" w:rsidRDefault="00BB67CE" w:rsidP="00BB67CE">
      <w:pPr>
        <w:pStyle w:val="Listeavsnitt"/>
        <w:ind w:left="1068"/>
        <w:rPr>
          <w:rFonts w:ascii="Times New Roman" w:hAnsi="Times New Roman" w:cs="Times New Roman"/>
          <w:color w:val="000000" w:themeColor="text1"/>
        </w:rPr>
      </w:pPr>
    </w:p>
    <w:p w14:paraId="23F52F73" w14:textId="77777777" w:rsidR="00BB67CE" w:rsidRPr="005B14BA" w:rsidRDefault="00BB67CE" w:rsidP="00BB67CE">
      <w:pPr>
        <w:pStyle w:val="Listeavsnitt"/>
        <w:numPr>
          <w:ilvl w:val="0"/>
          <w:numId w:val="2"/>
        </w:numPr>
        <w:rPr>
          <w:rFonts w:ascii="Times New Roman" w:hAnsi="Times New Roman" w:cs="Times New Roman"/>
        </w:rPr>
      </w:pPr>
      <w:r w:rsidRPr="005B14BA">
        <w:rPr>
          <w:rFonts w:ascii="Times New Roman" w:hAnsi="Times New Roman" w:cs="Times New Roman"/>
        </w:rPr>
        <w:t xml:space="preserve">Vi har snakket om musikkens betydning for tro, men hva med troens betydning for musikken – Har det en gjensidig påvirkning, og er dette bevisst eller ubevisst? </w:t>
      </w:r>
    </w:p>
    <w:p w14:paraId="0C897E43" w14:textId="5E4BB29E" w:rsidR="00BB67CE" w:rsidRPr="005B14BA" w:rsidRDefault="00BB67CE" w:rsidP="00BB67CE">
      <w:pPr>
        <w:ind w:left="708"/>
        <w:rPr>
          <w:rFonts w:ascii="Times New Roman" w:hAnsi="Times New Roman" w:cs="Times New Roman"/>
          <w:color w:val="000000" w:themeColor="text1"/>
        </w:rPr>
      </w:pPr>
    </w:p>
    <w:p w14:paraId="121A118E" w14:textId="77777777" w:rsidR="00290551" w:rsidRPr="005B14BA" w:rsidRDefault="00290551" w:rsidP="00290551">
      <w:pPr>
        <w:rPr>
          <w:rFonts w:ascii="Times New Roman" w:hAnsi="Times New Roman" w:cs="Times New Roman"/>
          <w:color w:val="000000" w:themeColor="text1"/>
        </w:rPr>
      </w:pPr>
    </w:p>
    <w:p w14:paraId="327AC896" w14:textId="5A9DCB93" w:rsidR="00A71476" w:rsidRPr="005B14BA" w:rsidRDefault="00A71476" w:rsidP="006C39F7">
      <w:pPr>
        <w:pStyle w:val="Overskrift2"/>
        <w:rPr>
          <w:rFonts w:ascii="Times New Roman" w:hAnsi="Times New Roman"/>
        </w:rPr>
      </w:pPr>
      <w:bookmarkStart w:id="60" w:name="_Toc210983897"/>
      <w:bookmarkStart w:id="61" w:name="_Toc210984416"/>
      <w:bookmarkStart w:id="62" w:name="_Toc212872147"/>
      <w:bookmarkStart w:id="63" w:name="_Toc212872307"/>
      <w:r w:rsidRPr="005B14BA">
        <w:rPr>
          <w:rFonts w:ascii="Times New Roman" w:hAnsi="Times New Roman"/>
        </w:rPr>
        <w:t xml:space="preserve">2.5 </w:t>
      </w:r>
      <w:bookmarkEnd w:id="60"/>
      <w:bookmarkEnd w:id="61"/>
      <w:r w:rsidR="0072340F" w:rsidRPr="005B14BA">
        <w:rPr>
          <w:rFonts w:ascii="Times New Roman" w:hAnsi="Times New Roman"/>
        </w:rPr>
        <w:t>Bearbeiding av datamaterialet</w:t>
      </w:r>
      <w:bookmarkEnd w:id="62"/>
      <w:bookmarkEnd w:id="63"/>
    </w:p>
    <w:p w14:paraId="38F2EDE9" w14:textId="7297AEA0" w:rsidR="0072340F" w:rsidRPr="005B14BA" w:rsidRDefault="0072340F" w:rsidP="0072340F">
      <w:pPr>
        <w:pStyle w:val="Overskrift3"/>
        <w:spacing w:line="360" w:lineRule="auto"/>
        <w:rPr>
          <w:rFonts w:ascii="Times New Roman" w:hAnsi="Times New Roman" w:cs="Times New Roman"/>
          <w:color w:val="auto"/>
        </w:rPr>
      </w:pPr>
      <w:bookmarkStart w:id="64" w:name="_Toc212872148"/>
      <w:bookmarkStart w:id="65" w:name="_Toc212872308"/>
      <w:r w:rsidRPr="005B14BA">
        <w:rPr>
          <w:rFonts w:ascii="Times New Roman" w:hAnsi="Times New Roman" w:cs="Times New Roman"/>
          <w:color w:val="auto"/>
        </w:rPr>
        <w:t>2.5.1 Transkripsjon</w:t>
      </w:r>
      <w:bookmarkEnd w:id="64"/>
      <w:bookmarkEnd w:id="65"/>
    </w:p>
    <w:p w14:paraId="2B6DE900" w14:textId="25A51589"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prosjektet mitt har jeg gjennomført fem intervju, med varighet på mellom 40 og 60 minutt</w:t>
      </w:r>
      <w:r w:rsidR="00BB67CE" w:rsidRPr="005B14BA">
        <w:rPr>
          <w:rFonts w:ascii="Times New Roman" w:hAnsi="Times New Roman" w:cs="Times New Roman"/>
          <w:color w:val="000000" w:themeColor="text1"/>
        </w:rPr>
        <w:t>er</w:t>
      </w:r>
      <w:r w:rsidRPr="005B14BA">
        <w:rPr>
          <w:rFonts w:ascii="Times New Roman" w:hAnsi="Times New Roman" w:cs="Times New Roman"/>
          <w:color w:val="000000" w:themeColor="text1"/>
        </w:rPr>
        <w:t>. Intervjuene ble tatt opp på en opptaker, og transkriberingen ble gjort fortløpende slik at jeg skulle ha intervjuet klart i minnet mens jeg skrev dem av. Informantene var kjent med oppgavens tema og problemstilling, men utover dette hadde de ikke noen mulighet til å få innblikk i spørsmålene mine før jeg stilte dem. Dette var klart bevisst fra min side, da jeg ønsket et ærlig svar basert på det de tenkte der og da. Hadde de hatt mulighet til å forberede seg</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kunne de også lettere konstruert ”riktige svar” i forhold til hva de tenkte jeg som forsker ønsket å høre – eller hvordan de kanskje selv skulle ønske at det var. </w:t>
      </w:r>
    </w:p>
    <w:p w14:paraId="32907BEB" w14:textId="77777777" w:rsidR="00A71476" w:rsidRPr="005B14BA" w:rsidRDefault="00A71476" w:rsidP="00335346">
      <w:pPr>
        <w:rPr>
          <w:rFonts w:ascii="Times New Roman" w:hAnsi="Times New Roman" w:cs="Times New Roman"/>
          <w:color w:val="000000" w:themeColor="text1"/>
        </w:rPr>
      </w:pPr>
    </w:p>
    <w:p w14:paraId="6BEEB4D2" w14:textId="1F60184A"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Jeg hadde et klart ønske om at informanten skulle få snakke så mye som mulig og at det var min oppgave å lede over på neste spørsmål dersom det ble nødvendig. Dette informerte jeg om i begynnelsen av intervjuet, slik at vi begge var innforstått med intervjuets gang. Jeg var i utgangspunktet veldig spent på h</w:t>
      </w:r>
      <w:r w:rsidR="00994AC5" w:rsidRPr="005B14BA">
        <w:rPr>
          <w:rFonts w:ascii="Times New Roman" w:hAnsi="Times New Roman" w:cs="Times New Roman"/>
          <w:color w:val="000000" w:themeColor="text1"/>
        </w:rPr>
        <w:t>vordan intervjuene ville utvikle</w:t>
      </w:r>
      <w:r w:rsidRPr="005B14BA">
        <w:rPr>
          <w:rFonts w:ascii="Times New Roman" w:hAnsi="Times New Roman" w:cs="Times New Roman"/>
          <w:color w:val="000000" w:themeColor="text1"/>
        </w:rPr>
        <w:t xml:space="preserve"> seg, spesielt med tanke på tid og </w:t>
      </w:r>
      <w:r w:rsidRPr="005B14BA">
        <w:rPr>
          <w:rFonts w:ascii="Times New Roman" w:hAnsi="Times New Roman" w:cs="Times New Roman"/>
          <w:color w:val="000000" w:themeColor="text1"/>
        </w:rPr>
        <w:lastRenderedPageBreak/>
        <w:t>antall spørsmål. Det jeg fryktet mest</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var at jeg skulle ha for få spørsmål, og på den måten slite med å få nok informasjon. I tillegg kan man aldri vite hvor mye en informant vil svare på de ulike spørsmålene. Dette ble på ingen måte noe problem i mine fem tilfeller. Alle intervjuene gikk veldig fint, og jeg fikk gode og utfyllende svar av samtlige informanter. Jeg opplevde det </w:t>
      </w:r>
      <w:r w:rsidR="00335346" w:rsidRPr="005B14BA">
        <w:rPr>
          <w:rFonts w:ascii="Times New Roman" w:hAnsi="Times New Roman" w:cs="Times New Roman"/>
          <w:color w:val="000000" w:themeColor="text1"/>
        </w:rPr>
        <w:t xml:space="preserve">også </w:t>
      </w:r>
      <w:r w:rsidRPr="005B14BA">
        <w:rPr>
          <w:rFonts w:ascii="Times New Roman" w:hAnsi="Times New Roman" w:cs="Times New Roman"/>
          <w:color w:val="000000" w:themeColor="text1"/>
        </w:rPr>
        <w:t xml:space="preserve">utrolig spennende og meningsfullt å få være i forskerrollen og prate med disse menneskene om deres forhold til tro og musikk. </w:t>
      </w:r>
    </w:p>
    <w:p w14:paraId="3F9BBCF2" w14:textId="77777777" w:rsidR="00A71476" w:rsidRPr="005B14BA" w:rsidRDefault="00A71476" w:rsidP="00335346">
      <w:pPr>
        <w:rPr>
          <w:rFonts w:ascii="Times New Roman" w:hAnsi="Times New Roman" w:cs="Times New Roman"/>
          <w:color w:val="000000" w:themeColor="text1"/>
        </w:rPr>
      </w:pPr>
    </w:p>
    <w:p w14:paraId="1D49FD4D" w14:textId="2628B1BC" w:rsidR="00E34F54"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Kvale og </w:t>
      </w:r>
      <w:proofErr w:type="spellStart"/>
      <w:r w:rsidRPr="005B14BA">
        <w:rPr>
          <w:rFonts w:ascii="Times New Roman" w:hAnsi="Times New Roman" w:cs="Times New Roman"/>
          <w:color w:val="000000" w:themeColor="text1"/>
        </w:rPr>
        <w:t>Brinkmann</w:t>
      </w:r>
      <w:proofErr w:type="spellEnd"/>
      <w:r w:rsidRPr="005B14BA">
        <w:rPr>
          <w:rFonts w:ascii="Times New Roman" w:hAnsi="Times New Roman" w:cs="Times New Roman"/>
          <w:color w:val="000000" w:themeColor="text1"/>
        </w:rPr>
        <w:t xml:space="preserve"> (2009) poengterer at man ved å transkribere intervjuene strukturerer intervjusamtalene slik at det blir enklere for forsker å analysere. Gjennom transkripsjon forflytter man informantenes meninger fra muntlig tilstand til skriftlig dokument. Utfordringen som oppstår her er den nonverbale kommunikasjonen som forekommer i enhver mellommenneskelig prosess. Både ansiktsuttrykk og stemmeleie kan være vanskelig å gjengi i skriftlig form (Kvale og </w:t>
      </w:r>
      <w:proofErr w:type="spellStart"/>
      <w:r w:rsidRPr="005B14BA">
        <w:rPr>
          <w:rFonts w:ascii="Times New Roman" w:hAnsi="Times New Roman" w:cs="Times New Roman"/>
          <w:color w:val="000000" w:themeColor="text1"/>
        </w:rPr>
        <w:t>Brinkmann</w:t>
      </w:r>
      <w:proofErr w:type="spellEnd"/>
      <w:r w:rsidRPr="005B14BA">
        <w:rPr>
          <w:rFonts w:ascii="Times New Roman" w:hAnsi="Times New Roman" w:cs="Times New Roman"/>
          <w:color w:val="000000" w:themeColor="text1"/>
        </w:rPr>
        <w:t xml:space="preserve"> 2009) og der jeg har sett det som nødvendig</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jeg derfor skrevet slike utrykk i parentes. Man får en enklere oversikt over intervjuet i tekstform, og analysen starter allerede ved denne struktureringen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:189). </w:t>
      </w:r>
    </w:p>
    <w:p w14:paraId="72C302EE" w14:textId="77777777" w:rsidR="00E34F54" w:rsidRPr="005B14BA" w:rsidRDefault="00E34F54" w:rsidP="00E34F54">
      <w:pPr>
        <w:rPr>
          <w:rFonts w:ascii="Times New Roman" w:hAnsi="Times New Roman" w:cs="Times New Roman"/>
          <w:color w:val="000000" w:themeColor="text1"/>
        </w:rPr>
      </w:pPr>
    </w:p>
    <w:p w14:paraId="4013235D" w14:textId="3A874731" w:rsidR="0072340F"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Jeg transkriberte intervjuene ordrett fra opptakeren, men valgte likevel å omformulere s</w:t>
      </w:r>
      <w:r w:rsidR="00994AC5" w:rsidRPr="005B14BA">
        <w:rPr>
          <w:rFonts w:ascii="Times New Roman" w:hAnsi="Times New Roman" w:cs="Times New Roman"/>
          <w:color w:val="000000" w:themeColor="text1"/>
        </w:rPr>
        <w:t>itatene jeg bruker</w:t>
      </w:r>
      <w:r w:rsidR="00335346" w:rsidRPr="005B14BA">
        <w:rPr>
          <w:rFonts w:ascii="Times New Roman" w:hAnsi="Times New Roman" w:cs="Times New Roman"/>
          <w:color w:val="000000" w:themeColor="text1"/>
        </w:rPr>
        <w:t xml:space="preserve">, </w:t>
      </w:r>
      <w:r w:rsidR="00ED0960" w:rsidRPr="005B14BA">
        <w:rPr>
          <w:rFonts w:ascii="Times New Roman" w:hAnsi="Times New Roman" w:cs="Times New Roman"/>
          <w:color w:val="000000" w:themeColor="text1"/>
        </w:rPr>
        <w:t xml:space="preserve">siden transkripsjonen </w:t>
      </w:r>
      <w:r w:rsidRPr="005B14BA">
        <w:rPr>
          <w:rFonts w:ascii="Times New Roman" w:hAnsi="Times New Roman" w:cs="Times New Roman"/>
          <w:color w:val="000000" w:themeColor="text1"/>
        </w:rPr>
        <w:t>er svært preget av muntlig språk. Da jeg ikke skal foreta en diskursanalyse, men heller se nærmere på intervjuenes mening</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 viktigere at meningen kommer frem enn akkurat ordre</w:t>
      </w:r>
      <w:r w:rsidR="00335346" w:rsidRPr="005B14BA">
        <w:rPr>
          <w:rFonts w:ascii="Times New Roman" w:hAnsi="Times New Roman" w:cs="Times New Roman"/>
          <w:color w:val="000000" w:themeColor="text1"/>
        </w:rPr>
        <w:t>tt hva som ble sagt. Likevel har jeg forsøkt</w:t>
      </w:r>
      <w:r w:rsidRPr="005B14BA">
        <w:rPr>
          <w:rFonts w:ascii="Times New Roman" w:hAnsi="Times New Roman" w:cs="Times New Roman"/>
          <w:color w:val="000000" w:themeColor="text1"/>
        </w:rPr>
        <w:t xml:space="preserve"> å formulere setninger så nært opprinnelsen som</w:t>
      </w:r>
      <w:r w:rsidR="00335346" w:rsidRPr="005B14BA">
        <w:rPr>
          <w:rFonts w:ascii="Times New Roman" w:hAnsi="Times New Roman" w:cs="Times New Roman"/>
          <w:color w:val="000000" w:themeColor="text1"/>
        </w:rPr>
        <w:t xml:space="preserve"> mulig, slik at jeg ikke skulle miste </w:t>
      </w:r>
      <w:r w:rsidRPr="005B14BA">
        <w:rPr>
          <w:rFonts w:ascii="Times New Roman" w:hAnsi="Times New Roman" w:cs="Times New Roman"/>
          <w:color w:val="000000" w:themeColor="text1"/>
        </w:rPr>
        <w:t>viktig informasjon. For min del var det også viktig å gjøre transkripsjonene selv. Det å skulle skrive ned alt som blir sagt tar tid, men er likevel et viktig forarbeid til analyseprosessen. Gjennom å lytte til intervjuene og skrive ned det som ble sagt</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jeg fått et enda nærere kjennskap til materialet og de svarene informantene har kommet med. </w:t>
      </w:r>
    </w:p>
    <w:p w14:paraId="39408EB6" w14:textId="23E967A0" w:rsidR="0072340F" w:rsidRPr="005B14BA" w:rsidRDefault="00600A42" w:rsidP="008F625F">
      <w:pPr>
        <w:pStyle w:val="Overskrift3"/>
        <w:spacing w:line="360" w:lineRule="auto"/>
        <w:rPr>
          <w:rFonts w:ascii="Times New Roman" w:hAnsi="Times New Roman" w:cs="Times New Roman"/>
          <w:color w:val="auto"/>
        </w:rPr>
      </w:pPr>
      <w:bookmarkStart w:id="66" w:name="_Toc212872149"/>
      <w:bookmarkStart w:id="67" w:name="_Toc212872309"/>
      <w:r w:rsidRPr="005B14BA">
        <w:rPr>
          <w:rFonts w:ascii="Times New Roman" w:hAnsi="Times New Roman" w:cs="Times New Roman"/>
          <w:color w:val="auto"/>
        </w:rPr>
        <w:t>2.5.2 Analyse og</w:t>
      </w:r>
      <w:r w:rsidR="0072340F" w:rsidRPr="005B14BA">
        <w:rPr>
          <w:rFonts w:ascii="Times New Roman" w:hAnsi="Times New Roman" w:cs="Times New Roman"/>
          <w:color w:val="auto"/>
        </w:rPr>
        <w:t xml:space="preserve"> tolkning av datamaterialet</w:t>
      </w:r>
      <w:bookmarkEnd w:id="66"/>
      <w:bookmarkEnd w:id="67"/>
    </w:p>
    <w:p w14:paraId="763C1CE6" w14:textId="40EB6FD4" w:rsidR="00DB0E43" w:rsidRPr="005B14BA" w:rsidRDefault="00DB0E43" w:rsidP="00DB0E43">
      <w:pPr>
        <w:spacing w:line="360" w:lineRule="auto"/>
        <w:rPr>
          <w:rFonts w:ascii="Times New Roman" w:hAnsi="Times New Roman" w:cs="Times New Roman"/>
        </w:rPr>
      </w:pPr>
      <w:r w:rsidRPr="005B14BA">
        <w:rPr>
          <w:rFonts w:ascii="Times New Roman" w:hAnsi="Times New Roman" w:cs="Times New Roman"/>
        </w:rPr>
        <w:t xml:space="preserve">Som et utgangspunkt for valg av fremgangsmåte har jeg til å begynne med i analyse- og tolkningsprosessen fokusert på undersøkelsens innhold og formål (Kvale og </w:t>
      </w:r>
      <w:proofErr w:type="spellStart"/>
      <w:r w:rsidRPr="005B14BA">
        <w:rPr>
          <w:rFonts w:ascii="Times New Roman" w:hAnsi="Times New Roman" w:cs="Times New Roman"/>
        </w:rPr>
        <w:t>Brinkmann</w:t>
      </w:r>
      <w:proofErr w:type="spellEnd"/>
      <w:r w:rsidRPr="005B14BA">
        <w:rPr>
          <w:rFonts w:ascii="Times New Roman" w:hAnsi="Times New Roman" w:cs="Times New Roman"/>
        </w:rPr>
        <w:t xml:space="preserve"> 2009). Formålet </w:t>
      </w:r>
      <w:r w:rsidR="008460A9" w:rsidRPr="005B14BA">
        <w:rPr>
          <w:rFonts w:ascii="Times New Roman" w:hAnsi="Times New Roman" w:cs="Times New Roman"/>
        </w:rPr>
        <w:t xml:space="preserve">mitt </w:t>
      </w:r>
      <w:r w:rsidRPr="005B14BA">
        <w:rPr>
          <w:rFonts w:ascii="Times New Roman" w:hAnsi="Times New Roman" w:cs="Times New Roman"/>
        </w:rPr>
        <w:t>har vært å belyse musikkens betydning for menneskers tro, hvor opplevelsesaspektet har stått i fokus</w:t>
      </w:r>
      <w:r w:rsidR="008460A9" w:rsidRPr="005B14BA">
        <w:rPr>
          <w:rFonts w:ascii="Times New Roman" w:hAnsi="Times New Roman" w:cs="Times New Roman"/>
        </w:rPr>
        <w:t xml:space="preserve">. På bakgrunn av dette har jeg analysert og tolket de delene av informantenes utsagn som belyser problemstillingen min. </w:t>
      </w:r>
    </w:p>
    <w:p w14:paraId="564FF676" w14:textId="77777777" w:rsidR="00DB27D1" w:rsidRPr="005B14BA" w:rsidRDefault="00DB27D1" w:rsidP="00DB27D1">
      <w:pPr>
        <w:widowControl w:val="0"/>
        <w:autoSpaceDE w:val="0"/>
        <w:autoSpaceDN w:val="0"/>
        <w:adjustRightInd w:val="0"/>
        <w:rPr>
          <w:rFonts w:ascii="Times New Roman" w:eastAsiaTheme="majorEastAsia" w:hAnsi="Times New Roman" w:cs="Times New Roman"/>
          <w:b/>
          <w:bCs/>
          <w:i/>
          <w:iCs/>
        </w:rPr>
      </w:pPr>
    </w:p>
    <w:p w14:paraId="7106DD60" w14:textId="4D699303" w:rsidR="00E34F54" w:rsidRPr="005B14BA" w:rsidRDefault="00C96214" w:rsidP="00DB27D1">
      <w:pPr>
        <w:widowControl w:val="0"/>
        <w:autoSpaceDE w:val="0"/>
        <w:autoSpaceDN w:val="0"/>
        <w:adjustRightInd w:val="0"/>
        <w:spacing w:line="360" w:lineRule="auto"/>
        <w:rPr>
          <w:rFonts w:ascii="Times New Roman" w:eastAsia="Arial Unicode MS" w:hAnsi="Times New Roman" w:cs="Times New Roman"/>
        </w:rPr>
      </w:pPr>
      <w:r>
        <w:rPr>
          <w:rFonts w:ascii="Times New Roman" w:eastAsiaTheme="majorEastAsia" w:hAnsi="Times New Roman" w:cs="Times New Roman"/>
          <w:bCs/>
          <w:iCs/>
        </w:rPr>
        <w:t>I min tolkningsprosess har jeg hatt</w:t>
      </w:r>
      <w:r w:rsidR="00DB27D1" w:rsidRPr="005B14BA">
        <w:rPr>
          <w:rFonts w:ascii="Times New Roman" w:eastAsiaTheme="majorEastAsia" w:hAnsi="Times New Roman" w:cs="Times New Roman"/>
          <w:bCs/>
          <w:iCs/>
        </w:rPr>
        <w:t xml:space="preserve"> en fenomenologisk og e</w:t>
      </w:r>
      <w:r w:rsidR="00994AC5" w:rsidRPr="005B14BA">
        <w:rPr>
          <w:rFonts w:ascii="Times New Roman" w:eastAsiaTheme="majorEastAsia" w:hAnsi="Times New Roman" w:cs="Times New Roman"/>
          <w:bCs/>
          <w:iCs/>
        </w:rPr>
        <w:t>n</w:t>
      </w:r>
      <w:r w:rsidR="00DB27D1" w:rsidRPr="005B14BA">
        <w:rPr>
          <w:rFonts w:ascii="Times New Roman" w:eastAsiaTheme="majorEastAsia" w:hAnsi="Times New Roman" w:cs="Times New Roman"/>
          <w:bCs/>
          <w:iCs/>
        </w:rPr>
        <w:t xml:space="preserve"> hermeneutisk tilnærming, hvor tolkningene både baseres på beskrivelser og forforståelse. Dette leder meg inn i en såkalt </w:t>
      </w:r>
      <w:r w:rsidR="00DB27D1" w:rsidRPr="005B14BA">
        <w:rPr>
          <w:rFonts w:ascii="Times New Roman" w:eastAsia="Arial Unicode MS" w:hAnsi="Times New Roman" w:cs="Times New Roman"/>
        </w:rPr>
        <w:lastRenderedPageBreak/>
        <w:t xml:space="preserve">hermeneutisk-fenomenologisk forskningstradisjon, hvor min undersøkelse har sitt utgangspunkt; en vitenskap som er rettet mot å forstå, der teori og erfaring står i et påvirkningsforhold ved at det konkrete er innhold i det teoretiske og det teoretiske gir innhold til det konkrete. På en måte kan denne sammenhengen virke selvmotsigende, siden fenomenologien søker et fenomen uten det forutinntatte, mens hermeneutikken bygger på en forforståelse av fenomenet. Men samtidig kan man også si at beskrivelsen og tolkningen er avhengig av hverandre. </w:t>
      </w:r>
      <w:proofErr w:type="spellStart"/>
      <w:r w:rsidR="00DB27D1" w:rsidRPr="005B14BA">
        <w:rPr>
          <w:rFonts w:ascii="Times New Roman" w:eastAsia="Arial Unicode MS" w:hAnsi="Times New Roman" w:cs="Times New Roman"/>
        </w:rPr>
        <w:t>Thuén</w:t>
      </w:r>
      <w:proofErr w:type="spellEnd"/>
      <w:r w:rsidR="00DB27D1" w:rsidRPr="005B14BA">
        <w:rPr>
          <w:rFonts w:ascii="Times New Roman" w:eastAsia="Arial Unicode MS" w:hAnsi="Times New Roman" w:cs="Times New Roman"/>
        </w:rPr>
        <w:t xml:space="preserve"> (2009:70) mener at det vekselspillet som oppstår – den hermeneutiske spiral – peker på sammenhengen mellom forforståelsen, det en skal fortolke og den sammenhengen det må tolkes i. Dette begrepet er et bilde på kontinuerlig forståelsesutvikling som leder til erkjennelse, og sier samtidig noe om hvordan fortolkningen av meningsfulle fenomen bør være (Gilje og Grimen 1993:153). </w:t>
      </w:r>
    </w:p>
    <w:p w14:paraId="37D6C64A" w14:textId="77777777" w:rsidR="00E34F54" w:rsidRPr="005B14BA" w:rsidRDefault="00E34F54" w:rsidP="00C00465">
      <w:pPr>
        <w:widowControl w:val="0"/>
        <w:autoSpaceDE w:val="0"/>
        <w:autoSpaceDN w:val="0"/>
        <w:adjustRightInd w:val="0"/>
        <w:rPr>
          <w:rFonts w:ascii="Times New Roman" w:eastAsia="Arial Unicode MS" w:hAnsi="Times New Roman" w:cs="Times New Roman"/>
        </w:rPr>
      </w:pPr>
    </w:p>
    <w:p w14:paraId="3B082CED" w14:textId="1AB78E5A" w:rsidR="00DB27D1" w:rsidRDefault="00DB27D1" w:rsidP="00DB27D1">
      <w:pPr>
        <w:widowControl w:val="0"/>
        <w:autoSpaceDE w:val="0"/>
        <w:autoSpaceDN w:val="0"/>
        <w:adjustRightInd w:val="0"/>
        <w:spacing w:line="360" w:lineRule="auto"/>
        <w:rPr>
          <w:rFonts w:ascii="Times New Roman" w:eastAsia="Arial Unicode MS" w:hAnsi="Times New Roman" w:cs="Times New Roman"/>
        </w:rPr>
      </w:pPr>
      <w:r w:rsidRPr="005B14BA">
        <w:rPr>
          <w:rFonts w:ascii="Times New Roman" w:eastAsia="Arial Unicode MS" w:hAnsi="Times New Roman" w:cs="Times New Roman"/>
        </w:rPr>
        <w:t>Gjennom analysen</w:t>
      </w:r>
      <w:r w:rsidR="00600A42" w:rsidRPr="005B14BA">
        <w:rPr>
          <w:rFonts w:ascii="Times New Roman" w:eastAsia="Arial Unicode MS" w:hAnsi="Times New Roman" w:cs="Times New Roman"/>
        </w:rPr>
        <w:t xml:space="preserve"> har mine</w:t>
      </w:r>
      <w:r w:rsidRPr="005B14BA">
        <w:rPr>
          <w:rFonts w:ascii="Times New Roman" w:eastAsia="Arial Unicode MS" w:hAnsi="Times New Roman" w:cs="Times New Roman"/>
        </w:rPr>
        <w:t xml:space="preserve"> beskrivelser av tro og musikk</w:t>
      </w:r>
      <w:r w:rsidR="00600A42" w:rsidRPr="005B14BA">
        <w:rPr>
          <w:rFonts w:ascii="Times New Roman" w:eastAsia="Arial Unicode MS" w:hAnsi="Times New Roman" w:cs="Times New Roman"/>
        </w:rPr>
        <w:t xml:space="preserve"> blitt farget</w:t>
      </w:r>
      <w:r w:rsidRPr="005B14BA">
        <w:rPr>
          <w:rFonts w:ascii="Times New Roman" w:eastAsia="Arial Unicode MS" w:hAnsi="Times New Roman" w:cs="Times New Roman"/>
        </w:rPr>
        <w:t xml:space="preserve"> av </w:t>
      </w:r>
      <w:r w:rsidR="00600A42" w:rsidRPr="005B14BA">
        <w:rPr>
          <w:rFonts w:ascii="Times New Roman" w:eastAsia="Arial Unicode MS" w:hAnsi="Times New Roman" w:cs="Times New Roman"/>
        </w:rPr>
        <w:t>min egen oppfatning</w:t>
      </w:r>
      <w:r w:rsidR="00E34F54" w:rsidRPr="005B14BA">
        <w:rPr>
          <w:rFonts w:ascii="Times New Roman" w:eastAsia="Arial Unicode MS" w:hAnsi="Times New Roman" w:cs="Times New Roman"/>
        </w:rPr>
        <w:t xml:space="preserve"> </w:t>
      </w:r>
      <w:r w:rsidRPr="005B14BA">
        <w:rPr>
          <w:rFonts w:ascii="Times New Roman" w:eastAsia="Arial Unicode MS" w:hAnsi="Times New Roman" w:cs="Times New Roman"/>
        </w:rPr>
        <w:t>(gjennom erfaring og teori) og den t</w:t>
      </w:r>
      <w:r w:rsidR="00600A42" w:rsidRPr="005B14BA">
        <w:rPr>
          <w:rFonts w:ascii="Times New Roman" w:eastAsia="Arial Unicode MS" w:hAnsi="Times New Roman" w:cs="Times New Roman"/>
        </w:rPr>
        <w:t>olkning jeg gjør som forsker. Sa</w:t>
      </w:r>
      <w:r w:rsidRPr="005B14BA">
        <w:rPr>
          <w:rFonts w:ascii="Times New Roman" w:eastAsia="Arial Unicode MS" w:hAnsi="Times New Roman" w:cs="Times New Roman"/>
        </w:rPr>
        <w:t xml:space="preserve">mtidig </w:t>
      </w:r>
      <w:r w:rsidR="00600A42" w:rsidRPr="005B14BA">
        <w:rPr>
          <w:rFonts w:ascii="Times New Roman" w:eastAsia="Arial Unicode MS" w:hAnsi="Times New Roman" w:cs="Times New Roman"/>
        </w:rPr>
        <w:t>har</w:t>
      </w:r>
      <w:r w:rsidRPr="005B14BA">
        <w:rPr>
          <w:rFonts w:ascii="Times New Roman" w:eastAsia="Arial Unicode MS" w:hAnsi="Times New Roman" w:cs="Times New Roman"/>
        </w:rPr>
        <w:t xml:space="preserve"> tolkningen jeg </w:t>
      </w:r>
      <w:r w:rsidR="00600A42" w:rsidRPr="005B14BA">
        <w:rPr>
          <w:rFonts w:ascii="Times New Roman" w:eastAsia="Arial Unicode MS" w:hAnsi="Times New Roman" w:cs="Times New Roman"/>
        </w:rPr>
        <w:t>har foretatt</w:t>
      </w:r>
      <w:r w:rsidRPr="005B14BA">
        <w:rPr>
          <w:rFonts w:ascii="Times New Roman" w:eastAsia="Arial Unicode MS" w:hAnsi="Times New Roman" w:cs="Times New Roman"/>
        </w:rPr>
        <w:t xml:space="preserve"> meg utgangspunkt i deres beskrivelser. Det er altså en sammenheng mellom det som skal tolkes, den forståelsen man har og selve intervjusituasjonen (</w:t>
      </w:r>
      <w:r w:rsidR="00D96A2A" w:rsidRPr="00813C4E">
        <w:rPr>
          <w:rFonts w:ascii="Times New Roman" w:eastAsia="Arial Unicode MS" w:hAnsi="Times New Roman" w:cs="Times New Roman"/>
        </w:rPr>
        <w:t>ibid</w:t>
      </w:r>
      <w:r w:rsidR="00D96A2A">
        <w:rPr>
          <w:rFonts w:ascii="Times New Roman" w:eastAsia="Arial Unicode MS" w:hAnsi="Times New Roman" w:cs="Times New Roman"/>
          <w:i/>
        </w:rPr>
        <w:t>.</w:t>
      </w:r>
      <w:r w:rsidRPr="005B14BA">
        <w:rPr>
          <w:rFonts w:ascii="Times New Roman" w:eastAsia="Arial Unicode MS" w:hAnsi="Times New Roman" w:cs="Times New Roman"/>
        </w:rPr>
        <w:t xml:space="preserve">). Jeg finner derfor denne tilnærmingen hensiktsmessig grunnet i at hermeneutikken er med på å klargjøre fenomenologien ved å sette grenser, men også muliggjøre fortolkningen. </w:t>
      </w:r>
    </w:p>
    <w:p w14:paraId="7E1E37E7" w14:textId="77777777" w:rsidR="00C00465" w:rsidRPr="005B14BA" w:rsidRDefault="00C00465" w:rsidP="00C00465">
      <w:pPr>
        <w:widowControl w:val="0"/>
        <w:autoSpaceDE w:val="0"/>
        <w:autoSpaceDN w:val="0"/>
        <w:adjustRightInd w:val="0"/>
        <w:rPr>
          <w:rFonts w:ascii="Times New Roman" w:eastAsia="Arial Unicode MS" w:hAnsi="Times New Roman" w:cs="Times New Roman"/>
        </w:rPr>
      </w:pPr>
    </w:p>
    <w:p w14:paraId="77358D9E" w14:textId="55C362F4" w:rsidR="00C96214" w:rsidRPr="004B112B" w:rsidRDefault="00DB27D1" w:rsidP="00DB0E43">
      <w:pPr>
        <w:spacing w:line="360" w:lineRule="auto"/>
        <w:rPr>
          <w:rFonts w:ascii="Times New Roman" w:eastAsia="Arial Unicode MS" w:hAnsi="Times New Roman" w:cs="Times New Roman"/>
        </w:rPr>
      </w:pPr>
      <w:r w:rsidRPr="005B14BA">
        <w:rPr>
          <w:rFonts w:ascii="Times New Roman" w:eastAsia="Arial Unicode MS" w:hAnsi="Times New Roman" w:cs="Times New Roman"/>
        </w:rPr>
        <w:t xml:space="preserve">Til å begynne med leste jeg gjennom intervjuene mine </w:t>
      </w:r>
      <w:r w:rsidR="00C96214">
        <w:rPr>
          <w:rFonts w:ascii="Times New Roman" w:eastAsia="Arial Unicode MS" w:hAnsi="Times New Roman" w:cs="Times New Roman"/>
        </w:rPr>
        <w:t>flere</w:t>
      </w:r>
      <w:r w:rsidRPr="005B14BA">
        <w:rPr>
          <w:rFonts w:ascii="Times New Roman" w:eastAsia="Arial Unicode MS" w:hAnsi="Times New Roman" w:cs="Times New Roman"/>
        </w:rPr>
        <w:t xml:space="preserve"> ganger, </w:t>
      </w:r>
      <w:r w:rsidR="009757E7" w:rsidRPr="005B14BA">
        <w:rPr>
          <w:rFonts w:ascii="Times New Roman" w:eastAsia="Arial Unicode MS" w:hAnsi="Times New Roman" w:cs="Times New Roman"/>
        </w:rPr>
        <w:t xml:space="preserve">dette </w:t>
      </w:r>
      <w:r w:rsidRPr="005B14BA">
        <w:rPr>
          <w:rFonts w:ascii="Times New Roman" w:eastAsia="Arial Unicode MS" w:hAnsi="Times New Roman" w:cs="Times New Roman"/>
        </w:rPr>
        <w:t xml:space="preserve">for å bli godt kjent med resultatene. Videre kategoriserte jeg dem </w:t>
      </w:r>
      <w:r w:rsidR="00600A42" w:rsidRPr="005B14BA">
        <w:rPr>
          <w:rFonts w:ascii="Times New Roman" w:eastAsia="Arial Unicode MS" w:hAnsi="Times New Roman" w:cs="Times New Roman"/>
        </w:rPr>
        <w:t xml:space="preserve">inn i fire hovedkategorier hvor </w:t>
      </w:r>
      <w:r w:rsidR="00CA45A2" w:rsidRPr="005B14BA">
        <w:rPr>
          <w:rFonts w:ascii="Times New Roman" w:eastAsia="Arial Unicode MS" w:hAnsi="Times New Roman" w:cs="Times New Roman"/>
        </w:rPr>
        <w:t xml:space="preserve">noen </w:t>
      </w:r>
      <w:r w:rsidR="00600A42" w:rsidRPr="005B14BA">
        <w:rPr>
          <w:rFonts w:ascii="Times New Roman" w:eastAsia="Arial Unicode MS" w:hAnsi="Times New Roman" w:cs="Times New Roman"/>
        </w:rPr>
        <w:t xml:space="preserve">også hadde underkategorier. </w:t>
      </w:r>
      <w:r w:rsidR="00CB490B" w:rsidRPr="005B14BA">
        <w:rPr>
          <w:rFonts w:ascii="Times New Roman" w:eastAsia="Arial Unicode MS" w:hAnsi="Times New Roman" w:cs="Times New Roman"/>
        </w:rPr>
        <w:t>Med utgangspunkt i disse kategoriene</w:t>
      </w:r>
      <w:r w:rsidR="00600A42" w:rsidRPr="005B14BA">
        <w:rPr>
          <w:rFonts w:ascii="Times New Roman" w:eastAsia="Arial Unicode MS" w:hAnsi="Times New Roman" w:cs="Times New Roman"/>
        </w:rPr>
        <w:t xml:space="preserve"> </w:t>
      </w:r>
      <w:r w:rsidR="00C96214">
        <w:rPr>
          <w:rFonts w:ascii="Times New Roman" w:eastAsia="Arial Unicode MS" w:hAnsi="Times New Roman" w:cs="Times New Roman"/>
        </w:rPr>
        <w:t>har jeg forsøkt</w:t>
      </w:r>
      <w:r w:rsidR="00600A42" w:rsidRPr="005B14BA">
        <w:rPr>
          <w:rFonts w:ascii="Times New Roman" w:eastAsia="Arial Unicode MS" w:hAnsi="Times New Roman" w:cs="Times New Roman"/>
        </w:rPr>
        <w:t xml:space="preserve"> </w:t>
      </w:r>
      <w:r w:rsidR="009757E7" w:rsidRPr="005B14BA">
        <w:rPr>
          <w:rFonts w:ascii="Times New Roman" w:eastAsia="Arial Unicode MS" w:hAnsi="Times New Roman" w:cs="Times New Roman"/>
        </w:rPr>
        <w:t>å beskrive og drøfte informantenes opplevelser så godt som mulig. For å gi materiale</w:t>
      </w:r>
      <w:r w:rsidR="00CB490B" w:rsidRPr="005B14BA">
        <w:rPr>
          <w:rFonts w:ascii="Times New Roman" w:eastAsia="Arial Unicode MS" w:hAnsi="Times New Roman" w:cs="Times New Roman"/>
        </w:rPr>
        <w:t>t mitt validitet sendte jeg informantene resultatkapittelet slik at de hadde mulighet til å sjekke egne sitat</w:t>
      </w:r>
      <w:r w:rsidR="00994AC5" w:rsidRPr="005B14BA">
        <w:rPr>
          <w:rFonts w:ascii="Times New Roman" w:eastAsia="Arial Unicode MS" w:hAnsi="Times New Roman" w:cs="Times New Roman"/>
        </w:rPr>
        <w:t>er</w:t>
      </w:r>
      <w:r w:rsidR="004B112B">
        <w:rPr>
          <w:rFonts w:ascii="Times New Roman" w:eastAsia="Arial Unicode MS" w:hAnsi="Times New Roman" w:cs="Times New Roman"/>
        </w:rPr>
        <w:t xml:space="preserve"> og</w:t>
      </w:r>
      <w:r w:rsidR="00CB490B" w:rsidRPr="005B14BA">
        <w:rPr>
          <w:rFonts w:ascii="Times New Roman" w:eastAsia="Arial Unicode MS" w:hAnsi="Times New Roman" w:cs="Times New Roman"/>
        </w:rPr>
        <w:t xml:space="preserve"> gi en tilbakemelding dersom de var uenig i min tolkning av deres fortellinger.</w:t>
      </w:r>
      <w:r w:rsidR="00C96214">
        <w:rPr>
          <w:rFonts w:ascii="Times New Roman" w:eastAsia="Arial Unicode MS" w:hAnsi="Times New Roman" w:cs="Times New Roman"/>
        </w:rPr>
        <w:t xml:space="preserve"> I det følgende vil jeg ta for meg de ulike teoretiske aspekt som ligger til grunn for denne </w:t>
      </w:r>
      <w:r w:rsidR="004B112B">
        <w:rPr>
          <w:rFonts w:ascii="Times New Roman" w:eastAsia="Arial Unicode MS" w:hAnsi="Times New Roman" w:cs="Times New Roman"/>
        </w:rPr>
        <w:t>avhandlingen</w:t>
      </w:r>
      <w:r w:rsidR="00C96214">
        <w:rPr>
          <w:rFonts w:ascii="Times New Roman" w:eastAsia="Arial Unicode MS" w:hAnsi="Times New Roman" w:cs="Times New Roman"/>
        </w:rPr>
        <w:t xml:space="preserve">. Med utgangspunkt i </w:t>
      </w:r>
      <w:r w:rsidR="004B112B">
        <w:rPr>
          <w:rFonts w:ascii="Times New Roman" w:eastAsia="Arial Unicode MS" w:hAnsi="Times New Roman" w:cs="Times New Roman"/>
        </w:rPr>
        <w:t xml:space="preserve">avhandlingens empiri har jeg forsøkt å finne relevant teori som underbygger funnene mine, samt belyser problemsstillingen på en god måte. </w:t>
      </w:r>
    </w:p>
    <w:p w14:paraId="6E9B1DE4" w14:textId="77777777" w:rsidR="00DB0E43" w:rsidRPr="005B14BA" w:rsidRDefault="00DB0E43" w:rsidP="00CA005A">
      <w:pPr>
        <w:spacing w:line="360" w:lineRule="auto"/>
        <w:rPr>
          <w:rFonts w:ascii="Times New Roman" w:hAnsi="Times New Roman" w:cs="Times New Roman"/>
        </w:rPr>
      </w:pPr>
    </w:p>
    <w:p w14:paraId="79269130" w14:textId="77777777" w:rsidR="00515BE3" w:rsidRPr="005B14BA" w:rsidRDefault="00515BE3" w:rsidP="00B423FD">
      <w:pPr>
        <w:pStyle w:val="Overskrift1"/>
        <w:spacing w:line="360" w:lineRule="auto"/>
        <w:rPr>
          <w:rFonts w:ascii="Times New Roman" w:hAnsi="Times New Roman" w:cs="Times New Roman"/>
          <w:color w:val="000000" w:themeColor="text1"/>
        </w:rPr>
      </w:pPr>
    </w:p>
    <w:p w14:paraId="5F58E883" w14:textId="77777777" w:rsidR="00896D2C" w:rsidRPr="005B14BA" w:rsidRDefault="00896D2C" w:rsidP="00896D2C">
      <w:pPr>
        <w:rPr>
          <w:rFonts w:ascii="Times New Roman" w:hAnsi="Times New Roman" w:cs="Times New Roman"/>
        </w:rPr>
      </w:pPr>
    </w:p>
    <w:p w14:paraId="70DCDCD4" w14:textId="77777777" w:rsidR="00896D2C" w:rsidRPr="005B14BA" w:rsidRDefault="00896D2C" w:rsidP="00896D2C">
      <w:pPr>
        <w:rPr>
          <w:rFonts w:ascii="Times New Roman" w:hAnsi="Times New Roman" w:cs="Times New Roman"/>
        </w:rPr>
      </w:pPr>
    </w:p>
    <w:p w14:paraId="641098CA" w14:textId="77777777" w:rsidR="00896D2C" w:rsidRPr="005B14BA" w:rsidRDefault="00896D2C" w:rsidP="00896D2C">
      <w:pPr>
        <w:rPr>
          <w:rFonts w:ascii="Times New Roman" w:hAnsi="Times New Roman" w:cs="Times New Roman"/>
        </w:rPr>
      </w:pPr>
    </w:p>
    <w:p w14:paraId="1EBC9354" w14:textId="77777777" w:rsidR="00896D2C" w:rsidRPr="005B14BA" w:rsidRDefault="00896D2C" w:rsidP="00896D2C">
      <w:pPr>
        <w:rPr>
          <w:rFonts w:ascii="Times New Roman" w:hAnsi="Times New Roman" w:cs="Times New Roman"/>
        </w:rPr>
      </w:pPr>
    </w:p>
    <w:p w14:paraId="28FB6F81" w14:textId="77777777" w:rsidR="00A61608" w:rsidRPr="005B14BA" w:rsidRDefault="00A61608" w:rsidP="00896D2C">
      <w:pPr>
        <w:rPr>
          <w:rFonts w:ascii="Times New Roman" w:hAnsi="Times New Roman" w:cs="Times New Roman"/>
        </w:rPr>
      </w:pPr>
    </w:p>
    <w:p w14:paraId="18C5A045" w14:textId="77777777" w:rsidR="00B423FD" w:rsidRPr="005B14BA" w:rsidRDefault="00B423FD" w:rsidP="00B423FD">
      <w:pPr>
        <w:pStyle w:val="Overskrift1"/>
        <w:spacing w:line="360" w:lineRule="auto"/>
        <w:rPr>
          <w:rFonts w:ascii="Times New Roman" w:hAnsi="Times New Roman" w:cs="Times New Roman"/>
          <w:color w:val="000000" w:themeColor="text1"/>
        </w:rPr>
      </w:pPr>
      <w:bookmarkStart w:id="68" w:name="_Toc212872150"/>
      <w:bookmarkStart w:id="69" w:name="_Toc212872310"/>
      <w:r w:rsidRPr="005B14BA">
        <w:rPr>
          <w:rFonts w:ascii="Times New Roman" w:hAnsi="Times New Roman" w:cs="Times New Roman"/>
          <w:color w:val="000000" w:themeColor="text1"/>
        </w:rPr>
        <w:lastRenderedPageBreak/>
        <w:t>3 Teori: Musikk og kristen tro</w:t>
      </w:r>
      <w:bookmarkEnd w:id="68"/>
      <w:bookmarkEnd w:id="69"/>
      <w:r w:rsidRPr="005B14BA">
        <w:rPr>
          <w:rFonts w:ascii="Times New Roman" w:hAnsi="Times New Roman" w:cs="Times New Roman"/>
          <w:color w:val="000000" w:themeColor="text1"/>
        </w:rPr>
        <w:t xml:space="preserve"> </w:t>
      </w:r>
    </w:p>
    <w:p w14:paraId="70A236E7" w14:textId="61083767" w:rsidR="00B423FD" w:rsidRPr="005B14BA" w:rsidRDefault="008E568B" w:rsidP="00B423FD">
      <w:pPr>
        <w:pStyle w:val="Overskrift2"/>
        <w:rPr>
          <w:rFonts w:ascii="Times New Roman" w:hAnsi="Times New Roman"/>
        </w:rPr>
      </w:pPr>
      <w:bookmarkStart w:id="70" w:name="_Toc212872151"/>
      <w:bookmarkStart w:id="71" w:name="_Toc212872311"/>
      <w:r w:rsidRPr="005B14BA">
        <w:rPr>
          <w:rFonts w:ascii="Times New Roman" w:hAnsi="Times New Roman"/>
        </w:rPr>
        <w:t>3.1 Kristen t</w:t>
      </w:r>
      <w:r w:rsidR="00B423FD" w:rsidRPr="005B14BA">
        <w:rPr>
          <w:rFonts w:ascii="Times New Roman" w:hAnsi="Times New Roman"/>
        </w:rPr>
        <w:t>ro</w:t>
      </w:r>
      <w:bookmarkEnd w:id="70"/>
      <w:bookmarkEnd w:id="71"/>
    </w:p>
    <w:p w14:paraId="1513A359" w14:textId="0C7DEAA3" w:rsidR="00803802"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Det er mange mennesker som sier at de tror. Det kan være troen på en gud, troen på engler, troen på livet, troen på evigheten, troen på helbredelse, troen på det gode, troen på seg selv eller troen på andre mennesker. Ordet tro er altså et mangetydig ord, som blir meningsløst stående alene. Tro må knyttes opp mot noe – det henviser til </w:t>
      </w:r>
      <w:r w:rsidRPr="005B14BA">
        <w:rPr>
          <w:rFonts w:ascii="Times New Roman" w:hAnsi="Times New Roman" w:cs="Times New Roman"/>
          <w:i/>
          <w:color w:val="000000" w:themeColor="text1"/>
        </w:rPr>
        <w:t xml:space="preserve">noe, </w:t>
      </w:r>
      <w:r w:rsidRPr="005B14BA">
        <w:rPr>
          <w:rFonts w:ascii="Times New Roman" w:hAnsi="Times New Roman" w:cs="Times New Roman"/>
          <w:color w:val="000000" w:themeColor="text1"/>
        </w:rPr>
        <w:t>til et objekt. Filosof Henrik Syse (2011</w:t>
      </w:r>
      <w:r w:rsidR="00265DC3">
        <w:rPr>
          <w:rFonts w:ascii="Times New Roman" w:hAnsi="Times New Roman" w:cs="Times New Roman"/>
          <w:color w:val="000000" w:themeColor="text1"/>
        </w:rPr>
        <w:t>:23f</w:t>
      </w:r>
      <w:r w:rsidRPr="005B14BA">
        <w:rPr>
          <w:rFonts w:ascii="Times New Roman" w:hAnsi="Times New Roman" w:cs="Times New Roman"/>
          <w:color w:val="000000" w:themeColor="text1"/>
        </w:rPr>
        <w:t xml:space="preserve">) gir ordet tre definisjoner i sin bok ”Noe å tro på”. Tro kan handle om at man har en mening om noe, uten å vite det for sikkert. Det kan også bety at man har en tillit til noe eller noen, eller det </w:t>
      </w:r>
      <w:r w:rsidR="00994AC5" w:rsidRPr="005B14BA">
        <w:rPr>
          <w:rFonts w:ascii="Times New Roman" w:hAnsi="Times New Roman" w:cs="Times New Roman"/>
          <w:color w:val="000000" w:themeColor="text1"/>
        </w:rPr>
        <w:t>kan være et menneske</w:t>
      </w:r>
      <w:r w:rsidRPr="005B14BA">
        <w:rPr>
          <w:rFonts w:ascii="Times New Roman" w:hAnsi="Times New Roman" w:cs="Times New Roman"/>
          <w:color w:val="000000" w:themeColor="text1"/>
        </w:rPr>
        <w:t>s måt</w:t>
      </w:r>
      <w:r w:rsidR="00265DC3">
        <w:rPr>
          <w:rFonts w:ascii="Times New Roman" w:hAnsi="Times New Roman" w:cs="Times New Roman"/>
          <w:color w:val="000000" w:themeColor="text1"/>
        </w:rPr>
        <w:t>e å leve livet sitt på</w:t>
      </w:r>
      <w:r w:rsidRPr="005B14BA">
        <w:rPr>
          <w:rFonts w:ascii="Times New Roman" w:hAnsi="Times New Roman" w:cs="Times New Roman"/>
          <w:color w:val="000000" w:themeColor="text1"/>
        </w:rPr>
        <w:t>. I min oppgave vil begrepet tro hovedsakelig dreie seg om kristen tro, og som det fremkommer av problemstillingen</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musikkens betydning for tro være det gjennomgående temaet. Derfor ser jeg d</w:t>
      </w:r>
      <w:r w:rsidR="009A04E2" w:rsidRPr="005B14BA">
        <w:rPr>
          <w:rFonts w:ascii="Times New Roman" w:hAnsi="Times New Roman" w:cs="Times New Roman"/>
          <w:color w:val="000000" w:themeColor="text1"/>
        </w:rPr>
        <w:t>et som nødvendig, samt relevant,</w:t>
      </w:r>
      <w:r w:rsidRPr="005B14BA">
        <w:rPr>
          <w:rFonts w:ascii="Times New Roman" w:hAnsi="Times New Roman" w:cs="Times New Roman"/>
          <w:color w:val="000000" w:themeColor="text1"/>
        </w:rPr>
        <w:t xml:space="preserve"> å gi en teoretisk fremstilling av begrepet tro – så langt dette lar seg gjøre.</w:t>
      </w:r>
    </w:p>
    <w:p w14:paraId="7AD889EF" w14:textId="77777777" w:rsidR="00803802" w:rsidRPr="005B14BA" w:rsidRDefault="00803802" w:rsidP="00803802">
      <w:pPr>
        <w:rPr>
          <w:rFonts w:ascii="Times New Roman" w:hAnsi="Times New Roman" w:cs="Times New Roman"/>
          <w:color w:val="000000" w:themeColor="text1"/>
        </w:rPr>
      </w:pPr>
    </w:p>
    <w:p w14:paraId="6F5839A4" w14:textId="45D50C5E"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Biskop </w:t>
      </w:r>
      <w:r w:rsidR="008E568B" w:rsidRPr="005B14BA">
        <w:rPr>
          <w:rFonts w:ascii="Times New Roman" w:hAnsi="Times New Roman" w:cs="Times New Roman"/>
          <w:color w:val="000000" w:themeColor="text1"/>
        </w:rPr>
        <w:t xml:space="preserve">emeritus </w:t>
      </w:r>
      <w:r w:rsidRPr="005B14BA">
        <w:rPr>
          <w:rFonts w:ascii="Times New Roman" w:hAnsi="Times New Roman" w:cs="Times New Roman"/>
          <w:color w:val="000000" w:themeColor="text1"/>
        </w:rPr>
        <w:t xml:space="preserve">Olav Skjevesland beskriver tro som en måte man ser seg selv, verden og andre mennesker på. Den setter menneskers liv i perspektiv, samtidig som den skaper en sammenheng. </w:t>
      </w:r>
      <w:r w:rsidRPr="005B14BA">
        <w:rPr>
          <w:rFonts w:ascii="Times New Roman" w:eastAsia="Times New Roman" w:hAnsi="Times New Roman" w:cs="Times New Roman"/>
          <w:color w:val="000000" w:themeColor="text1"/>
        </w:rPr>
        <w:t xml:space="preserve">”Den kristne tro gir en måte å se verden på – en måte som gir livet mening og orientering” (Skjevesland 2012). </w:t>
      </w:r>
      <w:r w:rsidRPr="005B14BA">
        <w:rPr>
          <w:rFonts w:ascii="Times New Roman" w:hAnsi="Times New Roman" w:cs="Times New Roman"/>
          <w:color w:val="000000" w:themeColor="text1"/>
        </w:rPr>
        <w:t xml:space="preserve">Tro kan også knyttes til håp, slik som apostelen Paulus skriver det i sitt brev til Hebreerne ”Troen er </w:t>
      </w:r>
      <w:r w:rsidRPr="005B14BA">
        <w:rPr>
          <w:rFonts w:ascii="Times New Roman" w:eastAsia="Times New Roman" w:hAnsi="Times New Roman" w:cs="Times New Roman"/>
          <w:color w:val="000000" w:themeColor="text1"/>
        </w:rPr>
        <w:t>sikkerhet for det som håpes, visshet om ting en ikke ser”</w:t>
      </w:r>
      <w:r w:rsidRPr="005B14BA">
        <w:rPr>
          <w:rFonts w:ascii="Times New Roman" w:eastAsia="Times New Roman" w:hAnsi="Times New Roman" w:cs="Times New Roman"/>
          <w:i/>
          <w:color w:val="000000" w:themeColor="text1"/>
        </w:rPr>
        <w:t xml:space="preserve"> </w:t>
      </w:r>
      <w:r w:rsidRPr="005B14BA">
        <w:rPr>
          <w:rFonts w:ascii="Times New Roman" w:eastAsia="Times New Roman" w:hAnsi="Times New Roman" w:cs="Times New Roman"/>
          <w:color w:val="000000" w:themeColor="text1"/>
        </w:rPr>
        <w:t>(Hebr.11.1)</w:t>
      </w:r>
      <w:r w:rsidRPr="005B14BA">
        <w:rPr>
          <w:rFonts w:ascii="Times New Roman" w:eastAsia="Times New Roman" w:hAnsi="Times New Roman" w:cs="Times New Roman"/>
          <w:i/>
          <w:color w:val="000000" w:themeColor="text1"/>
        </w:rPr>
        <w:t xml:space="preserve">. </w:t>
      </w:r>
      <w:r w:rsidRPr="005B14BA">
        <w:rPr>
          <w:rFonts w:ascii="Times New Roman" w:hAnsi="Times New Roman" w:cs="Times New Roman"/>
          <w:color w:val="000000" w:themeColor="text1"/>
        </w:rPr>
        <w:t>Slik sett står tro og håp i et påvirkningsfo</w:t>
      </w:r>
      <w:r w:rsidR="005E442C" w:rsidRPr="005B14BA">
        <w:rPr>
          <w:rFonts w:ascii="Times New Roman" w:hAnsi="Times New Roman" w:cs="Times New Roman"/>
          <w:color w:val="000000" w:themeColor="text1"/>
        </w:rPr>
        <w:t>rhold – for når man tror på noe</w:t>
      </w:r>
      <w:r w:rsidR="00994AC5"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vet man det ikke for sikkert, men man </w:t>
      </w:r>
      <w:r w:rsidRPr="005B14BA">
        <w:rPr>
          <w:rFonts w:ascii="Times New Roman" w:hAnsi="Times New Roman" w:cs="Times New Roman"/>
          <w:i/>
          <w:color w:val="000000" w:themeColor="text1"/>
        </w:rPr>
        <w:t>håper</w:t>
      </w:r>
      <w:r w:rsidRPr="005B14BA">
        <w:rPr>
          <w:rFonts w:ascii="Times New Roman" w:hAnsi="Times New Roman" w:cs="Times New Roman"/>
          <w:color w:val="000000" w:themeColor="text1"/>
        </w:rPr>
        <w:t xml:space="preserve"> likevel at det er sant.</w:t>
      </w:r>
      <w:r w:rsidRPr="005B14BA">
        <w:rPr>
          <w:rFonts w:ascii="Times New Roman" w:eastAsia="Times New Roman" w:hAnsi="Times New Roman" w:cs="Times New Roman"/>
          <w:color w:val="000000" w:themeColor="text1"/>
        </w:rPr>
        <w:t xml:space="preserve"> Tro er altså ikke noe man kan bevise, men likevel noe som er med på å berike livene til mange mennesker, samtidig som det preger deres tanke om verden og seg selv. </w:t>
      </w:r>
    </w:p>
    <w:p w14:paraId="26A830F5" w14:textId="77777777" w:rsidR="00B423FD" w:rsidRPr="005B14BA" w:rsidRDefault="00B423FD" w:rsidP="000C1523">
      <w:pPr>
        <w:rPr>
          <w:rFonts w:ascii="Times New Roman" w:eastAsia="Times New Roman" w:hAnsi="Times New Roman" w:cs="Times New Roman"/>
          <w:color w:val="000000" w:themeColor="text1"/>
        </w:rPr>
      </w:pPr>
    </w:p>
    <w:p w14:paraId="2774B08C" w14:textId="0926A506" w:rsidR="00B423FD" w:rsidRPr="005B14BA" w:rsidRDefault="00B423FD" w:rsidP="00B423F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Kristen tro knyttes både til menneskets tanke, følelser og vilje, hvor noen gjerne beskriver troen som en følelse av glede</w:t>
      </w:r>
      <w:r w:rsidR="00994AC5" w:rsidRPr="005B14BA">
        <w:rPr>
          <w:rFonts w:ascii="Times New Roman" w:eastAsia="Times New Roman" w:hAnsi="Times New Roman" w:cs="Times New Roman"/>
          <w:color w:val="000000" w:themeColor="text1"/>
        </w:rPr>
        <w:t xml:space="preserve"> og ro</w:t>
      </w:r>
      <w:r w:rsidR="005E442C" w:rsidRPr="005B14BA">
        <w:rPr>
          <w:rFonts w:ascii="Times New Roman" w:eastAsia="Times New Roman" w:hAnsi="Times New Roman" w:cs="Times New Roman"/>
          <w:color w:val="000000" w:themeColor="text1"/>
        </w:rPr>
        <w:t xml:space="preserve"> og </w:t>
      </w:r>
      <w:r w:rsidRPr="005B14BA">
        <w:rPr>
          <w:rFonts w:ascii="Times New Roman" w:eastAsia="Times New Roman" w:hAnsi="Times New Roman" w:cs="Times New Roman"/>
          <w:color w:val="000000" w:themeColor="text1"/>
        </w:rPr>
        <w:t>til den fornuftsmessige beslutning. Måten troen gjør seg gjeldende i kristne menneskers liv</w:t>
      </w:r>
      <w:r w:rsidR="00994AC5" w:rsidRPr="005B14BA">
        <w:rPr>
          <w:rFonts w:ascii="Times New Roman" w:eastAsia="Times New Roman" w:hAnsi="Times New Roman" w:cs="Times New Roman"/>
          <w:color w:val="000000" w:themeColor="text1"/>
        </w:rPr>
        <w:t>, varierer for</w:t>
      </w:r>
      <w:r w:rsidRPr="005B14BA">
        <w:rPr>
          <w:rFonts w:ascii="Times New Roman" w:eastAsia="Times New Roman" w:hAnsi="Times New Roman" w:cs="Times New Roman"/>
          <w:color w:val="000000" w:themeColor="text1"/>
        </w:rPr>
        <w:t xml:space="preserve"> ulike mennesketyper og livssituasjoner. Gjennom det å tro erkjenner man en virkelighet som rommer mer en det vi kan se, ta og føle på. Man erkjenner at jorden </w:t>
      </w:r>
      <w:r w:rsidR="00994AC5" w:rsidRPr="005B14BA">
        <w:rPr>
          <w:rFonts w:ascii="Times New Roman" w:eastAsia="Times New Roman" w:hAnsi="Times New Roman" w:cs="Times New Roman"/>
          <w:color w:val="000000" w:themeColor="text1"/>
        </w:rPr>
        <w:t xml:space="preserve">ikke har blitt til av seg selv </w:t>
      </w:r>
      <w:r w:rsidRPr="005B14BA">
        <w:rPr>
          <w:rFonts w:ascii="Times New Roman" w:eastAsia="Times New Roman" w:hAnsi="Times New Roman" w:cs="Times New Roman"/>
          <w:color w:val="000000" w:themeColor="text1"/>
        </w:rPr>
        <w:t>og</w:t>
      </w:r>
      <w:r w:rsidR="005E442C" w:rsidRPr="005B14BA">
        <w:rPr>
          <w:rFonts w:ascii="Times New Roman" w:eastAsia="Times New Roman" w:hAnsi="Times New Roman" w:cs="Times New Roman"/>
          <w:color w:val="000000" w:themeColor="text1"/>
        </w:rPr>
        <w:t xml:space="preserve"> at mennesket trenger </w:t>
      </w:r>
      <w:r w:rsidRPr="005B14BA">
        <w:rPr>
          <w:rFonts w:ascii="Times New Roman" w:eastAsia="Times New Roman" w:hAnsi="Times New Roman" w:cs="Times New Roman"/>
          <w:color w:val="000000" w:themeColor="text1"/>
        </w:rPr>
        <w:t>noe utenfor seg selv</w:t>
      </w:r>
      <w:r w:rsidR="005E442C" w:rsidRPr="005B14BA">
        <w:rPr>
          <w:rFonts w:ascii="Times New Roman" w:eastAsia="Times New Roman" w:hAnsi="Times New Roman" w:cs="Times New Roman"/>
          <w:color w:val="000000" w:themeColor="text1"/>
        </w:rPr>
        <w:t xml:space="preserve"> å forholde seg til</w:t>
      </w:r>
      <w:r w:rsidRPr="005B14BA">
        <w:rPr>
          <w:rFonts w:ascii="Times New Roman" w:eastAsia="Times New Roman" w:hAnsi="Times New Roman" w:cs="Times New Roman"/>
          <w:color w:val="000000" w:themeColor="text1"/>
        </w:rPr>
        <w:t>. Det at kristendommen mener å være eneste sannhet</w:t>
      </w:r>
      <w:r w:rsidR="00994AC5"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fører også med seg at man som kristen må tro disse sannhetene og overgi seg til dem. Troen kan både være et resultat av objektive fakta og logisk tenkning, eller opplevelser som ikke lar seg forklare (Kvalvaag 2004). </w:t>
      </w:r>
    </w:p>
    <w:p w14:paraId="1FA7A62A" w14:textId="77777777" w:rsidR="000C1523" w:rsidRPr="005B14BA" w:rsidRDefault="000C1523" w:rsidP="000C1523">
      <w:pPr>
        <w:rPr>
          <w:rFonts w:ascii="Times New Roman" w:eastAsia="Times New Roman" w:hAnsi="Times New Roman" w:cs="Times New Roman"/>
          <w:color w:val="000000" w:themeColor="text1"/>
        </w:rPr>
      </w:pPr>
    </w:p>
    <w:p w14:paraId="42A5B0EB" w14:textId="4A5D241C" w:rsidR="00B423FD" w:rsidRPr="005B14BA" w:rsidRDefault="00B423FD" w:rsidP="00B423F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Det at man har ulike måter å tilnærme seg tro på</w:t>
      </w:r>
      <w:r w:rsidR="00994AC5"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fører også til at man har ulike behov når det kommer til å uttrykke seg. Dersom troen er fornuftsbasert</w:t>
      </w:r>
      <w:r w:rsidR="00994AC5"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vil også uttrykket bære preg av dette. I så </w:t>
      </w:r>
      <w:r w:rsidRPr="005B14BA">
        <w:rPr>
          <w:rFonts w:ascii="Times New Roman" w:eastAsia="Times New Roman" w:hAnsi="Times New Roman" w:cs="Times New Roman"/>
          <w:color w:val="000000" w:themeColor="text1"/>
        </w:rPr>
        <w:lastRenderedPageBreak/>
        <w:t>tilfelle vil ikke man ikke se poenget med musikk som tydelig spiller på følelser. Men har man derimot en opplevelsesbasert tro</w:t>
      </w:r>
      <w:r w:rsidR="00CC534C"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vil denne type musikk være nødvendig, mens musikk som krever for mye tankevirksomhet ses </w:t>
      </w:r>
      <w:r w:rsidR="009A04E2" w:rsidRPr="005B14BA">
        <w:rPr>
          <w:rFonts w:ascii="Times New Roman" w:eastAsia="Times New Roman" w:hAnsi="Times New Roman" w:cs="Times New Roman"/>
          <w:color w:val="000000" w:themeColor="text1"/>
        </w:rPr>
        <w:t>på som unødvendig (</w:t>
      </w:r>
      <w:r w:rsidR="00D96A2A" w:rsidRPr="00265DC3">
        <w:rPr>
          <w:rFonts w:ascii="Times New Roman" w:eastAsia="Times New Roman" w:hAnsi="Times New Roman" w:cs="Times New Roman"/>
          <w:color w:val="000000" w:themeColor="text1"/>
        </w:rPr>
        <w:t>ibid</w:t>
      </w:r>
      <w:r w:rsidR="00D96A2A">
        <w:rPr>
          <w:rFonts w:ascii="Times New Roman" w:eastAsia="Times New Roman" w:hAnsi="Times New Roman" w:cs="Times New Roman"/>
          <w:i/>
          <w:color w:val="000000" w:themeColor="text1"/>
        </w:rPr>
        <w:t>.</w:t>
      </w:r>
      <w:r w:rsidRPr="005B14BA">
        <w:rPr>
          <w:rFonts w:ascii="Times New Roman" w:eastAsia="Times New Roman" w:hAnsi="Times New Roman" w:cs="Times New Roman"/>
          <w:color w:val="000000" w:themeColor="text1"/>
        </w:rPr>
        <w:t xml:space="preserve">). </w:t>
      </w:r>
    </w:p>
    <w:p w14:paraId="6980FAD7" w14:textId="77777777" w:rsidR="00B423FD" w:rsidRPr="005B14BA" w:rsidRDefault="00B423FD" w:rsidP="000C1523">
      <w:pPr>
        <w:rPr>
          <w:rFonts w:ascii="Times New Roman" w:eastAsia="Times New Roman" w:hAnsi="Times New Roman" w:cs="Times New Roman"/>
          <w:color w:val="000000" w:themeColor="text1"/>
        </w:rPr>
      </w:pPr>
    </w:p>
    <w:p w14:paraId="1423F149" w14:textId="5333E6CB" w:rsidR="00B423FD" w:rsidRPr="005B14BA" w:rsidRDefault="00B423FD" w:rsidP="00B423FD">
      <w:pPr>
        <w:spacing w:line="360" w:lineRule="auto"/>
        <w:rPr>
          <w:rFonts w:ascii="Times New Roman" w:hAnsi="Times New Roman" w:cs="Times New Roman"/>
          <w:color w:val="FF0000"/>
        </w:rPr>
      </w:pPr>
      <w:r w:rsidRPr="005B14BA">
        <w:rPr>
          <w:rFonts w:ascii="Times New Roman" w:hAnsi="Times New Roman" w:cs="Times New Roman"/>
          <w:color w:val="000000" w:themeColor="text1"/>
        </w:rPr>
        <w:t xml:space="preserve">I kristen tro står ordet </w:t>
      </w:r>
      <w:r w:rsidRPr="005B14BA">
        <w:rPr>
          <w:rFonts w:ascii="Times New Roman" w:hAnsi="Times New Roman" w:cs="Times New Roman"/>
          <w:i/>
          <w:color w:val="000000" w:themeColor="text1"/>
        </w:rPr>
        <w:t xml:space="preserve">frelse </w:t>
      </w:r>
      <w:r w:rsidRPr="005B14BA">
        <w:rPr>
          <w:rFonts w:ascii="Times New Roman" w:hAnsi="Times New Roman" w:cs="Times New Roman"/>
          <w:color w:val="000000" w:themeColor="text1"/>
        </w:rPr>
        <w:t>sentralt. Sett i for</w:t>
      </w:r>
      <w:r w:rsidR="009A04E2" w:rsidRPr="005B14BA">
        <w:rPr>
          <w:rFonts w:ascii="Times New Roman" w:hAnsi="Times New Roman" w:cs="Times New Roman"/>
          <w:color w:val="000000" w:themeColor="text1"/>
        </w:rPr>
        <w:t>hold til andre religioner hvor frelsen</w:t>
      </w:r>
      <w:r w:rsidRPr="005B14BA">
        <w:rPr>
          <w:rFonts w:ascii="Times New Roman" w:hAnsi="Times New Roman" w:cs="Times New Roman"/>
          <w:color w:val="000000" w:themeColor="text1"/>
        </w:rPr>
        <w:t xml:space="preserve"> handler om å tilegne seg kunnskap slik at man blir bevisstgjort om troen – handler kristendommen om at troen frelser. Man kan ikke forstå tro, og dermed ikke bli </w:t>
      </w:r>
      <w:r w:rsidR="009A04E2" w:rsidRPr="005B14BA">
        <w:rPr>
          <w:rFonts w:ascii="Times New Roman" w:hAnsi="Times New Roman" w:cs="Times New Roman"/>
          <w:color w:val="000000" w:themeColor="text1"/>
        </w:rPr>
        <w:t>frelst på grunn av vår forstand:</w:t>
      </w:r>
      <w:r w:rsidRPr="005B14BA">
        <w:rPr>
          <w:rFonts w:ascii="Times New Roman" w:hAnsi="Times New Roman" w:cs="Times New Roman"/>
          <w:color w:val="000000" w:themeColor="text1"/>
        </w:rPr>
        <w:t xml:space="preserve"> ”</w:t>
      </w:r>
      <w:r w:rsidR="008E568B" w:rsidRPr="005B14BA">
        <w:rPr>
          <w:rStyle w:val="verse"/>
          <w:rFonts w:ascii="Times New Roman" w:eastAsia="Times New Roman" w:hAnsi="Times New Roman" w:cs="Times New Roman"/>
          <w:bCs/>
        </w:rPr>
        <w:t>For så høyt har Gud elsket verden at han gav sin Sønn, den enbårne, for at hver den som tror på ham, ikke skal gå fo</w:t>
      </w:r>
      <w:r w:rsidR="00265DC3">
        <w:rPr>
          <w:rStyle w:val="verse"/>
          <w:rFonts w:ascii="Times New Roman" w:eastAsia="Times New Roman" w:hAnsi="Times New Roman" w:cs="Times New Roman"/>
          <w:bCs/>
        </w:rPr>
        <w:t>rtapt, men ha evig liv” (Joh. 3,</w:t>
      </w:r>
      <w:r w:rsidR="008E568B" w:rsidRPr="005B14BA">
        <w:rPr>
          <w:rStyle w:val="verse"/>
          <w:rFonts w:ascii="Times New Roman" w:eastAsia="Times New Roman" w:hAnsi="Times New Roman" w:cs="Times New Roman"/>
          <w:bCs/>
        </w:rPr>
        <w:t>16)</w:t>
      </w:r>
      <w:r w:rsidRPr="005B14BA">
        <w:rPr>
          <w:rFonts w:ascii="Times New Roman" w:hAnsi="Times New Roman" w:cs="Times New Roman"/>
          <w:color w:val="000000" w:themeColor="text1"/>
        </w:rPr>
        <w:t xml:space="preserve"> og denne troen er hovedsakelig knyttet til hjertet: ”For hvis du bekjenner med din munn at Jesus er Herre, og tror i ditt hjerte at Gud har oppreist ham fra de døde, skal du bli frelst ”(Rom.10.9). Dette er igjen avhengig av Den Hellige Ånd: ”Det intet øye så, og intet øre hørte, det som ikke kom opp i noe menneskes tanke, alt det har Gud gjort ferdig for dem som elsker ham, - dette har Gud åpenbart for oss ved sin Ånd. For Ånden utforsker alle ting, også dybdene i Gud” (1.Kor.2,9-10) ”Og ingen kan si: ”Jesus er Herre” uten i Den Hellige Ånd.” (1.Kor 12,3). </w:t>
      </w:r>
      <w:r w:rsidR="00D8218A" w:rsidRPr="005B14BA">
        <w:rPr>
          <w:rFonts w:ascii="Times New Roman" w:hAnsi="Times New Roman" w:cs="Times New Roman"/>
          <w:color w:val="000000" w:themeColor="text1"/>
        </w:rPr>
        <w:t>Det</w:t>
      </w:r>
      <w:r w:rsidRPr="005B14BA">
        <w:rPr>
          <w:rFonts w:ascii="Times New Roman" w:hAnsi="Times New Roman" w:cs="Times New Roman"/>
          <w:color w:val="000000" w:themeColor="text1"/>
        </w:rPr>
        <w:t xml:space="preserve"> betydningsfulle her er en tro som kommer fra hjertet – </w:t>
      </w:r>
      <w:r w:rsidR="00AE4243" w:rsidRPr="005B14BA">
        <w:rPr>
          <w:rFonts w:ascii="Times New Roman" w:hAnsi="Times New Roman" w:cs="Times New Roman"/>
          <w:color w:val="000000" w:themeColor="text1"/>
        </w:rPr>
        <w:t>en tro som vanskelig lar seg</w:t>
      </w:r>
      <w:r w:rsidRPr="005B14BA">
        <w:rPr>
          <w:rFonts w:ascii="Times New Roman" w:hAnsi="Times New Roman" w:cs="Times New Roman"/>
          <w:color w:val="000000" w:themeColor="text1"/>
        </w:rPr>
        <w:t xml:space="preserve"> forklar</w:t>
      </w:r>
      <w:r w:rsidR="00D8218A" w:rsidRPr="005B14BA">
        <w:rPr>
          <w:rFonts w:ascii="Times New Roman" w:hAnsi="Times New Roman" w:cs="Times New Roman"/>
          <w:color w:val="000000" w:themeColor="text1"/>
        </w:rPr>
        <w:t>e basert på følelser og fornuft. Denne troen er</w:t>
      </w:r>
      <w:r w:rsidR="00E34F54" w:rsidRPr="005B14BA">
        <w:rPr>
          <w:rFonts w:ascii="Times New Roman" w:hAnsi="Times New Roman" w:cs="Times New Roman"/>
          <w:color w:val="000000" w:themeColor="text1"/>
        </w:rPr>
        <w:t xml:space="preserve"> gitt menneskene i gave gjennom Jesus</w:t>
      </w:r>
      <w:r w:rsidR="005D4198" w:rsidRPr="005B14BA">
        <w:rPr>
          <w:rFonts w:ascii="Times New Roman" w:hAnsi="Times New Roman" w:cs="Times New Roman"/>
          <w:color w:val="000000" w:themeColor="text1"/>
        </w:rPr>
        <w:t xml:space="preserve">, hvor man </w:t>
      </w:r>
      <w:r w:rsidR="00E34F54" w:rsidRPr="005B14BA">
        <w:rPr>
          <w:rFonts w:ascii="Times New Roman" w:hAnsi="Times New Roman" w:cs="Times New Roman"/>
          <w:color w:val="000000" w:themeColor="text1"/>
        </w:rPr>
        <w:t>ved</w:t>
      </w:r>
      <w:r w:rsidR="00D8218A" w:rsidRPr="005B14BA">
        <w:rPr>
          <w:rFonts w:ascii="Times New Roman" w:hAnsi="Times New Roman" w:cs="Times New Roman"/>
          <w:color w:val="000000" w:themeColor="text1"/>
        </w:rPr>
        <w:t xml:space="preserve"> å tro </w:t>
      </w:r>
      <w:r w:rsidR="005D4198" w:rsidRPr="005B14BA">
        <w:rPr>
          <w:rFonts w:ascii="Times New Roman" w:hAnsi="Times New Roman" w:cs="Times New Roman"/>
          <w:color w:val="000000" w:themeColor="text1"/>
        </w:rPr>
        <w:t>på ham blir</w:t>
      </w:r>
      <w:r w:rsidR="00BD412C" w:rsidRPr="005B14BA">
        <w:rPr>
          <w:rFonts w:ascii="Times New Roman" w:hAnsi="Times New Roman" w:cs="Times New Roman"/>
          <w:color w:val="000000" w:themeColor="text1"/>
        </w:rPr>
        <w:t xml:space="preserve"> </w:t>
      </w:r>
      <w:r w:rsidR="00D8218A" w:rsidRPr="005B14BA">
        <w:rPr>
          <w:rFonts w:ascii="Times New Roman" w:hAnsi="Times New Roman" w:cs="Times New Roman"/>
          <w:color w:val="000000" w:themeColor="text1"/>
        </w:rPr>
        <w:t xml:space="preserve">frelst. </w:t>
      </w:r>
    </w:p>
    <w:p w14:paraId="41EC3591" w14:textId="77777777" w:rsidR="00B423FD" w:rsidRPr="005B14BA" w:rsidRDefault="00B423FD" w:rsidP="000C1523">
      <w:pPr>
        <w:rPr>
          <w:rFonts w:ascii="Times New Roman" w:eastAsia="Times New Roman" w:hAnsi="Times New Roman" w:cs="Times New Roman"/>
          <w:color w:val="000000" w:themeColor="text1"/>
        </w:rPr>
      </w:pPr>
    </w:p>
    <w:p w14:paraId="1DCFD06C" w14:textId="43FB7BA4" w:rsidR="00B423FD" w:rsidRPr="005B14BA" w:rsidRDefault="00B423FD" w:rsidP="00B423F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Det kan være vanskelig å skulle belyse tro vitenskapelig. Derfor vil jeg i det følgende presentere en fenomenologisk tilnærming til tro, gitt av </w:t>
      </w:r>
      <w:proofErr w:type="spellStart"/>
      <w:r w:rsidRPr="005B14BA">
        <w:rPr>
          <w:rFonts w:ascii="Times New Roman" w:eastAsia="Times New Roman" w:hAnsi="Times New Roman" w:cs="Times New Roman"/>
          <w:color w:val="000000" w:themeColor="text1"/>
        </w:rPr>
        <w:t>Ninian</w:t>
      </w:r>
      <w:proofErr w:type="spellEnd"/>
      <w:r w:rsidRPr="005B14BA">
        <w:rPr>
          <w:rFonts w:ascii="Times New Roman" w:eastAsia="Times New Roman" w:hAnsi="Times New Roman" w:cs="Times New Roman"/>
          <w:color w:val="000000" w:themeColor="text1"/>
        </w:rPr>
        <w:t xml:space="preserve"> Smart (1998). </w:t>
      </w:r>
      <w:r w:rsidRPr="005B14BA">
        <w:rPr>
          <w:rFonts w:ascii="Times New Roman" w:hAnsi="Times New Roman" w:cs="Times New Roman"/>
          <w:color w:val="000000" w:themeColor="text1"/>
        </w:rPr>
        <w:t>Smart tar for seg syv ulike utrykk for menneskers tro, som er blitt en av de mest kjente definisjonene av religionens dimensjoner</w:t>
      </w:r>
      <w:r w:rsidRPr="005B14BA">
        <w:rPr>
          <w:rFonts w:ascii="Times New Roman" w:eastAsia="Times New Roman" w:hAnsi="Times New Roman" w:cs="Times New Roman"/>
          <w:color w:val="000000" w:themeColor="text1"/>
        </w:rPr>
        <w:t>. Jeg mener det kan være viktig å ha kjennskap til disse dimensjonene for bedre å kunne forstå kristen tro og tradisjon.</w:t>
      </w:r>
      <w:r w:rsidR="00A24356">
        <w:rPr>
          <w:rFonts w:ascii="Times New Roman" w:eastAsia="Times New Roman" w:hAnsi="Times New Roman" w:cs="Times New Roman"/>
          <w:color w:val="000000" w:themeColor="text1"/>
        </w:rPr>
        <w:br/>
      </w:r>
    </w:p>
    <w:p w14:paraId="487B836B" w14:textId="065E1361" w:rsidR="00B423FD" w:rsidRPr="00A14D0A" w:rsidRDefault="00B423FD" w:rsidP="00A24356">
      <w:pPr>
        <w:spacing w:line="360" w:lineRule="auto"/>
        <w:rPr>
          <w:rFonts w:ascii="Times New Roman" w:hAnsi="Times New Roman" w:cs="Times New Roman"/>
          <w:i/>
        </w:rPr>
      </w:pPr>
      <w:r w:rsidRPr="00A14D0A">
        <w:rPr>
          <w:rFonts w:ascii="Times New Roman" w:hAnsi="Times New Roman" w:cs="Times New Roman"/>
          <w:i/>
        </w:rPr>
        <w:t>Den praktiske og rituelle dimensjon</w:t>
      </w:r>
    </w:p>
    <w:p w14:paraId="175FD08B" w14:textId="51D0254F" w:rsidR="00EB1BF6" w:rsidRDefault="00B423FD" w:rsidP="00EB1BF6">
      <w:pPr>
        <w:spacing w:line="360" w:lineRule="auto"/>
        <w:rPr>
          <w:rFonts w:ascii="Times New Roman" w:hAnsi="Times New Roman" w:cs="Times New Roman"/>
          <w:color w:val="000000" w:themeColor="text1"/>
        </w:rPr>
      </w:pPr>
      <w:r w:rsidRPr="00A14D0A">
        <w:rPr>
          <w:rFonts w:ascii="Times New Roman" w:hAnsi="Times New Roman" w:cs="Times New Roman"/>
          <w:color w:val="000000" w:themeColor="text1"/>
        </w:rPr>
        <w:t>Enhver tradisjon består av ulike praksiser som gudstjeneste, lovprisning, preken og bønn. Disse praksisene blir ofte omtalt som ritualer og er en svært viktig del av mange religioner. Denne dimensjonen er spesielt fremtredende innen kristen tradisjon hvor liturgien lenge har vært en svært viktig del av gudstjenesten – noe man fremdeles kan finne både i den ortodokse, den katolske og den lutherske kirke. Hovedsakelig dreier denne dimensjonen seg om utøvelsen av religion og religiøse ritualer (Smart 1998:13).</w:t>
      </w:r>
    </w:p>
    <w:p w14:paraId="3934261C" w14:textId="77777777" w:rsidR="00EB1BF6" w:rsidRDefault="00EB1BF6" w:rsidP="00EB1BF6">
      <w:pPr>
        <w:spacing w:line="360" w:lineRule="auto"/>
        <w:rPr>
          <w:rFonts w:ascii="Times New Roman" w:hAnsi="Times New Roman" w:cs="Times New Roman"/>
          <w:color w:val="000000" w:themeColor="text1"/>
        </w:rPr>
      </w:pPr>
    </w:p>
    <w:p w14:paraId="20A6D4EB" w14:textId="77777777" w:rsidR="00EB1BF6" w:rsidRDefault="00EB1BF6" w:rsidP="00EB1BF6">
      <w:pPr>
        <w:spacing w:line="360" w:lineRule="auto"/>
        <w:rPr>
          <w:rFonts w:ascii="Times New Roman" w:hAnsi="Times New Roman" w:cs="Times New Roman"/>
          <w:color w:val="000000" w:themeColor="text1"/>
        </w:rPr>
      </w:pPr>
    </w:p>
    <w:p w14:paraId="3B42FF8E" w14:textId="77777777" w:rsidR="00EB1BF6" w:rsidRPr="00A14D0A" w:rsidRDefault="00EB1BF6" w:rsidP="00EB1BF6">
      <w:pPr>
        <w:spacing w:line="360" w:lineRule="auto"/>
        <w:rPr>
          <w:rFonts w:ascii="Times New Roman" w:hAnsi="Times New Roman" w:cs="Times New Roman"/>
          <w:color w:val="000000" w:themeColor="text1"/>
        </w:rPr>
      </w:pPr>
    </w:p>
    <w:p w14:paraId="15923965" w14:textId="621A2968" w:rsidR="00B423FD" w:rsidRPr="00A14D0A" w:rsidRDefault="00B423FD" w:rsidP="00A24356">
      <w:pPr>
        <w:spacing w:line="360" w:lineRule="auto"/>
        <w:rPr>
          <w:rFonts w:ascii="Times New Roman" w:hAnsi="Times New Roman" w:cs="Times New Roman"/>
          <w:i/>
        </w:rPr>
      </w:pPr>
      <w:r w:rsidRPr="00A14D0A">
        <w:rPr>
          <w:rFonts w:ascii="Times New Roman" w:hAnsi="Times New Roman" w:cs="Times New Roman"/>
          <w:i/>
        </w:rPr>
        <w:lastRenderedPageBreak/>
        <w:t>Den opplevelsesmessige og emosjonelle dimensjon</w:t>
      </w:r>
    </w:p>
    <w:p w14:paraId="25B08660" w14:textId="7D17899A" w:rsidR="00B423FD" w:rsidRPr="00A14D0A" w:rsidRDefault="00B423FD" w:rsidP="00265DC3">
      <w:pPr>
        <w:spacing w:line="360" w:lineRule="auto"/>
        <w:rPr>
          <w:rFonts w:ascii="Times New Roman" w:eastAsia="Times New Roman" w:hAnsi="Times New Roman" w:cs="Times New Roman"/>
          <w:color w:val="000000" w:themeColor="text1"/>
        </w:rPr>
      </w:pPr>
      <w:r w:rsidRPr="00A14D0A">
        <w:rPr>
          <w:rFonts w:ascii="Times New Roman" w:eastAsia="Times New Roman" w:hAnsi="Times New Roman" w:cs="Times New Roman"/>
          <w:color w:val="000000" w:themeColor="text1"/>
        </w:rPr>
        <w:t>Betydningen av opplevelser og følelser er sentral i all religiøsitet. I kristen tradisjon finner vi her omvendelse, åpenbaring, syn og følelser utløst i en religiøs setting. For å kunne forstå en tradisjon</w:t>
      </w:r>
      <w:r w:rsidR="00CC534C" w:rsidRPr="00A14D0A">
        <w:rPr>
          <w:rFonts w:ascii="Times New Roman" w:eastAsia="Times New Roman" w:hAnsi="Times New Roman" w:cs="Times New Roman"/>
          <w:color w:val="000000" w:themeColor="text1"/>
        </w:rPr>
        <w:t>,</w:t>
      </w:r>
      <w:r w:rsidRPr="00A14D0A">
        <w:rPr>
          <w:rFonts w:ascii="Times New Roman" w:eastAsia="Times New Roman" w:hAnsi="Times New Roman" w:cs="Times New Roman"/>
          <w:color w:val="000000" w:themeColor="text1"/>
        </w:rPr>
        <w:t xml:space="preserve"> er det viktig også </w:t>
      </w:r>
      <w:r w:rsidR="00CC534C" w:rsidRPr="00A14D0A">
        <w:rPr>
          <w:rFonts w:ascii="Times New Roman" w:eastAsia="Times New Roman" w:hAnsi="Times New Roman" w:cs="Times New Roman"/>
          <w:color w:val="000000" w:themeColor="text1"/>
        </w:rPr>
        <w:t xml:space="preserve">å </w:t>
      </w:r>
      <w:r w:rsidRPr="00A14D0A">
        <w:rPr>
          <w:rFonts w:ascii="Times New Roman" w:eastAsia="Times New Roman" w:hAnsi="Times New Roman" w:cs="Times New Roman"/>
          <w:color w:val="000000" w:themeColor="text1"/>
        </w:rPr>
        <w:t>kunne forstå det følelsesmessige aspektet. Og en av grunnene til musikkens store betydning for religion er dens mystiske makt til å uttrykke og fange slike følelser (</w:t>
      </w:r>
      <w:r w:rsidR="00D96A2A">
        <w:rPr>
          <w:rFonts w:ascii="Times New Roman" w:eastAsia="Times New Roman" w:hAnsi="Times New Roman" w:cs="Times New Roman"/>
          <w:i/>
          <w:color w:val="000000" w:themeColor="text1"/>
        </w:rPr>
        <w:t>ibid.</w:t>
      </w:r>
      <w:r w:rsidRPr="00A14D0A">
        <w:rPr>
          <w:rFonts w:ascii="Times New Roman" w:eastAsia="Times New Roman" w:hAnsi="Times New Roman" w:cs="Times New Roman"/>
          <w:color w:val="000000" w:themeColor="text1"/>
        </w:rPr>
        <w:t>:14).</w:t>
      </w:r>
      <w:r w:rsidR="00A24356" w:rsidRPr="00A14D0A">
        <w:rPr>
          <w:rFonts w:ascii="Times New Roman" w:eastAsia="Times New Roman" w:hAnsi="Times New Roman" w:cs="Times New Roman"/>
          <w:color w:val="000000" w:themeColor="text1"/>
        </w:rPr>
        <w:br/>
      </w:r>
      <w:r w:rsidRPr="00A14D0A">
        <w:rPr>
          <w:rFonts w:ascii="Times New Roman" w:eastAsia="Times New Roman" w:hAnsi="Times New Roman" w:cs="Times New Roman"/>
          <w:color w:val="000000" w:themeColor="text1"/>
        </w:rPr>
        <w:t xml:space="preserve"> </w:t>
      </w:r>
    </w:p>
    <w:p w14:paraId="001FCA93" w14:textId="77777777" w:rsidR="00B423FD" w:rsidRPr="00A14D0A" w:rsidRDefault="00B423FD" w:rsidP="00A24356">
      <w:pPr>
        <w:spacing w:line="360" w:lineRule="auto"/>
        <w:rPr>
          <w:rFonts w:ascii="Times New Roman" w:hAnsi="Times New Roman" w:cs="Times New Roman"/>
          <w:i/>
        </w:rPr>
      </w:pPr>
      <w:r w:rsidRPr="00A14D0A">
        <w:rPr>
          <w:rFonts w:ascii="Times New Roman" w:hAnsi="Times New Roman" w:cs="Times New Roman"/>
          <w:i/>
        </w:rPr>
        <w:t>Den narrative eller mystiske dimensjon</w:t>
      </w:r>
    </w:p>
    <w:p w14:paraId="5EAB17A2" w14:textId="7E7562A9" w:rsidR="00B423FD" w:rsidRPr="00A14D0A" w:rsidRDefault="00B423FD" w:rsidP="00B423FD">
      <w:pPr>
        <w:spacing w:line="360" w:lineRule="auto"/>
        <w:rPr>
          <w:rFonts w:ascii="Times New Roman" w:eastAsia="Times New Roman" w:hAnsi="Times New Roman" w:cs="Times New Roman"/>
          <w:color w:val="FF0000"/>
        </w:rPr>
      </w:pPr>
      <w:r w:rsidRPr="00A14D0A">
        <w:rPr>
          <w:rFonts w:ascii="Times New Roman" w:eastAsia="Times New Roman" w:hAnsi="Times New Roman" w:cs="Times New Roman"/>
          <w:color w:val="000000" w:themeColor="text1"/>
        </w:rPr>
        <w:t>Opplevelser blir ikke bare uttrykt gjennom ritualer og følelser, men også gjennom religiøse myter og fortellinger. Denne tredje dimensjonen tar for seg religionenes historie.</w:t>
      </w:r>
      <w:r w:rsidR="005C678C">
        <w:rPr>
          <w:rFonts w:ascii="Times New Roman" w:eastAsia="Times New Roman" w:hAnsi="Times New Roman" w:cs="Times New Roman"/>
          <w:color w:val="000000" w:themeColor="text1"/>
        </w:rPr>
        <w:t xml:space="preserve"> </w:t>
      </w:r>
      <w:r w:rsidRPr="00A14D0A">
        <w:rPr>
          <w:rFonts w:ascii="Times New Roman" w:eastAsia="Times New Roman" w:hAnsi="Times New Roman" w:cs="Times New Roman"/>
          <w:color w:val="000000" w:themeColor="text1"/>
        </w:rPr>
        <w:t>Alle trosretninger har vitale historier om helter, grunnleggere, om tidens opprinnelse eller dens ende, om det gode og om det onde. Disse fortellingene kan ha sine røtter i historien, men dette er ikke en nødvendighet. Fortellinger om skapelsen er før historiens opprinnelse – det samme gjelder myter om hvordan lidelse og død ble</w:t>
      </w:r>
      <w:r w:rsidR="008E568B" w:rsidRPr="00A14D0A">
        <w:rPr>
          <w:rFonts w:ascii="Times New Roman" w:eastAsia="Times New Roman" w:hAnsi="Times New Roman" w:cs="Times New Roman"/>
          <w:color w:val="000000" w:themeColor="text1"/>
        </w:rPr>
        <w:t xml:space="preserve"> en del av vår verden. Historien</w:t>
      </w:r>
      <w:r w:rsidR="00E34F54" w:rsidRPr="00A14D0A">
        <w:rPr>
          <w:rFonts w:ascii="Times New Roman" w:eastAsia="Times New Roman" w:hAnsi="Times New Roman" w:cs="Times New Roman"/>
          <w:color w:val="000000" w:themeColor="text1"/>
        </w:rPr>
        <w:t xml:space="preserve"> om</w:t>
      </w:r>
      <w:r w:rsidRPr="00A14D0A">
        <w:rPr>
          <w:rFonts w:ascii="Times New Roman" w:eastAsia="Times New Roman" w:hAnsi="Times New Roman" w:cs="Times New Roman"/>
          <w:color w:val="000000" w:themeColor="text1"/>
        </w:rPr>
        <w:t xml:space="preserve"> henrettelsen av Jesus er av mer historisk art. Troen blir gjerne styrket av det faktum at man ser på disse fortellingene og mytene som sanne skrifter – ofte som direkte tale fra Gud (</w:t>
      </w:r>
      <w:r w:rsidR="00D96A2A" w:rsidRPr="00265DC3">
        <w:rPr>
          <w:rFonts w:ascii="Times New Roman" w:eastAsia="Times New Roman" w:hAnsi="Times New Roman" w:cs="Times New Roman"/>
          <w:color w:val="000000" w:themeColor="text1"/>
        </w:rPr>
        <w:t>ibid</w:t>
      </w:r>
      <w:r w:rsidR="00D96A2A">
        <w:rPr>
          <w:rFonts w:ascii="Times New Roman" w:eastAsia="Times New Roman" w:hAnsi="Times New Roman" w:cs="Times New Roman"/>
          <w:i/>
          <w:color w:val="000000" w:themeColor="text1"/>
        </w:rPr>
        <w:t>.</w:t>
      </w:r>
      <w:r w:rsidR="004729AD">
        <w:rPr>
          <w:rFonts w:ascii="Times New Roman" w:eastAsia="Times New Roman" w:hAnsi="Times New Roman" w:cs="Times New Roman"/>
          <w:color w:val="000000" w:themeColor="text1"/>
        </w:rPr>
        <w:t>:15f</w:t>
      </w:r>
      <w:r w:rsidRPr="00A14D0A">
        <w:rPr>
          <w:rFonts w:ascii="Times New Roman" w:eastAsia="Times New Roman" w:hAnsi="Times New Roman" w:cs="Times New Roman"/>
          <w:color w:val="000000" w:themeColor="text1"/>
        </w:rPr>
        <w:t xml:space="preserve">). </w:t>
      </w:r>
    </w:p>
    <w:p w14:paraId="64B67E76" w14:textId="56F7B197" w:rsidR="00B423FD" w:rsidRPr="00A14D0A" w:rsidRDefault="00A24356" w:rsidP="00265DC3">
      <w:pPr>
        <w:spacing w:line="360" w:lineRule="auto"/>
        <w:rPr>
          <w:rFonts w:ascii="Times New Roman" w:hAnsi="Times New Roman" w:cs="Times New Roman"/>
          <w:i/>
        </w:rPr>
      </w:pPr>
      <w:r w:rsidRPr="00A14D0A">
        <w:rPr>
          <w:rFonts w:ascii="Times New Roman" w:hAnsi="Times New Roman" w:cs="Times New Roman"/>
          <w:b/>
        </w:rPr>
        <w:br/>
      </w:r>
      <w:r w:rsidR="00B423FD" w:rsidRPr="00A14D0A">
        <w:rPr>
          <w:rFonts w:ascii="Times New Roman" w:hAnsi="Times New Roman" w:cs="Times New Roman"/>
          <w:i/>
        </w:rPr>
        <w:t>Den dogmatiske og filosofiske dimensjon</w:t>
      </w:r>
    </w:p>
    <w:p w14:paraId="481E7093" w14:textId="54821806" w:rsidR="00B423FD" w:rsidRPr="00A14D0A" w:rsidRDefault="00B423FD" w:rsidP="00B423FD">
      <w:pPr>
        <w:spacing w:line="360" w:lineRule="auto"/>
        <w:rPr>
          <w:rFonts w:ascii="Times New Roman" w:eastAsia="Times New Roman" w:hAnsi="Times New Roman" w:cs="Times New Roman"/>
          <w:color w:val="000000" w:themeColor="text1"/>
        </w:rPr>
      </w:pPr>
      <w:r w:rsidRPr="00A14D0A">
        <w:rPr>
          <w:rFonts w:ascii="Times New Roman" w:eastAsia="Times New Roman" w:hAnsi="Times New Roman" w:cs="Times New Roman"/>
          <w:color w:val="000000" w:themeColor="text1"/>
        </w:rPr>
        <w:t xml:space="preserve">Den dogmatiske og filosofiske dimensjon tar for seg det intellektuelle uttrykk for tro. I kristen tradisjon finner vi her troen på Jesus som Gud og troen på én Gud alene. Man fikk så en lære om treenigheten, hvor Gud blir sett på som tre personer i en. Et slikt syn gjorde det nødvendig å møte spørsmål om skapelsens mening, Gud, nåden, samt </w:t>
      </w:r>
      <w:r w:rsidR="00CD4E6E" w:rsidRPr="00A14D0A">
        <w:rPr>
          <w:rFonts w:ascii="Times New Roman" w:eastAsia="Times New Roman" w:hAnsi="Times New Roman" w:cs="Times New Roman"/>
          <w:color w:val="000000" w:themeColor="text1"/>
        </w:rPr>
        <w:t>forståelsen</w:t>
      </w:r>
      <w:r w:rsidR="00CC534C" w:rsidRPr="00A14D0A">
        <w:rPr>
          <w:rFonts w:ascii="Times New Roman" w:eastAsia="Times New Roman" w:hAnsi="Times New Roman" w:cs="Times New Roman"/>
          <w:color w:val="000000" w:themeColor="text1"/>
        </w:rPr>
        <w:t xml:space="preserve"> av hvordan Jesus</w:t>
      </w:r>
      <w:r w:rsidRPr="00A14D0A">
        <w:rPr>
          <w:rFonts w:ascii="Times New Roman" w:eastAsia="Times New Roman" w:hAnsi="Times New Roman" w:cs="Times New Roman"/>
          <w:color w:val="000000" w:themeColor="text1"/>
        </w:rPr>
        <w:t xml:space="preserve"> kunne være </w:t>
      </w:r>
      <w:r w:rsidR="00CD4E6E" w:rsidRPr="00A14D0A">
        <w:rPr>
          <w:rFonts w:ascii="Times New Roman" w:eastAsia="Times New Roman" w:hAnsi="Times New Roman" w:cs="Times New Roman"/>
          <w:color w:val="000000" w:themeColor="text1"/>
        </w:rPr>
        <w:t xml:space="preserve">både </w:t>
      </w:r>
      <w:r w:rsidRPr="00A14D0A">
        <w:rPr>
          <w:rFonts w:ascii="Times New Roman" w:eastAsia="Times New Roman" w:hAnsi="Times New Roman" w:cs="Times New Roman"/>
          <w:color w:val="000000" w:themeColor="text1"/>
        </w:rPr>
        <w:t xml:space="preserve">Gud og menneske på samme tid. Religionens møte med intellekt og filosofi førte til at troen måtte forholde seg til samfunnets realitet. Derfor fikk man utarbeidet en kristen troslære som skulle være en hjelp til </w:t>
      </w:r>
      <w:r w:rsidR="00CD4E6E" w:rsidRPr="00A14D0A">
        <w:rPr>
          <w:rFonts w:ascii="Times New Roman" w:eastAsia="Times New Roman" w:hAnsi="Times New Roman" w:cs="Times New Roman"/>
          <w:color w:val="000000" w:themeColor="text1"/>
        </w:rPr>
        <w:t>å forstå innholdet i troen</w:t>
      </w:r>
      <w:r w:rsidRPr="00A14D0A">
        <w:rPr>
          <w:rFonts w:ascii="Times New Roman" w:eastAsia="Times New Roman" w:hAnsi="Times New Roman" w:cs="Times New Roman"/>
          <w:color w:val="000000" w:themeColor="text1"/>
        </w:rPr>
        <w:t xml:space="preserve"> (</w:t>
      </w:r>
      <w:r w:rsidR="00D96A2A">
        <w:rPr>
          <w:rFonts w:ascii="Times New Roman" w:eastAsia="Times New Roman" w:hAnsi="Times New Roman" w:cs="Times New Roman"/>
          <w:color w:val="000000" w:themeColor="text1"/>
        </w:rPr>
        <w:t>ibid.</w:t>
      </w:r>
      <w:r w:rsidRPr="00A14D0A">
        <w:rPr>
          <w:rFonts w:ascii="Times New Roman" w:eastAsia="Times New Roman" w:hAnsi="Times New Roman" w:cs="Times New Roman"/>
          <w:color w:val="000000" w:themeColor="text1"/>
        </w:rPr>
        <w:t xml:space="preserve">:17). </w:t>
      </w:r>
    </w:p>
    <w:p w14:paraId="52D18CF8" w14:textId="7764DE2B" w:rsidR="00B423FD" w:rsidRPr="00A14D0A" w:rsidRDefault="00A24356" w:rsidP="00265DC3">
      <w:pPr>
        <w:spacing w:line="360" w:lineRule="auto"/>
        <w:rPr>
          <w:rFonts w:ascii="Times New Roman" w:hAnsi="Times New Roman" w:cs="Times New Roman"/>
          <w:i/>
        </w:rPr>
      </w:pPr>
      <w:r w:rsidRPr="00A14D0A">
        <w:rPr>
          <w:rFonts w:ascii="Times New Roman" w:hAnsi="Times New Roman" w:cs="Times New Roman"/>
          <w:b/>
        </w:rPr>
        <w:br/>
      </w:r>
      <w:r w:rsidR="00B423FD" w:rsidRPr="00A14D0A">
        <w:rPr>
          <w:rFonts w:ascii="Times New Roman" w:hAnsi="Times New Roman" w:cs="Times New Roman"/>
          <w:i/>
        </w:rPr>
        <w:t>Den etiske og juridiske dimensjon</w:t>
      </w:r>
    </w:p>
    <w:p w14:paraId="4C19F091" w14:textId="49FB6BDF" w:rsidR="00B423FD" w:rsidRPr="00A14D0A" w:rsidRDefault="00B423FD" w:rsidP="00B423FD">
      <w:pPr>
        <w:spacing w:line="360" w:lineRule="auto"/>
        <w:rPr>
          <w:rFonts w:ascii="Times New Roman" w:eastAsia="Times New Roman" w:hAnsi="Times New Roman" w:cs="Times New Roman"/>
          <w:color w:val="000000" w:themeColor="text1"/>
        </w:rPr>
      </w:pPr>
      <w:r w:rsidRPr="00A14D0A">
        <w:rPr>
          <w:rFonts w:ascii="Times New Roman" w:eastAsia="Times New Roman" w:hAnsi="Times New Roman" w:cs="Times New Roman"/>
          <w:color w:val="000000" w:themeColor="text1"/>
        </w:rPr>
        <w:t>Både det narrative og det dogmatiske i en tradisjon påvirker folks verdier og syn på verden. Kristendommens etiske verdier utgjør for eksempel et generelt grunnlag for det norske samfunns verdier og lover. Lovene en tradisjon forholder seg til</w:t>
      </w:r>
      <w:r w:rsidR="00CC534C" w:rsidRPr="00A14D0A">
        <w:rPr>
          <w:rFonts w:ascii="Times New Roman" w:eastAsia="Times New Roman" w:hAnsi="Times New Roman" w:cs="Times New Roman"/>
          <w:color w:val="000000" w:themeColor="text1"/>
        </w:rPr>
        <w:t>,</w:t>
      </w:r>
      <w:r w:rsidRPr="00A14D0A">
        <w:rPr>
          <w:rFonts w:ascii="Times New Roman" w:eastAsia="Times New Roman" w:hAnsi="Times New Roman" w:cs="Times New Roman"/>
          <w:color w:val="000000" w:themeColor="text1"/>
        </w:rPr>
        <w:t xml:space="preserve"> kan også bli sett på som en etisk dimensjon av religionen. Man bygger gjerne lovene på en etikk som er influert og kontrollert av mytene og læresetningene i troen. For eksempel så er den sentrale etiske holdning i kristen tro, kjærlighet. Denne springer ut fra Jesu oppfordring til sine disipler om å elske Gud og deres</w:t>
      </w:r>
      <w:r w:rsidR="00B21F8E" w:rsidRPr="00A14D0A">
        <w:rPr>
          <w:rFonts w:ascii="Times New Roman" w:eastAsia="Times New Roman" w:hAnsi="Times New Roman" w:cs="Times New Roman"/>
          <w:color w:val="000000" w:themeColor="text1"/>
        </w:rPr>
        <w:t xml:space="preserve"> </w:t>
      </w:r>
      <w:r w:rsidR="00B21F8E" w:rsidRPr="00A14D0A">
        <w:rPr>
          <w:rFonts w:ascii="Times New Roman" w:eastAsia="Times New Roman" w:hAnsi="Times New Roman" w:cs="Times New Roman"/>
        </w:rPr>
        <w:t>sin</w:t>
      </w:r>
      <w:r w:rsidRPr="00A14D0A">
        <w:rPr>
          <w:rFonts w:ascii="Times New Roman" w:eastAsia="Times New Roman" w:hAnsi="Times New Roman" w:cs="Times New Roman"/>
          <w:color w:val="000000" w:themeColor="text1"/>
        </w:rPr>
        <w:t xml:space="preserve"> neste. Dette har sitt utgangspunkt i historien om Jesus selv som gav sitt liv av kjærlighet for menneskene. Samtidig </w:t>
      </w:r>
      <w:r w:rsidRPr="00A14D0A">
        <w:rPr>
          <w:rFonts w:ascii="Times New Roman" w:eastAsia="Times New Roman" w:hAnsi="Times New Roman" w:cs="Times New Roman"/>
          <w:color w:val="000000" w:themeColor="text1"/>
        </w:rPr>
        <w:lastRenderedPageBreak/>
        <w:t>er det også rotfestet i ideen om treenigheten</w:t>
      </w:r>
      <w:r w:rsidR="00432769" w:rsidRPr="00A14D0A">
        <w:rPr>
          <w:rFonts w:ascii="Times New Roman" w:eastAsia="Times New Roman" w:hAnsi="Times New Roman" w:cs="Times New Roman"/>
          <w:color w:val="000000" w:themeColor="text1"/>
        </w:rPr>
        <w:t>,</w:t>
      </w:r>
      <w:r w:rsidRPr="00A14D0A">
        <w:rPr>
          <w:rFonts w:ascii="Times New Roman" w:eastAsia="Times New Roman" w:hAnsi="Times New Roman" w:cs="Times New Roman"/>
          <w:color w:val="000000" w:themeColor="text1"/>
        </w:rPr>
        <w:t xml:space="preserve"> hvor Gud for all evighet er et samfunn av tre personer, holdt sammen i kjærlighet (</w:t>
      </w:r>
      <w:r w:rsidR="00D96A2A" w:rsidRPr="004729AD">
        <w:rPr>
          <w:rFonts w:ascii="Times New Roman" w:eastAsia="Times New Roman" w:hAnsi="Times New Roman" w:cs="Times New Roman"/>
          <w:color w:val="000000" w:themeColor="text1"/>
        </w:rPr>
        <w:t>ibid</w:t>
      </w:r>
      <w:r w:rsidR="00D96A2A">
        <w:rPr>
          <w:rFonts w:ascii="Times New Roman" w:eastAsia="Times New Roman" w:hAnsi="Times New Roman" w:cs="Times New Roman"/>
          <w:i/>
          <w:color w:val="000000" w:themeColor="text1"/>
        </w:rPr>
        <w:t>.</w:t>
      </w:r>
      <w:r w:rsidRPr="00A14D0A">
        <w:rPr>
          <w:rFonts w:ascii="Times New Roman" w:eastAsia="Times New Roman" w:hAnsi="Times New Roman" w:cs="Times New Roman"/>
          <w:color w:val="000000" w:themeColor="text1"/>
        </w:rPr>
        <w:t xml:space="preserve">:19). </w:t>
      </w:r>
    </w:p>
    <w:p w14:paraId="578DA481" w14:textId="1452CFAB" w:rsidR="004729AD" w:rsidRDefault="004729AD" w:rsidP="00A24356">
      <w:pPr>
        <w:spacing w:line="360" w:lineRule="auto"/>
        <w:rPr>
          <w:rFonts w:ascii="Times New Roman" w:hAnsi="Times New Roman" w:cs="Times New Roman"/>
          <w:i/>
        </w:rPr>
      </w:pPr>
    </w:p>
    <w:p w14:paraId="1A2EC8CA" w14:textId="6FECD834" w:rsidR="00B423FD" w:rsidRPr="00A14D0A" w:rsidRDefault="00B423FD" w:rsidP="00A24356">
      <w:pPr>
        <w:spacing w:line="360" w:lineRule="auto"/>
        <w:rPr>
          <w:rFonts w:ascii="Times New Roman" w:hAnsi="Times New Roman" w:cs="Times New Roman"/>
          <w:i/>
        </w:rPr>
      </w:pPr>
      <w:r w:rsidRPr="00A14D0A">
        <w:rPr>
          <w:rFonts w:ascii="Times New Roman" w:hAnsi="Times New Roman" w:cs="Times New Roman"/>
          <w:i/>
        </w:rPr>
        <w:t>Den sosiale og institusjonelle dimensjon</w:t>
      </w:r>
    </w:p>
    <w:p w14:paraId="0FD9A642" w14:textId="6BB506E5" w:rsidR="00B423FD" w:rsidRPr="00A14D0A" w:rsidRDefault="00B423FD" w:rsidP="00B423FD">
      <w:pPr>
        <w:spacing w:line="360" w:lineRule="auto"/>
        <w:rPr>
          <w:rFonts w:ascii="Times New Roman" w:eastAsia="Times New Roman" w:hAnsi="Times New Roman" w:cs="Times New Roman"/>
          <w:color w:val="000000" w:themeColor="text1"/>
        </w:rPr>
      </w:pPr>
      <w:r w:rsidRPr="00A14D0A">
        <w:rPr>
          <w:rFonts w:ascii="Times New Roman" w:eastAsia="Times New Roman" w:hAnsi="Times New Roman" w:cs="Times New Roman"/>
          <w:color w:val="000000" w:themeColor="text1"/>
        </w:rPr>
        <w:t>Så langt har vi belyst religionens abstrakte sider, hvor vi har tatt for oss viktigheten av opplevelser, følelser, filosofi og etikk. De siste to dimensjonene handler om religionens mer synlige og konkrete form. Enhver religiøs bevegelse har blitt til gjennom en gruppe mennesker, ofte organisert som et kirkesamfunn. Dette kan vi se på som samfunnsmessige og institusjonelle aspekt</w:t>
      </w:r>
      <w:r w:rsidR="00432769" w:rsidRPr="00A14D0A">
        <w:rPr>
          <w:rFonts w:ascii="Times New Roman" w:eastAsia="Times New Roman" w:hAnsi="Times New Roman" w:cs="Times New Roman"/>
          <w:color w:val="000000" w:themeColor="text1"/>
        </w:rPr>
        <w:t>er</w:t>
      </w:r>
      <w:r w:rsidRPr="00A14D0A">
        <w:rPr>
          <w:rFonts w:ascii="Times New Roman" w:eastAsia="Times New Roman" w:hAnsi="Times New Roman" w:cs="Times New Roman"/>
          <w:color w:val="000000" w:themeColor="text1"/>
        </w:rPr>
        <w:t xml:space="preserve"> hvor sosiale strukturer blir til institusjoner og organisasjoner. For å forstå tro må man også se på hvordan den fungerer mennesker imellom. Relasjonen mellom religion og samfunn kan variere, hvor </w:t>
      </w:r>
      <w:r w:rsidR="00CD4E6E" w:rsidRPr="00A14D0A">
        <w:rPr>
          <w:rFonts w:ascii="Times New Roman" w:eastAsia="Times New Roman" w:hAnsi="Times New Roman" w:cs="Times New Roman"/>
          <w:color w:val="000000" w:themeColor="text1"/>
        </w:rPr>
        <w:t xml:space="preserve">en </w:t>
      </w:r>
      <w:r w:rsidRPr="00A14D0A">
        <w:rPr>
          <w:rFonts w:ascii="Times New Roman" w:eastAsia="Times New Roman" w:hAnsi="Times New Roman" w:cs="Times New Roman"/>
          <w:color w:val="000000" w:themeColor="text1"/>
        </w:rPr>
        <w:t>tro</w:t>
      </w:r>
      <w:r w:rsidR="00CD4E6E" w:rsidRPr="00A14D0A">
        <w:rPr>
          <w:rFonts w:ascii="Times New Roman" w:eastAsia="Times New Roman" w:hAnsi="Times New Roman" w:cs="Times New Roman"/>
          <w:color w:val="000000" w:themeColor="text1"/>
        </w:rPr>
        <w:t>sretning</w:t>
      </w:r>
      <w:r w:rsidRPr="00A14D0A">
        <w:rPr>
          <w:rFonts w:ascii="Times New Roman" w:eastAsia="Times New Roman" w:hAnsi="Times New Roman" w:cs="Times New Roman"/>
          <w:color w:val="000000" w:themeColor="text1"/>
        </w:rPr>
        <w:t xml:space="preserve"> i noen tilfeller er den offisielle religion, mens den i andre tilfeller kan være en av mange religioner (</w:t>
      </w:r>
      <w:r w:rsidR="00D96A2A" w:rsidRPr="004729AD">
        <w:rPr>
          <w:rFonts w:ascii="Times New Roman" w:eastAsia="Times New Roman" w:hAnsi="Times New Roman" w:cs="Times New Roman"/>
          <w:color w:val="000000" w:themeColor="text1"/>
        </w:rPr>
        <w:t>ibid</w:t>
      </w:r>
      <w:r w:rsidR="00D96A2A">
        <w:rPr>
          <w:rFonts w:ascii="Times New Roman" w:eastAsia="Times New Roman" w:hAnsi="Times New Roman" w:cs="Times New Roman"/>
          <w:i/>
          <w:color w:val="000000" w:themeColor="text1"/>
        </w:rPr>
        <w:t>.</w:t>
      </w:r>
      <w:r w:rsidR="004729AD">
        <w:rPr>
          <w:rFonts w:ascii="Times New Roman" w:eastAsia="Times New Roman" w:hAnsi="Times New Roman" w:cs="Times New Roman"/>
          <w:color w:val="000000" w:themeColor="text1"/>
        </w:rPr>
        <w:t>:19f</w:t>
      </w:r>
      <w:r w:rsidRPr="00A14D0A">
        <w:rPr>
          <w:rFonts w:ascii="Times New Roman" w:eastAsia="Times New Roman" w:hAnsi="Times New Roman" w:cs="Times New Roman"/>
          <w:color w:val="000000" w:themeColor="text1"/>
        </w:rPr>
        <w:t>).</w:t>
      </w:r>
      <w:r w:rsidR="005C678C">
        <w:rPr>
          <w:rFonts w:ascii="Times New Roman" w:eastAsia="Times New Roman" w:hAnsi="Times New Roman" w:cs="Times New Roman"/>
          <w:color w:val="000000" w:themeColor="text1"/>
        </w:rPr>
        <w:t xml:space="preserve"> </w:t>
      </w:r>
    </w:p>
    <w:p w14:paraId="2BCBE049" w14:textId="2DB5D8FB" w:rsidR="00B423FD" w:rsidRPr="00A14D0A" w:rsidRDefault="00A24356" w:rsidP="00A24356">
      <w:pPr>
        <w:spacing w:line="360" w:lineRule="auto"/>
        <w:rPr>
          <w:rFonts w:ascii="Times New Roman" w:hAnsi="Times New Roman" w:cs="Times New Roman"/>
          <w:i/>
        </w:rPr>
      </w:pPr>
      <w:r w:rsidRPr="00A14D0A">
        <w:rPr>
          <w:rFonts w:ascii="Times New Roman" w:hAnsi="Times New Roman" w:cs="Times New Roman"/>
          <w:b/>
        </w:rPr>
        <w:br/>
      </w:r>
      <w:r w:rsidR="00B423FD" w:rsidRPr="00A14D0A">
        <w:rPr>
          <w:rFonts w:ascii="Times New Roman" w:hAnsi="Times New Roman" w:cs="Times New Roman"/>
          <w:i/>
        </w:rPr>
        <w:t>Den materielle dimensjon</w:t>
      </w:r>
    </w:p>
    <w:p w14:paraId="47680DBC" w14:textId="7A2E9735" w:rsidR="00B423FD" w:rsidRPr="00A14D0A" w:rsidRDefault="00B423FD" w:rsidP="00B423FD">
      <w:pPr>
        <w:spacing w:line="360" w:lineRule="auto"/>
        <w:rPr>
          <w:rFonts w:ascii="Times New Roman" w:eastAsia="Times New Roman" w:hAnsi="Times New Roman" w:cs="Times New Roman"/>
          <w:color w:val="000000" w:themeColor="text1"/>
        </w:rPr>
      </w:pPr>
      <w:r w:rsidRPr="00A14D0A">
        <w:rPr>
          <w:rFonts w:ascii="Times New Roman" w:eastAsia="Times New Roman" w:hAnsi="Times New Roman" w:cs="Times New Roman"/>
          <w:color w:val="000000" w:themeColor="text1"/>
        </w:rPr>
        <w:t>I en religion finner vi også ulike materielle uttrykk. Alt fra</w:t>
      </w:r>
      <w:r w:rsidR="00B21F8E" w:rsidRPr="00A14D0A">
        <w:rPr>
          <w:rFonts w:ascii="Times New Roman" w:eastAsia="Times New Roman" w:hAnsi="Times New Roman" w:cs="Times New Roman"/>
          <w:color w:val="000000" w:themeColor="text1"/>
        </w:rPr>
        <w:t xml:space="preserve"> byggverk som kirker og moské</w:t>
      </w:r>
      <w:r w:rsidRPr="00A14D0A">
        <w:rPr>
          <w:rFonts w:ascii="Times New Roman" w:eastAsia="Times New Roman" w:hAnsi="Times New Roman" w:cs="Times New Roman"/>
          <w:color w:val="000000" w:themeColor="text1"/>
        </w:rPr>
        <w:t xml:space="preserve">er til ulike former for kunst og symboler. Disse er godt utarbeidet og svært viktig for de troende i deres møte med det gudommelige, og kan i tillegg være en hjelp til å forstå en religion. Det ville være vanskelig å forstå </w:t>
      </w:r>
      <w:r w:rsidR="00CD4E6E" w:rsidRPr="00A14D0A">
        <w:rPr>
          <w:rFonts w:ascii="Times New Roman" w:eastAsia="Times New Roman" w:hAnsi="Times New Roman" w:cs="Times New Roman"/>
          <w:color w:val="000000" w:themeColor="text1"/>
        </w:rPr>
        <w:t>innholdet i den</w:t>
      </w:r>
      <w:r w:rsidRPr="00A14D0A">
        <w:rPr>
          <w:rFonts w:ascii="Times New Roman" w:eastAsia="Times New Roman" w:hAnsi="Times New Roman" w:cs="Times New Roman"/>
          <w:color w:val="000000" w:themeColor="text1"/>
        </w:rPr>
        <w:t xml:space="preserve"> ortodoks</w:t>
      </w:r>
      <w:r w:rsidR="00CD4E6E" w:rsidRPr="00A14D0A">
        <w:rPr>
          <w:rFonts w:ascii="Times New Roman" w:eastAsia="Times New Roman" w:hAnsi="Times New Roman" w:cs="Times New Roman"/>
          <w:color w:val="000000" w:themeColor="text1"/>
        </w:rPr>
        <w:t>e</w:t>
      </w:r>
      <w:r w:rsidRPr="00A14D0A">
        <w:rPr>
          <w:rFonts w:ascii="Times New Roman" w:eastAsia="Times New Roman" w:hAnsi="Times New Roman" w:cs="Times New Roman"/>
          <w:color w:val="000000" w:themeColor="text1"/>
        </w:rPr>
        <w:t xml:space="preserve"> kristendom uten å studere ikonene og forså deres funksjon </w:t>
      </w:r>
      <w:r w:rsidR="00CD4E6E" w:rsidRPr="00A14D0A">
        <w:rPr>
          <w:rFonts w:ascii="Times New Roman" w:eastAsia="Times New Roman" w:hAnsi="Times New Roman" w:cs="Times New Roman"/>
          <w:color w:val="000000" w:themeColor="text1"/>
        </w:rPr>
        <w:t xml:space="preserve">for de troende </w:t>
      </w:r>
      <w:r w:rsidRPr="00A14D0A">
        <w:rPr>
          <w:rFonts w:ascii="Times New Roman" w:eastAsia="Times New Roman" w:hAnsi="Times New Roman" w:cs="Times New Roman"/>
          <w:color w:val="000000" w:themeColor="text1"/>
        </w:rPr>
        <w:t>som et bilde på himmelen (</w:t>
      </w:r>
      <w:r w:rsidR="00D96A2A" w:rsidRPr="004729AD">
        <w:rPr>
          <w:rFonts w:ascii="Times New Roman" w:eastAsia="Times New Roman" w:hAnsi="Times New Roman" w:cs="Times New Roman"/>
          <w:color w:val="000000" w:themeColor="text1"/>
        </w:rPr>
        <w:t>ibid</w:t>
      </w:r>
      <w:r w:rsidR="00D96A2A">
        <w:rPr>
          <w:rFonts w:ascii="Times New Roman" w:eastAsia="Times New Roman" w:hAnsi="Times New Roman" w:cs="Times New Roman"/>
          <w:i/>
          <w:color w:val="000000" w:themeColor="text1"/>
        </w:rPr>
        <w:t>.</w:t>
      </w:r>
      <w:r w:rsidRPr="00A14D0A">
        <w:rPr>
          <w:rFonts w:ascii="Times New Roman" w:eastAsia="Times New Roman" w:hAnsi="Times New Roman" w:cs="Times New Roman"/>
          <w:color w:val="000000" w:themeColor="text1"/>
        </w:rPr>
        <w:t xml:space="preserve">:21). </w:t>
      </w:r>
    </w:p>
    <w:p w14:paraId="7DE3CE7E" w14:textId="77777777" w:rsidR="00B423FD" w:rsidRPr="005B14BA" w:rsidRDefault="00B423FD" w:rsidP="00B423FD">
      <w:pPr>
        <w:pStyle w:val="Overskrift2"/>
        <w:rPr>
          <w:rFonts w:ascii="Times New Roman" w:hAnsi="Times New Roman"/>
        </w:rPr>
      </w:pPr>
      <w:bookmarkStart w:id="72" w:name="_Toc212872152"/>
      <w:bookmarkStart w:id="73" w:name="_Toc212872312"/>
      <w:r w:rsidRPr="005B14BA">
        <w:rPr>
          <w:rFonts w:ascii="Times New Roman" w:hAnsi="Times New Roman"/>
        </w:rPr>
        <w:t>3.2 Musikk og teologi – en historisk skisse</w:t>
      </w:r>
      <w:bookmarkEnd w:id="72"/>
      <w:bookmarkEnd w:id="73"/>
    </w:p>
    <w:p w14:paraId="2775B8E0" w14:textId="06E9405C"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Musikk og religion har fulgt hverandre gjennom årtusen, og tanken om at musikken speiler noe gudommelig er godt kjent innenfor mange av verdens kulturer. Mye av grunnen til dette er musikkens evne til å påvirke menneskers tilværelse og sinn (Bossius og </w:t>
      </w:r>
      <w:proofErr w:type="spellStart"/>
      <w:r w:rsidRPr="005B14BA">
        <w:rPr>
          <w:rFonts w:ascii="Times New Roman" w:hAnsi="Times New Roman" w:cs="Times New Roman"/>
          <w:color w:val="000000" w:themeColor="text1"/>
        </w:rPr>
        <w:t>Lilliestam</w:t>
      </w:r>
      <w:proofErr w:type="spellEnd"/>
      <w:r w:rsidRPr="005B14BA">
        <w:rPr>
          <w:rFonts w:ascii="Times New Roman" w:hAnsi="Times New Roman" w:cs="Times New Roman"/>
          <w:color w:val="000000" w:themeColor="text1"/>
        </w:rPr>
        <w:t xml:space="preserve"> 2011:279). Personer som har opplevd et gudommelig møte gjennom musikken</w:t>
      </w:r>
      <w:r w:rsidR="00432769"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beskriver det gjerne som noe hellig. Dette er hendelser hvor mennesker har fått erfare et møte med noe større, en eksistensiell opplevelse, som videre har tilført livet mening (</w:t>
      </w:r>
      <w:r w:rsidR="00D96A2A" w:rsidRPr="004729AD">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:280). Det er som om musikken har en evne til å røpe noe der hvor </w:t>
      </w:r>
      <w:proofErr w:type="spellStart"/>
      <w:r w:rsidRPr="005B14BA">
        <w:rPr>
          <w:rFonts w:ascii="Times New Roman" w:hAnsi="Times New Roman" w:cs="Times New Roman"/>
          <w:color w:val="000000" w:themeColor="text1"/>
        </w:rPr>
        <w:t>faktaspråket</w:t>
      </w:r>
      <w:proofErr w:type="spellEnd"/>
      <w:r w:rsidRPr="005B14BA">
        <w:rPr>
          <w:rFonts w:ascii="Times New Roman" w:hAnsi="Times New Roman" w:cs="Times New Roman"/>
          <w:color w:val="000000" w:themeColor="text1"/>
        </w:rPr>
        <w:t xml:space="preserve"> kommer til kort. Den gir oss en følelse av noe som er større enn vår egen virkelighetsforståelse. </w:t>
      </w:r>
    </w:p>
    <w:p w14:paraId="6A424203" w14:textId="77777777" w:rsidR="00B423FD" w:rsidRPr="005B14BA" w:rsidRDefault="00B423FD" w:rsidP="00F71663">
      <w:pPr>
        <w:rPr>
          <w:rFonts w:ascii="Times New Roman" w:hAnsi="Times New Roman" w:cs="Times New Roman"/>
          <w:color w:val="000000" w:themeColor="text1"/>
          <w:sz w:val="20"/>
          <w:szCs w:val="20"/>
        </w:rPr>
      </w:pPr>
    </w:p>
    <w:p w14:paraId="0AEB68BA" w14:textId="77777777" w:rsidR="00B423FD" w:rsidRPr="005B14BA" w:rsidRDefault="00B423FD" w:rsidP="00B423FD">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Om den kanskje ikke rett og slett utsier det uutsigelige – det forblir i så tilfelle fortsatt ”</w:t>
      </w:r>
      <w:proofErr w:type="spellStart"/>
      <w:r w:rsidRPr="005B14BA">
        <w:rPr>
          <w:rFonts w:ascii="Times New Roman" w:eastAsia="Times New Roman" w:hAnsi="Times New Roman" w:cs="Times New Roman"/>
          <w:color w:val="000000" w:themeColor="text1"/>
        </w:rPr>
        <w:t>ugjensigelig</w:t>
      </w:r>
      <w:proofErr w:type="spellEnd"/>
      <w:r w:rsidRPr="005B14BA">
        <w:rPr>
          <w:rFonts w:ascii="Times New Roman" w:eastAsia="Times New Roman" w:hAnsi="Times New Roman" w:cs="Times New Roman"/>
          <w:color w:val="000000" w:themeColor="text1"/>
        </w:rPr>
        <w:t xml:space="preserve">” for vanlig tale – så kan den i det minste ta oss med til en grense hvor vi anende erfarer at det er noe som er uutsigelig (Sundberg 2004:67). </w:t>
      </w:r>
    </w:p>
    <w:p w14:paraId="041D4FD0" w14:textId="77777777" w:rsidR="00B423FD" w:rsidRPr="005B14BA" w:rsidRDefault="00B423FD" w:rsidP="00B423FD">
      <w:pPr>
        <w:spacing w:line="360" w:lineRule="auto"/>
        <w:ind w:left="708"/>
        <w:rPr>
          <w:rFonts w:ascii="Times New Roman" w:eastAsia="Times New Roman" w:hAnsi="Times New Roman" w:cs="Times New Roman"/>
          <w:color w:val="000000" w:themeColor="text1"/>
        </w:rPr>
      </w:pPr>
    </w:p>
    <w:p w14:paraId="13A18178" w14:textId="6CDE05DF" w:rsidR="00803802" w:rsidRPr="005B14BA" w:rsidRDefault="00B423FD" w:rsidP="00803802">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Når jeg i det følgende skal forsøke å knytte musikk og tro til teori</w:t>
      </w:r>
      <w:r w:rsidR="00432769"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jeg innlede med et historisk perspektiv. For å kunne få en så god forståelse som mulig av musikkens betydning i menneskers trosliv</w:t>
      </w:r>
      <w:r w:rsidR="00432769"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mener jeg at det er nødvendig å gi et innblikk i </w:t>
      </w:r>
      <w:r w:rsidR="00CB0BF7" w:rsidRPr="005B14BA">
        <w:rPr>
          <w:rFonts w:ascii="Times New Roman" w:hAnsi="Times New Roman" w:cs="Times New Roman"/>
          <w:color w:val="000000" w:themeColor="text1"/>
        </w:rPr>
        <w:t xml:space="preserve">den kristne musikkens historie. </w:t>
      </w:r>
    </w:p>
    <w:p w14:paraId="6731EC1B" w14:textId="77777777" w:rsidR="00803802" w:rsidRPr="005B14BA" w:rsidRDefault="00803802" w:rsidP="00803802">
      <w:pPr>
        <w:rPr>
          <w:rFonts w:ascii="Times New Roman" w:hAnsi="Times New Roman" w:cs="Times New Roman"/>
          <w:color w:val="000000" w:themeColor="text1"/>
        </w:rPr>
      </w:pPr>
    </w:p>
    <w:p w14:paraId="49CAD9B2" w14:textId="01C7C8E6" w:rsidR="00B423FD" w:rsidRPr="005B14BA" w:rsidRDefault="00B423FD" w:rsidP="00803802">
      <w:pPr>
        <w:spacing w:line="360" w:lineRule="auto"/>
        <w:rPr>
          <w:rFonts w:ascii="Times New Roman" w:hAnsi="Times New Roman" w:cs="Times New Roman"/>
          <w:color w:val="FF0000"/>
        </w:rPr>
      </w:pPr>
      <w:r w:rsidRPr="005B14BA">
        <w:rPr>
          <w:rFonts w:ascii="Times New Roman" w:hAnsi="Times New Roman" w:cs="Times New Roman"/>
          <w:color w:val="000000" w:themeColor="text1"/>
        </w:rPr>
        <w:t xml:space="preserve">James </w:t>
      </w:r>
      <w:proofErr w:type="spellStart"/>
      <w:r w:rsidRPr="005B14BA">
        <w:rPr>
          <w:rFonts w:ascii="Times New Roman" w:hAnsi="Times New Roman" w:cs="Times New Roman"/>
          <w:color w:val="000000" w:themeColor="text1"/>
        </w:rPr>
        <w:t>McKinnon</w:t>
      </w:r>
      <w:proofErr w:type="spellEnd"/>
      <w:r w:rsidRPr="005B14BA">
        <w:rPr>
          <w:rFonts w:ascii="Times New Roman" w:hAnsi="Times New Roman" w:cs="Times New Roman"/>
          <w:color w:val="000000" w:themeColor="text1"/>
        </w:rPr>
        <w:t xml:space="preserve"> (1987:12) hevder at ”The Christian </w:t>
      </w:r>
      <w:proofErr w:type="spellStart"/>
      <w:r w:rsidRPr="005B14BA">
        <w:rPr>
          <w:rFonts w:ascii="Times New Roman" w:hAnsi="Times New Roman" w:cs="Times New Roman"/>
          <w:color w:val="000000" w:themeColor="text1"/>
        </w:rPr>
        <w:t>church</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was</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born</w:t>
      </w:r>
      <w:proofErr w:type="spellEnd"/>
      <w:r w:rsidRPr="005B14BA">
        <w:rPr>
          <w:rFonts w:ascii="Times New Roman" w:hAnsi="Times New Roman" w:cs="Times New Roman"/>
          <w:color w:val="000000" w:themeColor="text1"/>
        </w:rPr>
        <w:t xml:space="preserve"> in </w:t>
      </w:r>
      <w:proofErr w:type="spellStart"/>
      <w:r w:rsidRPr="005B14BA">
        <w:rPr>
          <w:rFonts w:ascii="Times New Roman" w:hAnsi="Times New Roman" w:cs="Times New Roman"/>
          <w:color w:val="000000" w:themeColor="text1"/>
        </w:rPr>
        <w:t>song</w:t>
      </w:r>
      <w:proofErr w:type="spellEnd"/>
      <w:r w:rsidRPr="005B14BA">
        <w:rPr>
          <w:rFonts w:ascii="Times New Roman" w:hAnsi="Times New Roman" w:cs="Times New Roman"/>
          <w:color w:val="000000" w:themeColor="text1"/>
        </w:rPr>
        <w:t xml:space="preserve">”, et utsagn flere nok vil si seg enig i. Sang og musikk har til alle tider stått sterkt i den kristne kirke og tradisjon. Evangeliet, tro og lovprisning er blitt tonesatt og sunget i utallige kirker, forsamlingshus og hjem </w:t>
      </w:r>
      <w:r w:rsidR="00D0596D">
        <w:rPr>
          <w:rFonts w:ascii="Times New Roman" w:hAnsi="Times New Roman" w:cs="Times New Roman"/>
          <w:color w:val="000000" w:themeColor="text1"/>
        </w:rPr>
        <w:t>(Kristensen 1992</w:t>
      </w:r>
      <w:r w:rsidRPr="005B14BA">
        <w:rPr>
          <w:rFonts w:ascii="Times New Roman" w:hAnsi="Times New Roman" w:cs="Times New Roman"/>
          <w:color w:val="000000" w:themeColor="text1"/>
        </w:rPr>
        <w:t>:7). Musikken kan således sies å være en selvfølge i møte med den kristne kultur, noe den har vært helt siden religionens begynnelse. De bibelske forfatterne beskriver musikkens funksjon både i hverdagssituasjoner og</w:t>
      </w:r>
      <w:r w:rsidR="00E34F54" w:rsidRPr="005B14BA">
        <w:rPr>
          <w:rFonts w:ascii="Times New Roman" w:hAnsi="Times New Roman" w:cs="Times New Roman"/>
          <w:color w:val="000000" w:themeColor="text1"/>
        </w:rPr>
        <w:t xml:space="preserve"> </w:t>
      </w:r>
      <w:r w:rsidR="00E34F54" w:rsidRPr="005B14BA">
        <w:rPr>
          <w:rFonts w:ascii="Times New Roman" w:hAnsi="Times New Roman" w:cs="Times New Roman"/>
        </w:rPr>
        <w:t>i gudstjenesten</w:t>
      </w:r>
      <w:r w:rsidRPr="005B14BA">
        <w:rPr>
          <w:rFonts w:ascii="Times New Roman" w:hAnsi="Times New Roman" w:cs="Times New Roman"/>
          <w:color w:val="000000" w:themeColor="text1"/>
        </w:rPr>
        <w:t xml:space="preserve">, hvis musikkliv danner et forbilde for den senere kristne kirke. </w:t>
      </w:r>
    </w:p>
    <w:p w14:paraId="060E6480"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74" w:name="_Toc212872153"/>
      <w:bookmarkStart w:id="75" w:name="_Toc212872313"/>
      <w:r w:rsidRPr="005B14BA">
        <w:rPr>
          <w:rFonts w:ascii="Times New Roman" w:hAnsi="Times New Roman" w:cs="Times New Roman"/>
          <w:color w:val="000000" w:themeColor="text1"/>
        </w:rPr>
        <w:t>3.2.1 Bibelsk perspektiv</w:t>
      </w:r>
      <w:bookmarkEnd w:id="74"/>
      <w:bookmarkEnd w:id="75"/>
    </w:p>
    <w:p w14:paraId="71322603" w14:textId="451DA3C4" w:rsidR="00B423FD" w:rsidRPr="005B14BA" w:rsidRDefault="00E34F54" w:rsidP="00B423FD">
      <w:pPr>
        <w:spacing w:line="360" w:lineRule="auto"/>
        <w:rPr>
          <w:rStyle w:val="verse"/>
          <w:rFonts w:ascii="Times New Roman" w:hAnsi="Times New Roman" w:cs="Times New Roman"/>
          <w:color w:val="000000" w:themeColor="text1"/>
        </w:rPr>
      </w:pPr>
      <w:r w:rsidRPr="005B14BA">
        <w:rPr>
          <w:rFonts w:ascii="Times New Roman" w:hAnsi="Times New Roman" w:cs="Times New Roman"/>
          <w:color w:val="000000" w:themeColor="text1"/>
        </w:rPr>
        <w:t>GT</w:t>
      </w:r>
      <w:r w:rsidR="00DB6EBF" w:rsidRPr="005B14BA">
        <w:rPr>
          <w:rFonts w:ascii="Times New Roman" w:hAnsi="Times New Roman" w:cs="Times New Roman"/>
          <w:color w:val="FF0000"/>
        </w:rPr>
        <w:t xml:space="preserve"> </w:t>
      </w:r>
      <w:r w:rsidR="00B423FD" w:rsidRPr="005B14BA">
        <w:rPr>
          <w:rFonts w:ascii="Times New Roman" w:hAnsi="Times New Roman" w:cs="Times New Roman"/>
          <w:color w:val="000000" w:themeColor="text1"/>
        </w:rPr>
        <w:t xml:space="preserve">viser oss at musikken var svært viktig for jødefolket, hvor den ble benyttet i mange ulike sosiale sammenhenger og livssituasjoner – alt fra store folkefester til menneskers sorg og klage. </w:t>
      </w:r>
      <w:r w:rsidR="00B423FD" w:rsidRPr="005B14BA">
        <w:rPr>
          <w:rStyle w:val="verse"/>
          <w:rFonts w:ascii="Times New Roman" w:eastAsia="Times New Roman" w:hAnsi="Times New Roman" w:cs="Times New Roman"/>
          <w:color w:val="000000" w:themeColor="text1"/>
        </w:rPr>
        <w:t xml:space="preserve">Her står det blant annet om </w:t>
      </w:r>
      <w:proofErr w:type="spellStart"/>
      <w:r w:rsidR="00B423FD" w:rsidRPr="005B14BA">
        <w:rPr>
          <w:rStyle w:val="verse"/>
          <w:rFonts w:ascii="Times New Roman" w:eastAsia="Times New Roman" w:hAnsi="Times New Roman" w:cs="Times New Roman"/>
          <w:color w:val="000000" w:themeColor="text1"/>
        </w:rPr>
        <w:t>Jubal</w:t>
      </w:r>
      <w:proofErr w:type="spellEnd"/>
      <w:r w:rsidR="00B423FD" w:rsidRPr="005B14BA">
        <w:rPr>
          <w:rStyle w:val="verse"/>
          <w:rFonts w:ascii="Times New Roman" w:eastAsia="Times New Roman" w:hAnsi="Times New Roman" w:cs="Times New Roman"/>
          <w:color w:val="000000" w:themeColor="text1"/>
        </w:rPr>
        <w:t>, som ble stamfar til ”dem som spiller på lyre og fløyte” (1</w:t>
      </w:r>
      <w:r w:rsidR="00DB6EBF" w:rsidRPr="005B14BA">
        <w:rPr>
          <w:rStyle w:val="verse"/>
          <w:rFonts w:ascii="Times New Roman" w:eastAsia="Times New Roman" w:hAnsi="Times New Roman" w:cs="Times New Roman"/>
          <w:color w:val="000000" w:themeColor="text1"/>
        </w:rPr>
        <w:t>.M</w:t>
      </w:r>
      <w:r w:rsidR="00B423FD" w:rsidRPr="005B14BA">
        <w:rPr>
          <w:rStyle w:val="verse"/>
          <w:rFonts w:ascii="Times New Roman" w:eastAsia="Times New Roman" w:hAnsi="Times New Roman" w:cs="Times New Roman"/>
          <w:color w:val="000000" w:themeColor="text1"/>
        </w:rPr>
        <w:t xml:space="preserve">os.4:21). Etterhvert kan vi også lese om et mangfold av instrumenter som kommer til og om deres bruk. På bakgrunn av dette hevder Claus </w:t>
      </w:r>
      <w:proofErr w:type="spellStart"/>
      <w:r w:rsidR="00B423FD" w:rsidRPr="005B14BA">
        <w:rPr>
          <w:rStyle w:val="verse"/>
          <w:rFonts w:ascii="Times New Roman" w:eastAsia="Times New Roman" w:hAnsi="Times New Roman" w:cs="Times New Roman"/>
          <w:color w:val="000000" w:themeColor="text1"/>
        </w:rPr>
        <w:t>Westermann</w:t>
      </w:r>
      <w:proofErr w:type="spellEnd"/>
      <w:r w:rsidR="00B423FD" w:rsidRPr="005B14BA">
        <w:rPr>
          <w:rStyle w:val="verse"/>
          <w:rFonts w:ascii="Times New Roman" w:eastAsia="Times New Roman" w:hAnsi="Times New Roman" w:cs="Times New Roman"/>
          <w:color w:val="000000" w:themeColor="text1"/>
        </w:rPr>
        <w:t xml:space="preserve"> at musikken er en evne skaperen har gitt mennesket, som mennesket derfor er pålagt å fremme og pleie (</w:t>
      </w:r>
      <w:proofErr w:type="spellStart"/>
      <w:r w:rsidR="00CB0BF7" w:rsidRPr="005B14BA">
        <w:rPr>
          <w:rStyle w:val="verse"/>
          <w:rFonts w:ascii="Times New Roman" w:eastAsia="Times New Roman" w:hAnsi="Times New Roman" w:cs="Times New Roman"/>
          <w:color w:val="000000" w:themeColor="text1"/>
        </w:rPr>
        <w:t>Westermann</w:t>
      </w:r>
      <w:proofErr w:type="spellEnd"/>
      <w:r w:rsidR="00CB0BF7" w:rsidRPr="005B14BA">
        <w:rPr>
          <w:rStyle w:val="verse"/>
          <w:rFonts w:ascii="Times New Roman" w:eastAsia="Times New Roman" w:hAnsi="Times New Roman" w:cs="Times New Roman"/>
          <w:color w:val="000000" w:themeColor="text1"/>
        </w:rPr>
        <w:t xml:space="preserve"> i </w:t>
      </w:r>
      <w:r w:rsidR="00B423FD" w:rsidRPr="005B14BA">
        <w:rPr>
          <w:rStyle w:val="verse"/>
          <w:rFonts w:ascii="Times New Roman" w:eastAsia="Times New Roman" w:hAnsi="Times New Roman" w:cs="Times New Roman"/>
          <w:color w:val="000000" w:themeColor="text1"/>
        </w:rPr>
        <w:t>Sundberg 2002:9). Musikk er altså svært viktig i GT, men likevel er det lite å finne om hvorfor den er viktig og om dens opprinnelse eller virkning. Som Sundberg presiserer kan det virke som om den blir sett på som noe selvfølgelig i møte med Gud (</w:t>
      </w:r>
      <w:r w:rsidR="00D96A2A" w:rsidRPr="004729AD">
        <w:rPr>
          <w:rStyle w:val="verse"/>
          <w:rFonts w:ascii="Times New Roman" w:eastAsia="Times New Roman" w:hAnsi="Times New Roman" w:cs="Times New Roman"/>
          <w:color w:val="000000" w:themeColor="text1"/>
        </w:rPr>
        <w:t>ibid</w:t>
      </w:r>
      <w:r w:rsidR="00D96A2A">
        <w:rPr>
          <w:rStyle w:val="verse"/>
          <w:rFonts w:ascii="Times New Roman" w:eastAsia="Times New Roman" w:hAnsi="Times New Roman" w:cs="Times New Roman"/>
          <w:i/>
          <w:color w:val="000000" w:themeColor="text1"/>
        </w:rPr>
        <w:t>.</w:t>
      </w:r>
      <w:r w:rsidR="00B423FD" w:rsidRPr="005B14BA">
        <w:rPr>
          <w:rStyle w:val="verse"/>
          <w:rFonts w:ascii="Times New Roman" w:eastAsia="Times New Roman" w:hAnsi="Times New Roman" w:cs="Times New Roman"/>
          <w:color w:val="000000" w:themeColor="text1"/>
        </w:rPr>
        <w:t xml:space="preserve">). </w:t>
      </w:r>
    </w:p>
    <w:p w14:paraId="2BE9450A" w14:textId="77777777" w:rsidR="00B423FD" w:rsidRPr="005B14BA" w:rsidRDefault="00B423FD" w:rsidP="00803802">
      <w:pPr>
        <w:rPr>
          <w:rStyle w:val="verse"/>
          <w:rFonts w:ascii="Times New Roman" w:eastAsia="Times New Roman" w:hAnsi="Times New Roman" w:cs="Times New Roman"/>
          <w:color w:val="000000" w:themeColor="text1"/>
        </w:rPr>
      </w:pPr>
    </w:p>
    <w:p w14:paraId="2F0A6587" w14:textId="78927DE3" w:rsidR="00B423FD" w:rsidRPr="005B14BA" w:rsidRDefault="00CD4E6E" w:rsidP="00B423FD">
      <w:pPr>
        <w:spacing w:line="360" w:lineRule="auto"/>
        <w:rPr>
          <w:rStyle w:val="verse"/>
          <w:rFonts w:ascii="Times New Roman" w:eastAsia="Times New Roman" w:hAnsi="Times New Roman" w:cs="Times New Roman"/>
          <w:bCs/>
          <w:color w:val="FF0000"/>
        </w:rPr>
      </w:pPr>
      <w:r w:rsidRPr="005B14BA">
        <w:rPr>
          <w:rStyle w:val="verse"/>
          <w:rFonts w:ascii="Times New Roman" w:eastAsia="Times New Roman" w:hAnsi="Times New Roman" w:cs="Times New Roman"/>
          <w:color w:val="000000" w:themeColor="text1"/>
        </w:rPr>
        <w:t>Men selv om B</w:t>
      </w:r>
      <w:r w:rsidR="00B423FD" w:rsidRPr="005B14BA">
        <w:rPr>
          <w:rStyle w:val="verse"/>
          <w:rFonts w:ascii="Times New Roman" w:eastAsia="Times New Roman" w:hAnsi="Times New Roman" w:cs="Times New Roman"/>
          <w:color w:val="000000" w:themeColor="text1"/>
        </w:rPr>
        <w:t>ibelen ikke gir de store refleksjonene rundt musikkens vesen</w:t>
      </w:r>
      <w:r w:rsidR="00937AF0" w:rsidRPr="005B14BA">
        <w:rPr>
          <w:rStyle w:val="verse"/>
          <w:rFonts w:ascii="Times New Roman" w:eastAsia="Times New Roman" w:hAnsi="Times New Roman" w:cs="Times New Roman"/>
          <w:color w:val="000000" w:themeColor="text1"/>
        </w:rPr>
        <w:t>,</w:t>
      </w:r>
      <w:r w:rsidR="00B423FD" w:rsidRPr="005B14BA">
        <w:rPr>
          <w:rStyle w:val="verse"/>
          <w:rFonts w:ascii="Times New Roman" w:eastAsia="Times New Roman" w:hAnsi="Times New Roman" w:cs="Times New Roman"/>
          <w:color w:val="000000" w:themeColor="text1"/>
        </w:rPr>
        <w:t xml:space="preserve"> kan man likevel finne ulik bruk av fenomenet. Historien om Saul og David viser oss musikkens beroligende og terapeutiske virkning, hvor Davids harpespill sies å opplyse Sauls sinn (1.sam 16,23).</w:t>
      </w:r>
      <w:r w:rsidR="005C678C">
        <w:rPr>
          <w:rStyle w:val="verse"/>
          <w:rFonts w:ascii="Times New Roman" w:eastAsia="Times New Roman" w:hAnsi="Times New Roman" w:cs="Times New Roman"/>
          <w:color w:val="000000" w:themeColor="text1"/>
        </w:rPr>
        <w:t xml:space="preserve"> </w:t>
      </w:r>
      <w:r w:rsidR="00B423FD" w:rsidRPr="005B14BA">
        <w:rPr>
          <w:rStyle w:val="verse"/>
          <w:rFonts w:ascii="Times New Roman" w:eastAsia="Times New Roman" w:hAnsi="Times New Roman" w:cs="Times New Roman"/>
          <w:color w:val="000000" w:themeColor="text1"/>
        </w:rPr>
        <w:t xml:space="preserve">I tillegg blir musikken brukt til å fremme profetier, som vi kan lese om i 2. Kongebok kapittel 3. Musikkens hovedoppgave synes likevel å være </w:t>
      </w:r>
      <w:r w:rsidR="00B423FD" w:rsidRPr="005B14BA">
        <w:rPr>
          <w:rStyle w:val="verse"/>
          <w:rFonts w:ascii="Times New Roman" w:eastAsia="Times New Roman" w:hAnsi="Times New Roman" w:cs="Times New Roman"/>
          <w:i/>
          <w:color w:val="000000" w:themeColor="text1"/>
        </w:rPr>
        <w:t xml:space="preserve">til skaperens pris </w:t>
      </w:r>
      <w:r w:rsidR="00B423FD" w:rsidRPr="005B14BA">
        <w:rPr>
          <w:rStyle w:val="verse"/>
          <w:rFonts w:ascii="Times New Roman" w:eastAsia="Times New Roman" w:hAnsi="Times New Roman" w:cs="Times New Roman"/>
          <w:color w:val="000000" w:themeColor="text1"/>
        </w:rPr>
        <w:t xml:space="preserve">(Sundberg 2002:10) og vi kan lese at det oppfordres til sang og lovprisning </w:t>
      </w:r>
      <w:r w:rsidRPr="005B14BA">
        <w:rPr>
          <w:rStyle w:val="verse"/>
          <w:rFonts w:ascii="Times New Roman" w:eastAsia="Times New Roman" w:hAnsi="Times New Roman" w:cs="Times New Roman"/>
          <w:color w:val="000000" w:themeColor="text1"/>
        </w:rPr>
        <w:t>gjennom flere av salmene i D</w:t>
      </w:r>
      <w:r w:rsidR="00B423FD" w:rsidRPr="005B14BA">
        <w:rPr>
          <w:rStyle w:val="verse"/>
          <w:rFonts w:ascii="Times New Roman" w:eastAsia="Times New Roman" w:hAnsi="Times New Roman" w:cs="Times New Roman"/>
          <w:color w:val="000000" w:themeColor="text1"/>
        </w:rPr>
        <w:t xml:space="preserve">et gamle testamentet; ”Syng en ny sang for Herren” (Sal 98,1), ”Lovsyng Herren for Han er god” (Sal 136,1), og ”Stå opp og lovsyng Herren, alle Herrens tjenere” (Sal 134,1). </w:t>
      </w:r>
      <w:r w:rsidR="00E34F54" w:rsidRPr="005B14BA">
        <w:rPr>
          <w:rFonts w:ascii="Times New Roman" w:hAnsi="Times New Roman" w:cs="Times New Roman"/>
          <w:color w:val="000000" w:themeColor="text1"/>
        </w:rPr>
        <w:t>Går vi til Det nye testamentet utgjør musikk en stor del av oppbyggelsen og det relasjonsskapende hvor man gjennom sangen skal tale til hverandre og synge til Herrens ære (Tobin 2006:63).</w:t>
      </w:r>
    </w:p>
    <w:p w14:paraId="3CE5BE2A" w14:textId="77777777" w:rsidR="00B423FD" w:rsidRPr="005B14BA" w:rsidRDefault="00B423FD" w:rsidP="00B423FD">
      <w:pPr>
        <w:pStyle w:val="Overskrift3"/>
        <w:spacing w:line="360" w:lineRule="auto"/>
        <w:rPr>
          <w:rStyle w:val="verse"/>
          <w:rFonts w:ascii="Times New Roman" w:eastAsia="Times New Roman" w:hAnsi="Times New Roman" w:cs="Times New Roman"/>
          <w:bCs w:val="0"/>
          <w:color w:val="000000" w:themeColor="text1"/>
        </w:rPr>
      </w:pPr>
      <w:bookmarkStart w:id="76" w:name="_Toc212872154"/>
      <w:bookmarkStart w:id="77" w:name="_Toc212872314"/>
      <w:r w:rsidRPr="005B14BA">
        <w:rPr>
          <w:rStyle w:val="verse"/>
          <w:rFonts w:ascii="Times New Roman" w:eastAsia="Times New Roman" w:hAnsi="Times New Roman" w:cs="Times New Roman"/>
          <w:bCs w:val="0"/>
          <w:color w:val="000000" w:themeColor="text1"/>
        </w:rPr>
        <w:lastRenderedPageBreak/>
        <w:t>3.2.2 Middelalderen</w:t>
      </w:r>
      <w:bookmarkEnd w:id="76"/>
      <w:bookmarkEnd w:id="77"/>
    </w:p>
    <w:p w14:paraId="54BD2E18" w14:textId="0C016738" w:rsidR="00B423FD" w:rsidRPr="005B14BA" w:rsidRDefault="00B423FD" w:rsidP="00B423FD">
      <w:pPr>
        <w:spacing w:line="360" w:lineRule="auto"/>
        <w:rPr>
          <w:rStyle w:val="verse"/>
          <w:rFonts w:ascii="Times New Roman" w:eastAsia="Times New Roman" w:hAnsi="Times New Roman" w:cs="Times New Roman"/>
          <w:bCs/>
          <w:color w:val="000000" w:themeColor="text1"/>
        </w:rPr>
      </w:pPr>
      <w:r w:rsidRPr="005B14BA">
        <w:rPr>
          <w:rStyle w:val="verse"/>
          <w:rFonts w:ascii="Times New Roman" w:eastAsia="Times New Roman" w:hAnsi="Times New Roman" w:cs="Times New Roman"/>
          <w:bCs/>
          <w:color w:val="000000" w:themeColor="text1"/>
        </w:rPr>
        <w:t xml:space="preserve">Middelalderen betegner mer enn halvparten av kirkens historie og spenner seg over tidsrommet fra år 500-1500. I denne perioden gjennomførte Pave Gregor </w:t>
      </w:r>
      <w:r w:rsidR="00CB0BF7" w:rsidRPr="005B14BA">
        <w:rPr>
          <w:rStyle w:val="verse"/>
          <w:rFonts w:ascii="Times New Roman" w:eastAsia="Times New Roman" w:hAnsi="Times New Roman" w:cs="Times New Roman"/>
          <w:bCs/>
          <w:color w:val="000000" w:themeColor="text1"/>
        </w:rPr>
        <w:t>(</w:t>
      </w:r>
      <w:r w:rsidRPr="005B14BA">
        <w:rPr>
          <w:rStyle w:val="verse"/>
          <w:rFonts w:ascii="Times New Roman" w:eastAsia="Times New Roman" w:hAnsi="Times New Roman" w:cs="Times New Roman"/>
          <w:bCs/>
          <w:color w:val="000000" w:themeColor="text1"/>
        </w:rPr>
        <w:t>I</w:t>
      </w:r>
      <w:r w:rsidR="00CB0BF7" w:rsidRPr="005B14BA">
        <w:rPr>
          <w:rStyle w:val="verse"/>
          <w:rFonts w:ascii="Times New Roman" w:eastAsia="Times New Roman" w:hAnsi="Times New Roman" w:cs="Times New Roman"/>
          <w:bCs/>
          <w:color w:val="000000" w:themeColor="text1"/>
        </w:rPr>
        <w:t>)</w:t>
      </w:r>
      <w:r w:rsidRPr="005B14BA">
        <w:rPr>
          <w:rStyle w:val="verse"/>
          <w:rFonts w:ascii="Times New Roman" w:eastAsia="Times New Roman" w:hAnsi="Times New Roman" w:cs="Times New Roman"/>
          <w:bCs/>
          <w:color w:val="000000" w:themeColor="text1"/>
        </w:rPr>
        <w:t xml:space="preserve"> en gudstjenestereform hvor det blant annet ble gitt retningslinjer for hvilken musikk som skulle brukes i gudstjenesten. Denne kirkesangen ble kalt gregoriansk sang og var til å begynne med enstemmig, hvor melodienes viktigste oppgave var å bygge opp under teksten på en kunstnerisk og liturgisk måte. Etterhvert ble det rom for flerstemmig sang, og man fikk den såkalte vekse</w:t>
      </w:r>
      <w:r w:rsidR="00DB6EBF" w:rsidRPr="005B14BA">
        <w:rPr>
          <w:rStyle w:val="verse"/>
          <w:rFonts w:ascii="Times New Roman" w:eastAsia="Times New Roman" w:hAnsi="Times New Roman" w:cs="Times New Roman"/>
          <w:bCs/>
          <w:color w:val="000000" w:themeColor="text1"/>
        </w:rPr>
        <w:t>l</w:t>
      </w:r>
      <w:r w:rsidR="00CB0BF7" w:rsidRPr="005B14BA">
        <w:rPr>
          <w:rStyle w:val="verse"/>
          <w:rFonts w:ascii="Times New Roman" w:eastAsia="Times New Roman" w:hAnsi="Times New Roman" w:cs="Times New Roman"/>
          <w:bCs/>
          <w:color w:val="000000" w:themeColor="text1"/>
        </w:rPr>
        <w:t xml:space="preserve">sangen mellom solist og kor, </w:t>
      </w:r>
      <w:r w:rsidRPr="005B14BA">
        <w:rPr>
          <w:rStyle w:val="verse"/>
          <w:rFonts w:ascii="Times New Roman" w:eastAsia="Times New Roman" w:hAnsi="Times New Roman" w:cs="Times New Roman"/>
          <w:bCs/>
          <w:color w:val="000000" w:themeColor="text1"/>
        </w:rPr>
        <w:t>eller mellom to kor. Melodiene som ble til på denne tida</w:t>
      </w:r>
      <w:r w:rsidR="00937AF0" w:rsidRPr="005B14BA">
        <w:rPr>
          <w:rStyle w:val="verse"/>
          <w:rFonts w:ascii="Times New Roman" w:eastAsia="Times New Roman" w:hAnsi="Times New Roman" w:cs="Times New Roman"/>
          <w:bCs/>
          <w:color w:val="000000" w:themeColor="text1"/>
        </w:rPr>
        <w:t>,</w:t>
      </w:r>
      <w:r w:rsidRPr="005B14BA">
        <w:rPr>
          <w:rStyle w:val="verse"/>
          <w:rFonts w:ascii="Times New Roman" w:eastAsia="Times New Roman" w:hAnsi="Times New Roman" w:cs="Times New Roman"/>
          <w:bCs/>
          <w:color w:val="000000" w:themeColor="text1"/>
        </w:rPr>
        <w:t xml:space="preserve"> egnet seg ikke som allsang, og menigheten fikk dermed en mer passiv enn aktiv rolle i gudstjenestens mus</w:t>
      </w:r>
      <w:r w:rsidR="00D0596D">
        <w:rPr>
          <w:rStyle w:val="verse"/>
          <w:rFonts w:ascii="Times New Roman" w:eastAsia="Times New Roman" w:hAnsi="Times New Roman" w:cs="Times New Roman"/>
          <w:bCs/>
          <w:color w:val="000000" w:themeColor="text1"/>
        </w:rPr>
        <w:t>ikalske uttrykk (Kristensen 1992</w:t>
      </w:r>
      <w:r w:rsidRPr="005B14BA">
        <w:rPr>
          <w:rStyle w:val="verse"/>
          <w:rFonts w:ascii="Times New Roman" w:eastAsia="Times New Roman" w:hAnsi="Times New Roman" w:cs="Times New Roman"/>
          <w:bCs/>
          <w:color w:val="000000" w:themeColor="text1"/>
        </w:rPr>
        <w:t xml:space="preserve">:20). </w:t>
      </w:r>
    </w:p>
    <w:p w14:paraId="789E2A94" w14:textId="77777777" w:rsidR="00B423FD" w:rsidRPr="005B14BA" w:rsidRDefault="00B423FD" w:rsidP="004729AD">
      <w:pPr>
        <w:rPr>
          <w:rStyle w:val="verse"/>
          <w:rFonts w:ascii="Times New Roman" w:eastAsia="Times New Roman" w:hAnsi="Times New Roman" w:cs="Times New Roman"/>
          <w:bCs/>
          <w:color w:val="000000" w:themeColor="text1"/>
        </w:rPr>
      </w:pPr>
    </w:p>
    <w:p w14:paraId="66D46421" w14:textId="253B05E5" w:rsidR="00B423FD" w:rsidRPr="005B14BA" w:rsidRDefault="00CB0BF7" w:rsidP="00B423FD">
      <w:pPr>
        <w:spacing w:line="360" w:lineRule="auto"/>
        <w:rPr>
          <w:rStyle w:val="verse"/>
          <w:rFonts w:ascii="Times New Roman" w:eastAsia="Times New Roman" w:hAnsi="Times New Roman" w:cs="Times New Roman"/>
          <w:color w:val="000000" w:themeColor="text1"/>
        </w:rPr>
      </w:pPr>
      <w:r w:rsidRPr="005B14BA">
        <w:rPr>
          <w:rStyle w:val="verse"/>
          <w:rFonts w:ascii="Times New Roman" w:eastAsia="Times New Roman" w:hAnsi="Times New Roman" w:cs="Times New Roman"/>
          <w:color w:val="000000" w:themeColor="text1"/>
        </w:rPr>
        <w:t>For Aurelius Augustin</w:t>
      </w:r>
      <w:r w:rsidR="00B423FD" w:rsidRPr="005B14BA">
        <w:rPr>
          <w:rStyle w:val="verse"/>
          <w:rFonts w:ascii="Times New Roman" w:eastAsia="Times New Roman" w:hAnsi="Times New Roman" w:cs="Times New Roman"/>
          <w:color w:val="000000" w:themeColor="text1"/>
        </w:rPr>
        <w:t xml:space="preserve"> som var biskop i </w:t>
      </w:r>
      <w:proofErr w:type="spellStart"/>
      <w:r w:rsidR="00B423FD" w:rsidRPr="005B14BA">
        <w:rPr>
          <w:rStyle w:val="verse"/>
          <w:rFonts w:ascii="Times New Roman" w:eastAsia="Times New Roman" w:hAnsi="Times New Roman" w:cs="Times New Roman"/>
          <w:color w:val="000000" w:themeColor="text1"/>
        </w:rPr>
        <w:t>Hippo</w:t>
      </w:r>
      <w:proofErr w:type="spellEnd"/>
      <w:r w:rsidR="00B423FD" w:rsidRPr="005B14BA">
        <w:rPr>
          <w:rStyle w:val="verse"/>
          <w:rFonts w:ascii="Times New Roman" w:eastAsia="Times New Roman" w:hAnsi="Times New Roman" w:cs="Times New Roman"/>
          <w:color w:val="000000" w:themeColor="text1"/>
        </w:rPr>
        <w:t xml:space="preserve"> på slutten av 300-tallet, var musikken</w:t>
      </w:r>
      <w:r w:rsidR="00B423FD" w:rsidRPr="005B14BA">
        <w:rPr>
          <w:rStyle w:val="verse"/>
          <w:rFonts w:ascii="Times New Roman" w:eastAsia="Times New Roman" w:hAnsi="Times New Roman" w:cs="Times New Roman"/>
          <w:i/>
          <w:color w:val="000000" w:themeColor="text1"/>
        </w:rPr>
        <w:t xml:space="preserve"> Guds skapning</w:t>
      </w:r>
      <w:r w:rsidR="00B423FD" w:rsidRPr="005B14BA">
        <w:rPr>
          <w:rStyle w:val="verse"/>
          <w:rFonts w:ascii="Times New Roman" w:eastAsia="Times New Roman" w:hAnsi="Times New Roman" w:cs="Times New Roman"/>
          <w:color w:val="000000" w:themeColor="text1"/>
        </w:rPr>
        <w:t>. Han mente at målet med musikken måtte være å kjenne Gud gjennom den musikalske skjønnhet, han som er skjønnhetens opphavsmann (</w:t>
      </w:r>
      <w:r w:rsidR="00937AF0" w:rsidRPr="005B14BA">
        <w:rPr>
          <w:rStyle w:val="verse"/>
          <w:rFonts w:ascii="Times New Roman" w:eastAsia="Times New Roman" w:hAnsi="Times New Roman" w:cs="Times New Roman"/>
          <w:color w:val="000000" w:themeColor="text1"/>
        </w:rPr>
        <w:t>Sundberg 2002). I ”</w:t>
      </w:r>
      <w:proofErr w:type="spellStart"/>
      <w:r w:rsidR="00937AF0" w:rsidRPr="005B14BA">
        <w:rPr>
          <w:rStyle w:val="verse"/>
          <w:rFonts w:ascii="Times New Roman" w:eastAsia="Times New Roman" w:hAnsi="Times New Roman" w:cs="Times New Roman"/>
          <w:color w:val="000000" w:themeColor="text1"/>
        </w:rPr>
        <w:t>Confessions</w:t>
      </w:r>
      <w:proofErr w:type="spellEnd"/>
      <w:r w:rsidR="00937AF0" w:rsidRPr="005B14BA">
        <w:rPr>
          <w:rStyle w:val="verse"/>
          <w:rFonts w:ascii="Times New Roman" w:eastAsia="Times New Roman" w:hAnsi="Times New Roman" w:cs="Times New Roman"/>
          <w:color w:val="000000" w:themeColor="text1"/>
        </w:rPr>
        <w:t>”</w:t>
      </w:r>
      <w:r w:rsidR="00B423FD" w:rsidRPr="005B14BA">
        <w:rPr>
          <w:rStyle w:val="verse"/>
          <w:rFonts w:ascii="Times New Roman" w:eastAsia="Times New Roman" w:hAnsi="Times New Roman" w:cs="Times New Roman"/>
          <w:color w:val="000000" w:themeColor="text1"/>
        </w:rPr>
        <w:t xml:space="preserve"> forteller Augustin om sitt møte med salmesangen, om hvordan musikken påvirket følelsene hans på en overveldende måte (Tobin 1996:39). Denne opplevelsen skapte en skepsis hos Augustin, hvor han mente at det i musikken oppsto en kamp mellom nytelsen og det åndelige. Her ble han redd for at nytelsen skulle ta for mye plass, og ta bort fokuset fra det åndelige budskapet. Musikken skulle være en hjelp til å komme inn i den riktige stemningen slik at man ble mer mottagelige for budskapet. Men det var likevel svært viktig ikke </w:t>
      </w:r>
      <w:r w:rsidR="00937AF0" w:rsidRPr="005B14BA">
        <w:rPr>
          <w:rStyle w:val="verse"/>
          <w:rFonts w:ascii="Times New Roman" w:eastAsia="Times New Roman" w:hAnsi="Times New Roman" w:cs="Times New Roman"/>
          <w:color w:val="000000" w:themeColor="text1"/>
        </w:rPr>
        <w:t xml:space="preserve">å </w:t>
      </w:r>
      <w:r w:rsidR="00B423FD" w:rsidRPr="005B14BA">
        <w:rPr>
          <w:rStyle w:val="verse"/>
          <w:rFonts w:ascii="Times New Roman" w:eastAsia="Times New Roman" w:hAnsi="Times New Roman" w:cs="Times New Roman"/>
          <w:color w:val="000000" w:themeColor="text1"/>
        </w:rPr>
        <w:t xml:space="preserve">stanse ved denne stemningen (Sundberg 2002:19). </w:t>
      </w:r>
    </w:p>
    <w:p w14:paraId="7D122345" w14:textId="77777777" w:rsidR="00B423FD" w:rsidRPr="005B14BA" w:rsidRDefault="00B423FD" w:rsidP="00B423FD">
      <w:pPr>
        <w:pStyle w:val="Overskrift3"/>
        <w:spacing w:line="360" w:lineRule="auto"/>
        <w:rPr>
          <w:rStyle w:val="verse"/>
          <w:rFonts w:ascii="Times New Roman" w:eastAsia="Times New Roman" w:hAnsi="Times New Roman" w:cs="Times New Roman"/>
          <w:color w:val="000000" w:themeColor="text1"/>
        </w:rPr>
      </w:pPr>
      <w:bookmarkStart w:id="78" w:name="_Toc212872155"/>
      <w:bookmarkStart w:id="79" w:name="_Toc212872315"/>
      <w:r w:rsidRPr="005B14BA">
        <w:rPr>
          <w:rStyle w:val="verse"/>
          <w:rFonts w:ascii="Times New Roman" w:eastAsia="Times New Roman" w:hAnsi="Times New Roman" w:cs="Times New Roman"/>
          <w:color w:val="000000" w:themeColor="text1"/>
        </w:rPr>
        <w:t>3.2.3 Martin Luther og Reformasjonstiden</w:t>
      </w:r>
      <w:bookmarkEnd w:id="78"/>
      <w:bookmarkEnd w:id="79"/>
    </w:p>
    <w:p w14:paraId="3BE013BD" w14:textId="650525B2" w:rsidR="00B423FD" w:rsidRPr="005B14BA" w:rsidRDefault="00B423FD" w:rsidP="00B423FD">
      <w:pPr>
        <w:spacing w:line="360" w:lineRule="auto"/>
        <w:rPr>
          <w:rStyle w:val="verse"/>
          <w:rFonts w:ascii="Times New Roman" w:eastAsia="Times New Roman" w:hAnsi="Times New Roman" w:cs="Times New Roman"/>
          <w:color w:val="000000" w:themeColor="text1"/>
        </w:rPr>
      </w:pPr>
      <w:r w:rsidRPr="005B14BA">
        <w:rPr>
          <w:rStyle w:val="verse"/>
          <w:rFonts w:ascii="Times New Roman" w:eastAsia="Times New Roman" w:hAnsi="Times New Roman" w:cs="Times New Roman"/>
          <w:bCs/>
          <w:color w:val="000000" w:themeColor="text1"/>
        </w:rPr>
        <w:t xml:space="preserve">Med reformasjonstiden på 1500-tallet fulgte også en endring i musikkens plass i gudstjenesten. For Martin Luther ble kirkesangen som fellessang svært viktig. Han visste at folk var glad i </w:t>
      </w:r>
      <w:r w:rsidRPr="005B14BA">
        <w:rPr>
          <w:rStyle w:val="verse"/>
          <w:rFonts w:ascii="Times New Roman" w:eastAsia="Times New Roman" w:hAnsi="Times New Roman" w:cs="Times New Roman"/>
          <w:bCs/>
          <w:vanish/>
          <w:color w:val="000000" w:themeColor="text1"/>
        </w:rPr>
        <w:t>å s. Den egnet seg ikke som alls For Martin Luther ble salmesangen som fellessang svært viktig. kor. Den egnet seg ikke som alls</w:t>
      </w:r>
      <w:r w:rsidRPr="005B14BA">
        <w:rPr>
          <w:rStyle w:val="verse"/>
          <w:rFonts w:ascii="Times New Roman" w:eastAsia="Times New Roman" w:hAnsi="Times New Roman" w:cs="Times New Roman"/>
          <w:bCs/>
          <w:color w:val="000000" w:themeColor="text1"/>
        </w:rPr>
        <w:t xml:space="preserve">å synge, men hadde en sterk mening om at sangen måtte tjene evangeliet </w:t>
      </w:r>
      <w:r w:rsidR="00D0596D">
        <w:rPr>
          <w:rStyle w:val="verse"/>
          <w:rFonts w:ascii="Times New Roman" w:eastAsia="Times New Roman" w:hAnsi="Times New Roman" w:cs="Times New Roman"/>
          <w:bCs/>
          <w:color w:val="000000" w:themeColor="text1"/>
        </w:rPr>
        <w:t>(Kristensen 1992</w:t>
      </w:r>
      <w:r w:rsidRPr="005B14BA">
        <w:rPr>
          <w:rStyle w:val="verse"/>
          <w:rFonts w:ascii="Times New Roman" w:eastAsia="Times New Roman" w:hAnsi="Times New Roman" w:cs="Times New Roman"/>
          <w:bCs/>
          <w:color w:val="000000" w:themeColor="text1"/>
        </w:rPr>
        <w:t>:26).</w:t>
      </w:r>
      <w:r w:rsidR="005C678C">
        <w:rPr>
          <w:rStyle w:val="verse"/>
          <w:rFonts w:ascii="Times New Roman" w:eastAsia="Times New Roman" w:hAnsi="Times New Roman" w:cs="Times New Roman"/>
          <w:bCs/>
          <w:color w:val="000000" w:themeColor="text1"/>
        </w:rPr>
        <w:t xml:space="preserve"> </w:t>
      </w:r>
      <w:r w:rsidRPr="005B14BA">
        <w:rPr>
          <w:rStyle w:val="verse"/>
          <w:rFonts w:ascii="Times New Roman" w:eastAsia="Times New Roman" w:hAnsi="Times New Roman" w:cs="Times New Roman"/>
          <w:color w:val="000000" w:themeColor="text1"/>
        </w:rPr>
        <w:t>Luther mente at musikken var med på å skape en relasjon mellom menneskene og Gud, og at den nådde en ny dimensjon gjennom forbindelsen mellom ord og toner. ”(…) Og derfor har vi også så mange sanger og salmer hvor ord og tone sammen beveger menneskenes hjerter”</w:t>
      </w:r>
      <w:r w:rsidRPr="005B14BA">
        <w:rPr>
          <w:rStyle w:val="verse"/>
          <w:rFonts w:ascii="Times New Roman" w:eastAsia="Times New Roman" w:hAnsi="Times New Roman" w:cs="Times New Roman"/>
          <w:i/>
          <w:color w:val="000000" w:themeColor="text1"/>
        </w:rPr>
        <w:t xml:space="preserve"> </w:t>
      </w:r>
      <w:r w:rsidRPr="005B14BA">
        <w:rPr>
          <w:rStyle w:val="verse"/>
          <w:rFonts w:ascii="Times New Roman" w:eastAsia="Times New Roman" w:hAnsi="Times New Roman" w:cs="Times New Roman"/>
          <w:color w:val="000000" w:themeColor="text1"/>
        </w:rPr>
        <w:t xml:space="preserve">(Luther i Sundberg 2002:102). </w:t>
      </w:r>
    </w:p>
    <w:p w14:paraId="1E62154D" w14:textId="77777777" w:rsidR="00B423FD" w:rsidRPr="005B14BA" w:rsidRDefault="00B423FD" w:rsidP="00B423FD">
      <w:pPr>
        <w:spacing w:line="360" w:lineRule="auto"/>
        <w:rPr>
          <w:rStyle w:val="verse"/>
          <w:rFonts w:ascii="Times New Roman" w:eastAsia="Times New Roman" w:hAnsi="Times New Roman" w:cs="Times New Roman"/>
          <w:color w:val="000000" w:themeColor="text1"/>
        </w:rPr>
      </w:pPr>
    </w:p>
    <w:p w14:paraId="33D7E412" w14:textId="0342E778" w:rsidR="00B423FD" w:rsidRPr="005B14BA" w:rsidRDefault="00B423FD" w:rsidP="00B423FD">
      <w:pPr>
        <w:spacing w:line="360" w:lineRule="auto"/>
        <w:rPr>
          <w:rStyle w:val="verse"/>
          <w:rFonts w:ascii="Times New Roman" w:eastAsia="Times New Roman" w:hAnsi="Times New Roman" w:cs="Times New Roman"/>
          <w:color w:val="000000" w:themeColor="text1"/>
        </w:rPr>
      </w:pPr>
      <w:r w:rsidRPr="005B14BA">
        <w:rPr>
          <w:rStyle w:val="verse"/>
          <w:rFonts w:ascii="Times New Roman" w:eastAsia="Times New Roman" w:hAnsi="Times New Roman" w:cs="Times New Roman"/>
          <w:color w:val="000000" w:themeColor="text1"/>
        </w:rPr>
        <w:t xml:space="preserve">Musikken blir altså her forstått som en Gudgitt gave som menneskene har fått som et redskap til gjenkjennelse og lovprisning av skaperen (Sundberg 2002:102). Slik sett blir musikken et under som kan være vanskelig for den menneskelige fornuft å forklare (Tobin 2006:61). </w:t>
      </w:r>
      <w:r w:rsidR="00DB54B6" w:rsidRPr="005B14BA">
        <w:rPr>
          <w:rStyle w:val="verse"/>
          <w:rFonts w:ascii="Times New Roman" w:eastAsia="Times New Roman" w:hAnsi="Times New Roman" w:cs="Times New Roman"/>
          <w:color w:val="000000" w:themeColor="text1"/>
        </w:rPr>
        <w:t>Luther</w:t>
      </w:r>
      <w:r w:rsidRPr="005B14BA">
        <w:rPr>
          <w:rStyle w:val="verse"/>
          <w:rFonts w:ascii="Times New Roman" w:eastAsia="Times New Roman" w:hAnsi="Times New Roman" w:cs="Times New Roman"/>
          <w:color w:val="000000" w:themeColor="text1"/>
        </w:rPr>
        <w:t xml:space="preserve"> hevdet også at den som virkelig tror Guds ord og tar på alvor betydningen av Jesu død og oppstandelse </w:t>
      </w:r>
      <w:r w:rsidRPr="005B14BA">
        <w:rPr>
          <w:rStyle w:val="verse"/>
          <w:rFonts w:ascii="Times New Roman" w:eastAsia="Times New Roman" w:hAnsi="Times New Roman" w:cs="Times New Roman"/>
          <w:color w:val="000000" w:themeColor="text1"/>
        </w:rPr>
        <w:lastRenderedPageBreak/>
        <w:t>ikke kan annet enn å synge og snakke om det med en glede slik at også andre kan ta del i det (</w:t>
      </w:r>
      <w:r w:rsidR="00D96A2A" w:rsidRPr="004729AD">
        <w:rPr>
          <w:rStyle w:val="verse"/>
          <w:rFonts w:ascii="Times New Roman" w:eastAsia="Times New Roman" w:hAnsi="Times New Roman" w:cs="Times New Roman"/>
          <w:color w:val="000000" w:themeColor="text1"/>
        </w:rPr>
        <w:t>ibid</w:t>
      </w:r>
      <w:r w:rsidR="00D96A2A">
        <w:rPr>
          <w:rStyle w:val="verse"/>
          <w:rFonts w:ascii="Times New Roman" w:eastAsia="Times New Roman" w:hAnsi="Times New Roman" w:cs="Times New Roman"/>
          <w:i/>
          <w:color w:val="000000" w:themeColor="text1"/>
        </w:rPr>
        <w:t>.</w:t>
      </w:r>
      <w:r w:rsidRPr="005B14BA">
        <w:rPr>
          <w:rStyle w:val="verse"/>
          <w:rFonts w:ascii="Times New Roman" w:eastAsia="Times New Roman" w:hAnsi="Times New Roman" w:cs="Times New Roman"/>
          <w:color w:val="000000" w:themeColor="text1"/>
        </w:rPr>
        <w:t xml:space="preserve">). For Luther ble musikken </w:t>
      </w:r>
      <w:r w:rsidR="008D324D" w:rsidRPr="005B14BA">
        <w:rPr>
          <w:rStyle w:val="verse"/>
          <w:rFonts w:ascii="Times New Roman" w:eastAsia="Times New Roman" w:hAnsi="Times New Roman" w:cs="Times New Roman"/>
          <w:color w:val="000000" w:themeColor="text1"/>
        </w:rPr>
        <w:t>nesten like viktig som teologien:</w:t>
      </w:r>
    </w:p>
    <w:p w14:paraId="7C5549BF" w14:textId="20541191" w:rsidR="00B423FD" w:rsidRPr="005B14BA" w:rsidRDefault="00B423FD" w:rsidP="00B423FD">
      <w:pPr>
        <w:pStyle w:val="Normalweb"/>
        <w:ind w:left="708"/>
        <w:rPr>
          <w:rFonts w:ascii="Times New Roman" w:hAnsi="Times New Roman"/>
          <w:color w:val="000000" w:themeColor="text1"/>
          <w:sz w:val="24"/>
          <w:szCs w:val="24"/>
        </w:rPr>
      </w:pPr>
      <w:r w:rsidRPr="005B14BA">
        <w:rPr>
          <w:rFonts w:ascii="Times New Roman" w:hAnsi="Times New Roman"/>
          <w:color w:val="000000" w:themeColor="text1"/>
          <w:sz w:val="24"/>
          <w:szCs w:val="24"/>
        </w:rPr>
        <w:t xml:space="preserve">Jeg skammer meg ikke over offentlig å bekjenne at nest etter teologien er det ingen kunstart som musikken, for hun alene, etter teologien, kan gjøre det som ellers bare teologien kan, nemlig berolige eller oppmuntre menneskesjelen, hvilket understrekes ved at djevelen, som er opphavet til alle deprimerende bekymringer og </w:t>
      </w:r>
      <w:r w:rsidR="00DB54B6" w:rsidRPr="005B14BA">
        <w:rPr>
          <w:rFonts w:ascii="Times New Roman" w:hAnsi="Times New Roman"/>
          <w:color w:val="000000" w:themeColor="text1"/>
          <w:sz w:val="24"/>
          <w:szCs w:val="24"/>
        </w:rPr>
        <w:t>nedtrykkene</w:t>
      </w:r>
      <w:r w:rsidRPr="005B14BA">
        <w:rPr>
          <w:rFonts w:ascii="Times New Roman" w:hAnsi="Times New Roman"/>
          <w:color w:val="000000" w:themeColor="text1"/>
          <w:sz w:val="24"/>
          <w:szCs w:val="24"/>
        </w:rPr>
        <w:t xml:space="preserve"> tanker, flykter fra musikkens stemme akkurat som han flykter fra teologiens ord (Luther i Opsahl 2001).</w:t>
      </w:r>
    </w:p>
    <w:p w14:paraId="6EFB21F7" w14:textId="13A02927" w:rsidR="00B423FD" w:rsidRPr="005B14BA" w:rsidRDefault="00B423FD" w:rsidP="00B423FD">
      <w:pPr>
        <w:pStyle w:val="Normalweb"/>
        <w:spacing w:line="360" w:lineRule="auto"/>
        <w:rPr>
          <w:rFonts w:ascii="Times New Roman" w:hAnsi="Times New Roman"/>
          <w:color w:val="000000" w:themeColor="text1"/>
          <w:sz w:val="24"/>
          <w:szCs w:val="24"/>
        </w:rPr>
      </w:pPr>
      <w:r w:rsidRPr="005B14BA">
        <w:rPr>
          <w:rStyle w:val="Overskrift3Tegn"/>
          <w:rFonts w:ascii="Times New Roman" w:hAnsi="Times New Roman" w:cs="Times New Roman"/>
          <w:color w:val="000000" w:themeColor="text1"/>
          <w:sz w:val="24"/>
          <w:szCs w:val="24"/>
        </w:rPr>
        <w:t>3.2.4 Pietismen</w:t>
      </w:r>
      <w:r w:rsidRPr="005B14BA">
        <w:rPr>
          <w:rStyle w:val="Overskrift4Tegn"/>
          <w:rFonts w:ascii="Times New Roman" w:hAnsi="Times New Roman" w:cs="Times New Roman"/>
          <w:color w:val="000000" w:themeColor="text1"/>
          <w:sz w:val="24"/>
          <w:szCs w:val="24"/>
        </w:rPr>
        <w:t xml:space="preserve"> </w:t>
      </w:r>
      <w:r w:rsidRPr="005B14BA">
        <w:rPr>
          <w:rFonts w:ascii="Times New Roman" w:hAnsi="Times New Roman"/>
          <w:color w:val="000000" w:themeColor="text1"/>
          <w:sz w:val="24"/>
          <w:szCs w:val="24"/>
        </w:rPr>
        <w:br/>
        <w:t>På 1700-tallet fikk vi nye teologiske s</w:t>
      </w:r>
      <w:r w:rsidR="00937AF0" w:rsidRPr="005B14BA">
        <w:rPr>
          <w:rFonts w:ascii="Times New Roman" w:hAnsi="Times New Roman"/>
          <w:color w:val="000000" w:themeColor="text1"/>
          <w:sz w:val="24"/>
          <w:szCs w:val="24"/>
        </w:rPr>
        <w:t>trømninger til landet vårt, som</w:t>
      </w:r>
      <w:r w:rsidRPr="005B14BA">
        <w:rPr>
          <w:rFonts w:ascii="Times New Roman" w:hAnsi="Times New Roman"/>
          <w:color w:val="000000" w:themeColor="text1"/>
          <w:sz w:val="24"/>
          <w:szCs w:val="24"/>
        </w:rPr>
        <w:t xml:space="preserve"> viste seg å prege salmesangen. Den ene av disse strømningene ble kalt pietismen</w:t>
      </w:r>
      <w:r w:rsidR="00937AF0" w:rsidRPr="005B14BA">
        <w:rPr>
          <w:rFonts w:ascii="Times New Roman" w:hAnsi="Times New Roman"/>
          <w:color w:val="000000" w:themeColor="text1"/>
          <w:sz w:val="24"/>
          <w:szCs w:val="24"/>
        </w:rPr>
        <w:t>,</w:t>
      </w:r>
      <w:r w:rsidRPr="005B14BA">
        <w:rPr>
          <w:rFonts w:ascii="Times New Roman" w:hAnsi="Times New Roman"/>
          <w:color w:val="000000" w:themeColor="text1"/>
          <w:sz w:val="24"/>
          <w:szCs w:val="24"/>
        </w:rPr>
        <w:t xml:space="preserve"> hvor den subjektive erfaring utgjorde grunnlag for troen (</w:t>
      </w:r>
      <w:proofErr w:type="spellStart"/>
      <w:r w:rsidRPr="005B14BA">
        <w:rPr>
          <w:rFonts w:ascii="Times New Roman" w:hAnsi="Times New Roman"/>
          <w:color w:val="000000" w:themeColor="text1"/>
          <w:sz w:val="24"/>
          <w:szCs w:val="24"/>
        </w:rPr>
        <w:t>Haraldsø</w:t>
      </w:r>
      <w:proofErr w:type="spellEnd"/>
      <w:r w:rsidRPr="005B14BA">
        <w:rPr>
          <w:rFonts w:ascii="Times New Roman" w:hAnsi="Times New Roman"/>
          <w:color w:val="000000" w:themeColor="text1"/>
          <w:sz w:val="24"/>
          <w:szCs w:val="24"/>
        </w:rPr>
        <w:t xml:space="preserve"> 1997:206). Den pietistiske retningen fokuserte på det Jesus har gjort for menneskene i kombinasjon med en sterk etisk bevissthet. Salmene på denne tiden omhandlet derfor ofte omvendelsesforkynnelse, himmelforventning og frelsesglede </w:t>
      </w:r>
      <w:r w:rsidR="00D0596D">
        <w:rPr>
          <w:rFonts w:ascii="Times New Roman" w:hAnsi="Times New Roman"/>
          <w:color w:val="000000" w:themeColor="text1"/>
          <w:sz w:val="24"/>
          <w:szCs w:val="24"/>
        </w:rPr>
        <w:t>(Kristensen 1992</w:t>
      </w:r>
      <w:r w:rsidRPr="005B14BA">
        <w:rPr>
          <w:rFonts w:ascii="Times New Roman" w:hAnsi="Times New Roman"/>
          <w:color w:val="000000" w:themeColor="text1"/>
          <w:sz w:val="24"/>
          <w:szCs w:val="24"/>
        </w:rPr>
        <w:t xml:space="preserve">:38). Her målte man musikkens verdi ut fra dens evne til å kommunisere moral – altså utfra hvilke konsekvenser det musikken formidlet fikk for personers liv. I denne kontekst blir instrumentalmusikk sett på som verdiløs, og det er ”den indre sang” som får størst verdi – den musikk som ikke skapes av ytre fine former (Tobin 1996:125). </w:t>
      </w:r>
    </w:p>
    <w:p w14:paraId="3352EB0E" w14:textId="18084C3B" w:rsidR="00B423FD" w:rsidRPr="005B14BA" w:rsidRDefault="00B423FD" w:rsidP="00B423FD">
      <w:pPr>
        <w:pStyle w:val="Normalweb"/>
        <w:spacing w:line="360" w:lineRule="auto"/>
        <w:rPr>
          <w:rFonts w:ascii="Times New Roman" w:hAnsi="Times New Roman"/>
          <w:color w:val="000000" w:themeColor="text1"/>
          <w:sz w:val="24"/>
          <w:szCs w:val="24"/>
        </w:rPr>
      </w:pPr>
      <w:r w:rsidRPr="005B14BA">
        <w:rPr>
          <w:rStyle w:val="Overskrift3Tegn"/>
          <w:rFonts w:ascii="Times New Roman" w:hAnsi="Times New Roman" w:cs="Times New Roman"/>
          <w:color w:val="000000" w:themeColor="text1"/>
          <w:sz w:val="24"/>
          <w:szCs w:val="24"/>
        </w:rPr>
        <w:t>3.2.5 Vekkelse og misjon</w:t>
      </w:r>
      <w:r w:rsidRPr="005B14BA">
        <w:rPr>
          <w:rFonts w:ascii="Times New Roman" w:hAnsi="Times New Roman"/>
          <w:color w:val="000000" w:themeColor="text1"/>
          <w:sz w:val="24"/>
          <w:szCs w:val="24"/>
        </w:rPr>
        <w:br/>
        <w:t xml:space="preserve">Fra 1800-tallet kom vekkelsessanger og misjonssanger i sentrum. I tillegg gav den økende kontakten med andre land, nye impulser også på musikkfronten. Rundt 1850 gjorde en ny svensk musikkstil seg gjeldende i norske oversettelser, hvor Lina Sandell gav salmene et enda sterkere preg av trygghet og tillitt. Vi finner også den norske salmedikteren </w:t>
      </w:r>
      <w:proofErr w:type="spellStart"/>
      <w:r w:rsidRPr="005B14BA">
        <w:rPr>
          <w:rFonts w:ascii="Times New Roman" w:hAnsi="Times New Roman"/>
          <w:color w:val="000000" w:themeColor="text1"/>
          <w:sz w:val="24"/>
          <w:szCs w:val="24"/>
        </w:rPr>
        <w:t>Landstad</w:t>
      </w:r>
      <w:proofErr w:type="spellEnd"/>
      <w:r w:rsidR="00937AF0" w:rsidRPr="005B14BA">
        <w:rPr>
          <w:rFonts w:ascii="Times New Roman" w:hAnsi="Times New Roman"/>
          <w:color w:val="000000" w:themeColor="text1"/>
          <w:sz w:val="24"/>
          <w:szCs w:val="24"/>
        </w:rPr>
        <w:t>,</w:t>
      </w:r>
      <w:r w:rsidRPr="005B14BA">
        <w:rPr>
          <w:rFonts w:ascii="Times New Roman" w:hAnsi="Times New Roman"/>
          <w:color w:val="000000" w:themeColor="text1"/>
          <w:sz w:val="24"/>
          <w:szCs w:val="24"/>
        </w:rPr>
        <w:t xml:space="preserve"> som la vekt på et enkelt folkelig språk som man skulle kunne kjenne seg igjen i. ”Den mest </w:t>
      </w:r>
      <w:proofErr w:type="spellStart"/>
      <w:r w:rsidRPr="005B14BA">
        <w:rPr>
          <w:rFonts w:ascii="Times New Roman" w:hAnsi="Times New Roman"/>
          <w:color w:val="000000" w:themeColor="text1"/>
          <w:sz w:val="24"/>
          <w:szCs w:val="24"/>
        </w:rPr>
        <w:t>fuldendte</w:t>
      </w:r>
      <w:proofErr w:type="spellEnd"/>
      <w:r w:rsidRPr="005B14BA">
        <w:rPr>
          <w:rFonts w:ascii="Times New Roman" w:hAnsi="Times New Roman"/>
          <w:color w:val="000000" w:themeColor="text1"/>
          <w:sz w:val="24"/>
          <w:szCs w:val="24"/>
        </w:rPr>
        <w:t xml:space="preserve"> poesi er dog den, som </w:t>
      </w:r>
      <w:proofErr w:type="spellStart"/>
      <w:r w:rsidRPr="005B14BA">
        <w:rPr>
          <w:rFonts w:ascii="Times New Roman" w:hAnsi="Times New Roman"/>
          <w:color w:val="000000" w:themeColor="text1"/>
          <w:sz w:val="24"/>
          <w:szCs w:val="24"/>
        </w:rPr>
        <w:t>udtrykker</w:t>
      </w:r>
      <w:proofErr w:type="spellEnd"/>
      <w:r w:rsidRPr="005B14BA">
        <w:rPr>
          <w:rFonts w:ascii="Times New Roman" w:hAnsi="Times New Roman"/>
          <w:color w:val="000000" w:themeColor="text1"/>
          <w:sz w:val="24"/>
          <w:szCs w:val="24"/>
        </w:rPr>
        <w:t xml:space="preserve"> de </w:t>
      </w:r>
      <w:proofErr w:type="spellStart"/>
      <w:r w:rsidRPr="005B14BA">
        <w:rPr>
          <w:rFonts w:ascii="Times New Roman" w:hAnsi="Times New Roman"/>
          <w:color w:val="000000" w:themeColor="text1"/>
          <w:sz w:val="24"/>
          <w:szCs w:val="24"/>
        </w:rPr>
        <w:t>høieste</w:t>
      </w:r>
      <w:proofErr w:type="spellEnd"/>
      <w:r w:rsidRPr="005B14BA">
        <w:rPr>
          <w:rFonts w:ascii="Times New Roman" w:hAnsi="Times New Roman"/>
          <w:color w:val="000000" w:themeColor="text1"/>
          <w:sz w:val="24"/>
          <w:szCs w:val="24"/>
        </w:rPr>
        <w:t xml:space="preserve"> og </w:t>
      </w:r>
      <w:proofErr w:type="spellStart"/>
      <w:r w:rsidRPr="005B14BA">
        <w:rPr>
          <w:rFonts w:ascii="Times New Roman" w:hAnsi="Times New Roman"/>
          <w:color w:val="000000" w:themeColor="text1"/>
          <w:sz w:val="24"/>
          <w:szCs w:val="24"/>
        </w:rPr>
        <w:t>dybeste</w:t>
      </w:r>
      <w:proofErr w:type="spellEnd"/>
      <w:r w:rsidRPr="005B14BA">
        <w:rPr>
          <w:rFonts w:ascii="Times New Roman" w:hAnsi="Times New Roman"/>
          <w:color w:val="000000" w:themeColor="text1"/>
          <w:sz w:val="24"/>
          <w:szCs w:val="24"/>
        </w:rPr>
        <w:t xml:space="preserve"> ting med de simpleste og klareste </w:t>
      </w:r>
      <w:r w:rsidR="00D0596D">
        <w:rPr>
          <w:rFonts w:ascii="Times New Roman" w:hAnsi="Times New Roman"/>
          <w:color w:val="000000" w:themeColor="text1"/>
          <w:sz w:val="24"/>
          <w:szCs w:val="24"/>
        </w:rPr>
        <w:t>ord” (</w:t>
      </w:r>
      <w:proofErr w:type="spellStart"/>
      <w:r w:rsidR="00D0596D">
        <w:rPr>
          <w:rFonts w:ascii="Times New Roman" w:hAnsi="Times New Roman"/>
          <w:color w:val="000000" w:themeColor="text1"/>
          <w:sz w:val="24"/>
          <w:szCs w:val="24"/>
        </w:rPr>
        <w:t>Landstad</w:t>
      </w:r>
      <w:proofErr w:type="spellEnd"/>
      <w:r w:rsidR="00D0596D">
        <w:rPr>
          <w:rFonts w:ascii="Times New Roman" w:hAnsi="Times New Roman"/>
          <w:color w:val="000000" w:themeColor="text1"/>
          <w:sz w:val="24"/>
          <w:szCs w:val="24"/>
        </w:rPr>
        <w:t xml:space="preserve"> i Kristensen 1992</w:t>
      </w:r>
      <w:r w:rsidRPr="005B14BA">
        <w:rPr>
          <w:rFonts w:ascii="Times New Roman" w:hAnsi="Times New Roman"/>
          <w:color w:val="000000" w:themeColor="text1"/>
          <w:sz w:val="24"/>
          <w:szCs w:val="24"/>
        </w:rPr>
        <w:t xml:space="preserve">:49). </w:t>
      </w:r>
    </w:p>
    <w:p w14:paraId="0F104856" w14:textId="70697186" w:rsidR="00B423FD" w:rsidRPr="005B14BA" w:rsidRDefault="00B423FD" w:rsidP="00B423FD">
      <w:pPr>
        <w:pStyle w:val="Normalweb"/>
        <w:spacing w:line="360" w:lineRule="auto"/>
        <w:rPr>
          <w:rFonts w:ascii="Times New Roman" w:eastAsiaTheme="majorEastAsia" w:hAnsi="Times New Roman"/>
          <w:b/>
          <w:bCs/>
          <w:color w:val="000000" w:themeColor="text1"/>
          <w:sz w:val="24"/>
          <w:szCs w:val="24"/>
        </w:rPr>
      </w:pPr>
      <w:r w:rsidRPr="005B14BA">
        <w:rPr>
          <w:rStyle w:val="Overskrift3Tegn"/>
          <w:rFonts w:ascii="Times New Roman" w:hAnsi="Times New Roman" w:cs="Times New Roman"/>
          <w:color w:val="000000" w:themeColor="text1"/>
          <w:sz w:val="24"/>
          <w:szCs w:val="24"/>
        </w:rPr>
        <w:t>3.2.6 Ny tid – radikal utvikling</w:t>
      </w:r>
      <w:r w:rsidRPr="005B14BA">
        <w:rPr>
          <w:rStyle w:val="Overskrift3Tegn"/>
          <w:rFonts w:ascii="Times New Roman" w:hAnsi="Times New Roman" w:cs="Times New Roman"/>
          <w:color w:val="000000" w:themeColor="text1"/>
          <w:sz w:val="24"/>
          <w:szCs w:val="24"/>
        </w:rPr>
        <w:br/>
      </w:r>
      <w:r w:rsidRPr="005B14BA">
        <w:rPr>
          <w:rFonts w:ascii="Times New Roman" w:hAnsi="Times New Roman"/>
          <w:color w:val="000000" w:themeColor="text1"/>
          <w:sz w:val="24"/>
          <w:szCs w:val="24"/>
        </w:rPr>
        <w:t xml:space="preserve">De siste 50 årene har det skjedd en stor utvikling på den kristne sang- og musikkfronten. Nye musikkstiler og musikkinstrumenter har kommet til, og man snakker ikke lenger om en bestemt type ”kirkemusikk” eller ”kristen musikk” – selv om folk fremdeles kan få visse assosiasjoner knyttet til disse begrepene. Tekstene </w:t>
      </w:r>
      <w:r w:rsidR="00D858F8" w:rsidRPr="005B14BA">
        <w:rPr>
          <w:rFonts w:ascii="Times New Roman" w:hAnsi="Times New Roman"/>
          <w:color w:val="000000" w:themeColor="text1"/>
          <w:sz w:val="24"/>
          <w:szCs w:val="24"/>
        </w:rPr>
        <w:t>har i denne perioden fått</w:t>
      </w:r>
      <w:r w:rsidRPr="005B14BA">
        <w:rPr>
          <w:rFonts w:ascii="Times New Roman" w:hAnsi="Times New Roman"/>
          <w:color w:val="000000" w:themeColor="text1"/>
          <w:sz w:val="24"/>
          <w:szCs w:val="24"/>
        </w:rPr>
        <w:t xml:space="preserve"> en mer livsnær tilnærming</w:t>
      </w:r>
      <w:r w:rsidR="00937AF0" w:rsidRPr="005B14BA">
        <w:rPr>
          <w:rFonts w:ascii="Times New Roman" w:hAnsi="Times New Roman"/>
          <w:color w:val="000000" w:themeColor="text1"/>
          <w:sz w:val="24"/>
          <w:szCs w:val="24"/>
        </w:rPr>
        <w:t>,</w:t>
      </w:r>
      <w:r w:rsidRPr="005B14BA">
        <w:rPr>
          <w:rFonts w:ascii="Times New Roman" w:hAnsi="Times New Roman"/>
          <w:color w:val="000000" w:themeColor="text1"/>
          <w:sz w:val="24"/>
          <w:szCs w:val="24"/>
        </w:rPr>
        <w:t xml:space="preserve"> hvor hverdagen, venner, yrke, gleder, sorg og trøst kombinert med Guds ord og sakramenter er i fokus. Begrepet ungdomskultur</w:t>
      </w:r>
      <w:r w:rsidR="00937AF0" w:rsidRPr="005B14BA">
        <w:rPr>
          <w:rFonts w:ascii="Times New Roman" w:hAnsi="Times New Roman"/>
          <w:color w:val="000000" w:themeColor="text1"/>
          <w:sz w:val="24"/>
          <w:szCs w:val="24"/>
        </w:rPr>
        <w:t xml:space="preserve"> gjør seg gjeldende i samfunnet</w:t>
      </w:r>
      <w:r w:rsidRPr="005B14BA">
        <w:rPr>
          <w:rFonts w:ascii="Times New Roman" w:hAnsi="Times New Roman"/>
          <w:color w:val="000000" w:themeColor="text1"/>
          <w:sz w:val="24"/>
          <w:szCs w:val="24"/>
        </w:rPr>
        <w:t xml:space="preserve"> og trekkes også inn i kristne </w:t>
      </w:r>
      <w:r w:rsidRPr="005B14BA">
        <w:rPr>
          <w:rFonts w:ascii="Times New Roman" w:hAnsi="Times New Roman"/>
          <w:color w:val="000000" w:themeColor="text1"/>
          <w:sz w:val="24"/>
          <w:szCs w:val="24"/>
        </w:rPr>
        <w:lastRenderedPageBreak/>
        <w:t xml:space="preserve">sammenhenger hvor sangen og musikken blir preget av et mer hverdagslig språk enn tidligere. </w:t>
      </w:r>
      <w:r w:rsidRPr="005B14BA">
        <w:rPr>
          <w:rFonts w:ascii="Times New Roman" w:hAnsi="Times New Roman"/>
          <w:vanish/>
          <w:color w:val="000000" w:themeColor="text1"/>
          <w:sz w:val="24"/>
          <w:szCs w:val="24"/>
        </w:rPr>
        <w:t xml:space="preserve">r. Sangene som oppstår har </w:t>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t xml:space="preserve">vor sangen og musikken blir preget av et mer hverdagslig sprenger. Sangene som oppstår har </w:t>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vanish/>
          <w:color w:val="000000" w:themeColor="text1"/>
          <w:sz w:val="24"/>
          <w:szCs w:val="24"/>
        </w:rPr>
        <w:pgNum/>
      </w:r>
      <w:r w:rsidRPr="005B14BA">
        <w:rPr>
          <w:rFonts w:ascii="Times New Roman" w:hAnsi="Times New Roman"/>
          <w:color w:val="000000" w:themeColor="text1"/>
          <w:sz w:val="24"/>
          <w:szCs w:val="24"/>
        </w:rPr>
        <w:t>Jesus blir p</w:t>
      </w:r>
      <w:r w:rsidR="00937AF0" w:rsidRPr="005B14BA">
        <w:rPr>
          <w:rFonts w:ascii="Times New Roman" w:hAnsi="Times New Roman"/>
          <w:color w:val="000000" w:themeColor="text1"/>
          <w:sz w:val="24"/>
          <w:szCs w:val="24"/>
        </w:rPr>
        <w:t>å en måte plassert inn i det mo</w:t>
      </w:r>
      <w:r w:rsidRPr="005B14BA">
        <w:rPr>
          <w:rFonts w:ascii="Times New Roman" w:hAnsi="Times New Roman"/>
          <w:color w:val="000000" w:themeColor="text1"/>
          <w:sz w:val="24"/>
          <w:szCs w:val="24"/>
        </w:rPr>
        <w:t xml:space="preserve">derne samfunn </w:t>
      </w:r>
      <w:r w:rsidR="00D0596D">
        <w:rPr>
          <w:rFonts w:ascii="Times New Roman" w:hAnsi="Times New Roman"/>
          <w:color w:val="000000" w:themeColor="text1"/>
          <w:sz w:val="24"/>
          <w:szCs w:val="24"/>
        </w:rPr>
        <w:t>(Kristensen 1992</w:t>
      </w:r>
      <w:r w:rsidRPr="005B14BA">
        <w:rPr>
          <w:rFonts w:ascii="Times New Roman" w:hAnsi="Times New Roman"/>
          <w:color w:val="000000" w:themeColor="text1"/>
          <w:sz w:val="24"/>
          <w:szCs w:val="24"/>
        </w:rPr>
        <w:t xml:space="preserve">: 93). </w:t>
      </w:r>
    </w:p>
    <w:p w14:paraId="7EB3D352" w14:textId="51A3064E" w:rsidR="00B423FD" w:rsidRPr="005B14BA" w:rsidRDefault="00B423FD" w:rsidP="00B423FD">
      <w:pPr>
        <w:pStyle w:val="Normalweb"/>
        <w:spacing w:line="360" w:lineRule="auto"/>
        <w:rPr>
          <w:rFonts w:ascii="Times New Roman" w:hAnsi="Times New Roman"/>
          <w:color w:val="000000" w:themeColor="text1"/>
          <w:sz w:val="24"/>
          <w:szCs w:val="24"/>
        </w:rPr>
      </w:pPr>
      <w:r w:rsidRPr="005B14BA">
        <w:rPr>
          <w:rFonts w:ascii="Times New Roman" w:hAnsi="Times New Roman"/>
          <w:color w:val="000000" w:themeColor="text1"/>
          <w:sz w:val="24"/>
          <w:szCs w:val="24"/>
        </w:rPr>
        <w:t>I denne perioden får også kor en sentral rolle i kristne sammenhenger, både som en sosial aktivitet og som en viktig del av det musikalske uttrykket i gudstjenesten. Her fokuserer man på tydelig talende tekster og fengende rytmer. Inspirert av ungdomskulturen blir band-akkompagnement også mer vanlig, og man legger stor vekt på å skape et miljø der ungdom kan trives (</w:t>
      </w:r>
      <w:r w:rsidR="00D96A2A">
        <w:rPr>
          <w:rFonts w:ascii="Times New Roman" w:hAnsi="Times New Roman"/>
          <w:color w:val="000000" w:themeColor="text1"/>
          <w:sz w:val="24"/>
          <w:szCs w:val="24"/>
        </w:rPr>
        <w:t>ibid.</w:t>
      </w:r>
      <w:r w:rsidRPr="005B14BA">
        <w:rPr>
          <w:rFonts w:ascii="Times New Roman" w:hAnsi="Times New Roman"/>
          <w:color w:val="000000" w:themeColor="text1"/>
          <w:sz w:val="24"/>
          <w:szCs w:val="24"/>
        </w:rPr>
        <w:t>). Man får også sjangeren ”</w:t>
      </w:r>
      <w:proofErr w:type="spellStart"/>
      <w:r w:rsidRPr="005B14BA">
        <w:rPr>
          <w:rFonts w:ascii="Times New Roman" w:hAnsi="Times New Roman"/>
          <w:color w:val="000000" w:themeColor="text1"/>
          <w:sz w:val="24"/>
          <w:szCs w:val="24"/>
        </w:rPr>
        <w:t>Contemporary</w:t>
      </w:r>
      <w:proofErr w:type="spellEnd"/>
      <w:r w:rsidRPr="005B14BA">
        <w:rPr>
          <w:rFonts w:ascii="Times New Roman" w:hAnsi="Times New Roman"/>
          <w:color w:val="000000" w:themeColor="text1"/>
          <w:sz w:val="24"/>
          <w:szCs w:val="24"/>
        </w:rPr>
        <w:t xml:space="preserve"> Christian Music” – som bruker populære stiler for å uttrykke religiøse ideer (</w:t>
      </w:r>
      <w:proofErr w:type="spellStart"/>
      <w:r w:rsidRPr="005B14BA">
        <w:rPr>
          <w:rFonts w:ascii="Times New Roman" w:hAnsi="Times New Roman"/>
          <w:color w:val="000000" w:themeColor="text1"/>
          <w:sz w:val="24"/>
          <w:szCs w:val="24"/>
        </w:rPr>
        <w:t>Radwan</w:t>
      </w:r>
      <w:proofErr w:type="spellEnd"/>
      <w:r w:rsidRPr="005B14BA">
        <w:rPr>
          <w:rFonts w:ascii="Times New Roman" w:hAnsi="Times New Roman"/>
          <w:color w:val="000000" w:themeColor="text1"/>
          <w:sz w:val="24"/>
          <w:szCs w:val="24"/>
        </w:rPr>
        <w:t xml:space="preserve"> 2006). En av de mest kjente bandene her er </w:t>
      </w:r>
      <w:r w:rsidRPr="005B14BA">
        <w:rPr>
          <w:rFonts w:ascii="Times New Roman" w:hAnsi="Times New Roman"/>
          <w:i/>
          <w:color w:val="000000" w:themeColor="text1"/>
          <w:sz w:val="24"/>
          <w:szCs w:val="24"/>
        </w:rPr>
        <w:t>D.C. Talk</w:t>
      </w:r>
      <w:r w:rsidR="00937AF0" w:rsidRPr="005B14BA">
        <w:rPr>
          <w:rFonts w:ascii="Times New Roman" w:hAnsi="Times New Roman"/>
          <w:i/>
          <w:color w:val="000000" w:themeColor="text1"/>
          <w:sz w:val="24"/>
          <w:szCs w:val="24"/>
        </w:rPr>
        <w:t>,</w:t>
      </w:r>
      <w:r w:rsidRPr="005B14BA">
        <w:rPr>
          <w:rFonts w:ascii="Times New Roman" w:hAnsi="Times New Roman"/>
          <w:color w:val="000000" w:themeColor="text1"/>
          <w:sz w:val="24"/>
          <w:szCs w:val="24"/>
        </w:rPr>
        <w:t xml:space="preserve"> som gjorde det stort på 1990-tallet blant annet med sangen ”Jesus Freak”:</w:t>
      </w:r>
    </w:p>
    <w:p w14:paraId="53BEE6F3" w14:textId="77777777" w:rsidR="00B423FD" w:rsidRPr="005B14BA" w:rsidRDefault="00B423FD" w:rsidP="00B423FD">
      <w:pPr>
        <w:pStyle w:val="Normalweb"/>
        <w:ind w:left="708"/>
        <w:rPr>
          <w:rFonts w:ascii="Times New Roman" w:eastAsia="Times New Roman" w:hAnsi="Times New Roman"/>
          <w:color w:val="000000" w:themeColor="text1"/>
          <w:sz w:val="24"/>
          <w:szCs w:val="24"/>
          <w:lang w:val="en-US"/>
        </w:rPr>
      </w:pPr>
      <w:r w:rsidRPr="005B14BA">
        <w:rPr>
          <w:rFonts w:ascii="Times New Roman" w:eastAsia="Times New Roman" w:hAnsi="Times New Roman"/>
          <w:color w:val="000000" w:themeColor="text1"/>
          <w:sz w:val="24"/>
          <w:szCs w:val="24"/>
          <w:lang w:val="en-US"/>
        </w:rPr>
        <w:t xml:space="preserve">What will people think When they hear that I'm a Jesus freak </w:t>
      </w:r>
      <w:r w:rsidRPr="005B14BA">
        <w:rPr>
          <w:rFonts w:ascii="Times New Roman" w:eastAsia="Times New Roman" w:hAnsi="Times New Roman"/>
          <w:color w:val="000000" w:themeColor="text1"/>
          <w:sz w:val="24"/>
          <w:szCs w:val="24"/>
          <w:lang w:val="en-US"/>
        </w:rPr>
        <w:br/>
        <w:t xml:space="preserve">What will people do when they find that it's true </w:t>
      </w:r>
      <w:r w:rsidRPr="005B14BA">
        <w:rPr>
          <w:rFonts w:ascii="Times New Roman" w:eastAsia="Times New Roman" w:hAnsi="Times New Roman"/>
          <w:color w:val="000000" w:themeColor="text1"/>
          <w:sz w:val="24"/>
          <w:szCs w:val="24"/>
          <w:lang w:val="en-US"/>
        </w:rPr>
        <w:br/>
        <w:t>I don't really care if they label me a Jesus freak</w:t>
      </w:r>
      <w:r w:rsidRPr="005B14BA">
        <w:rPr>
          <w:rFonts w:ascii="Times New Roman" w:eastAsia="Times New Roman" w:hAnsi="Times New Roman"/>
          <w:color w:val="000000" w:themeColor="text1"/>
          <w:sz w:val="24"/>
          <w:szCs w:val="24"/>
          <w:lang w:val="en-US"/>
        </w:rPr>
        <w:br/>
        <w:t xml:space="preserve">There </w:t>
      </w:r>
      <w:proofErr w:type="spellStart"/>
      <w:r w:rsidRPr="005B14BA">
        <w:rPr>
          <w:rFonts w:ascii="Times New Roman" w:eastAsia="Times New Roman" w:hAnsi="Times New Roman"/>
          <w:color w:val="000000" w:themeColor="text1"/>
          <w:sz w:val="24"/>
          <w:szCs w:val="24"/>
          <w:lang w:val="en-US"/>
        </w:rPr>
        <w:t>ain't</w:t>
      </w:r>
      <w:proofErr w:type="spellEnd"/>
      <w:r w:rsidRPr="005B14BA">
        <w:rPr>
          <w:rFonts w:ascii="Times New Roman" w:eastAsia="Times New Roman" w:hAnsi="Times New Roman"/>
          <w:color w:val="000000" w:themeColor="text1"/>
          <w:sz w:val="24"/>
          <w:szCs w:val="24"/>
          <w:lang w:val="en-US"/>
        </w:rPr>
        <w:t xml:space="preserve"> no disguising the truth</w:t>
      </w:r>
      <w:r w:rsidRPr="005B14BA">
        <w:rPr>
          <w:rFonts w:ascii="Times New Roman" w:eastAsia="Times New Roman" w:hAnsi="Times New Roman"/>
          <w:color w:val="000000" w:themeColor="text1"/>
          <w:sz w:val="24"/>
          <w:szCs w:val="24"/>
          <w:lang w:val="en-US"/>
        </w:rPr>
        <w:br/>
      </w:r>
    </w:p>
    <w:p w14:paraId="5DAEE359" w14:textId="77777777" w:rsidR="00B423FD" w:rsidRPr="005B14BA" w:rsidRDefault="00B423FD" w:rsidP="00B423FD">
      <w:pPr>
        <w:pStyle w:val="Normalweb"/>
        <w:spacing w:line="360" w:lineRule="auto"/>
        <w:rPr>
          <w:rFonts w:ascii="Times New Roman" w:hAnsi="Times New Roman"/>
          <w:color w:val="000000" w:themeColor="text1"/>
          <w:sz w:val="24"/>
          <w:szCs w:val="24"/>
          <w:lang w:val="en-US"/>
        </w:rPr>
      </w:pPr>
      <w:r w:rsidRPr="005B14BA">
        <w:rPr>
          <w:rFonts w:ascii="Times New Roman" w:hAnsi="Times New Roman"/>
          <w:color w:val="000000" w:themeColor="text1"/>
          <w:sz w:val="24"/>
          <w:szCs w:val="24"/>
        </w:rPr>
        <w:t>Det som kjennetegner denne kristne samtidsmusikken er at tekstene er radikale og tydelige og uttrykker en stolthet over troen på Jesus. Sangen får en bekreftende funksjon ved at den stadfester sannheten og kjernen i troen, samtidig som den utfordrer lytterne til å ta et valg i forhold til hva man faktisk tror på. Ungdomsårene er en svært avgjørende fase i identitetsutviklingen, og sanger som Jesus Freak innlemmer religiøse verdier i en musikkstil som tenåringer liker, og kan identifisere seg med (</w:t>
      </w:r>
      <w:proofErr w:type="spellStart"/>
      <w:r w:rsidRPr="005B14BA">
        <w:rPr>
          <w:rFonts w:ascii="Times New Roman" w:hAnsi="Times New Roman"/>
          <w:color w:val="000000" w:themeColor="text1"/>
          <w:sz w:val="24"/>
          <w:szCs w:val="24"/>
        </w:rPr>
        <w:t>Radwan</w:t>
      </w:r>
      <w:proofErr w:type="spellEnd"/>
      <w:r w:rsidRPr="005B14BA">
        <w:rPr>
          <w:rFonts w:ascii="Times New Roman" w:hAnsi="Times New Roman"/>
          <w:color w:val="000000" w:themeColor="text1"/>
          <w:sz w:val="24"/>
          <w:szCs w:val="24"/>
        </w:rPr>
        <w:t xml:space="preserve"> 2006). </w:t>
      </w:r>
      <w:r w:rsidRPr="005B14BA">
        <w:rPr>
          <w:rFonts w:ascii="Times New Roman" w:hAnsi="Times New Roman"/>
          <w:color w:val="000000" w:themeColor="text1"/>
          <w:sz w:val="24"/>
          <w:szCs w:val="24"/>
          <w:lang w:val="en-US"/>
        </w:rPr>
        <w:t xml:space="preserve">I </w:t>
      </w:r>
      <w:proofErr w:type="spellStart"/>
      <w:r w:rsidRPr="005B14BA">
        <w:rPr>
          <w:rFonts w:ascii="Times New Roman" w:hAnsi="Times New Roman"/>
          <w:color w:val="000000" w:themeColor="text1"/>
          <w:sz w:val="24"/>
          <w:szCs w:val="24"/>
          <w:lang w:val="en-US"/>
        </w:rPr>
        <w:t>denne</w:t>
      </w:r>
      <w:proofErr w:type="spellEnd"/>
      <w:r w:rsidRPr="005B14BA">
        <w:rPr>
          <w:rFonts w:ascii="Times New Roman" w:hAnsi="Times New Roman"/>
          <w:color w:val="000000" w:themeColor="text1"/>
          <w:sz w:val="24"/>
          <w:szCs w:val="24"/>
          <w:lang w:val="en-US"/>
        </w:rPr>
        <w:t xml:space="preserve"> </w:t>
      </w:r>
      <w:proofErr w:type="spellStart"/>
      <w:r w:rsidRPr="005B14BA">
        <w:rPr>
          <w:rFonts w:ascii="Times New Roman" w:hAnsi="Times New Roman"/>
          <w:color w:val="000000" w:themeColor="text1"/>
          <w:sz w:val="24"/>
          <w:szCs w:val="24"/>
          <w:lang w:val="en-US"/>
        </w:rPr>
        <w:t>sammenheng</w:t>
      </w:r>
      <w:proofErr w:type="spellEnd"/>
      <w:r w:rsidRPr="005B14BA">
        <w:rPr>
          <w:rFonts w:ascii="Times New Roman" w:hAnsi="Times New Roman"/>
          <w:color w:val="000000" w:themeColor="text1"/>
          <w:sz w:val="24"/>
          <w:szCs w:val="24"/>
          <w:lang w:val="en-US"/>
        </w:rPr>
        <w:t xml:space="preserve"> </w:t>
      </w:r>
      <w:proofErr w:type="spellStart"/>
      <w:r w:rsidRPr="005B14BA">
        <w:rPr>
          <w:rFonts w:ascii="Times New Roman" w:hAnsi="Times New Roman"/>
          <w:color w:val="000000" w:themeColor="text1"/>
          <w:sz w:val="24"/>
          <w:szCs w:val="24"/>
          <w:lang w:val="en-US"/>
        </w:rPr>
        <w:t>sier</w:t>
      </w:r>
      <w:proofErr w:type="spellEnd"/>
      <w:r w:rsidRPr="005B14BA">
        <w:rPr>
          <w:rFonts w:ascii="Times New Roman" w:hAnsi="Times New Roman"/>
          <w:color w:val="000000" w:themeColor="text1"/>
          <w:sz w:val="24"/>
          <w:szCs w:val="24"/>
          <w:lang w:val="en-US"/>
        </w:rPr>
        <w:t xml:space="preserve"> Millar Patrick </w:t>
      </w:r>
      <w:proofErr w:type="spellStart"/>
      <w:r w:rsidRPr="005B14BA">
        <w:rPr>
          <w:rFonts w:ascii="Times New Roman" w:hAnsi="Times New Roman"/>
          <w:color w:val="000000" w:themeColor="text1"/>
          <w:sz w:val="24"/>
          <w:szCs w:val="24"/>
          <w:lang w:val="en-US"/>
        </w:rPr>
        <w:t>følgende</w:t>
      </w:r>
      <w:proofErr w:type="spellEnd"/>
      <w:r w:rsidRPr="005B14BA">
        <w:rPr>
          <w:rFonts w:ascii="Times New Roman" w:hAnsi="Times New Roman"/>
          <w:color w:val="000000" w:themeColor="text1"/>
          <w:sz w:val="24"/>
          <w:szCs w:val="24"/>
          <w:lang w:val="en-US"/>
        </w:rPr>
        <w:t>:</w:t>
      </w:r>
    </w:p>
    <w:p w14:paraId="1954BCD4" w14:textId="57C7C48D" w:rsidR="00B423FD" w:rsidRPr="005B14BA" w:rsidRDefault="00B423FD" w:rsidP="00B423FD">
      <w:pPr>
        <w:pStyle w:val="Normalweb"/>
        <w:ind w:left="708"/>
        <w:rPr>
          <w:rFonts w:ascii="Times New Roman" w:hAnsi="Times New Roman"/>
          <w:color w:val="000000" w:themeColor="text1"/>
          <w:sz w:val="24"/>
          <w:szCs w:val="24"/>
          <w:lang w:val="en-US"/>
        </w:rPr>
      </w:pPr>
      <w:r w:rsidRPr="005B14BA">
        <w:rPr>
          <w:rFonts w:ascii="Times New Roman" w:hAnsi="Times New Roman"/>
          <w:color w:val="000000" w:themeColor="text1"/>
          <w:sz w:val="24"/>
          <w:szCs w:val="24"/>
          <w:lang w:val="en-US"/>
        </w:rPr>
        <w:t xml:space="preserve">Sermons often pass over the heads of people, prayers uttered in their name often fail to carry their hearts and even their intelligence with them, but their songs sing into their memory, color their thought and fashion their theology much more than any deliberate instruction (Patrick </w:t>
      </w:r>
      <w:proofErr w:type="spellStart"/>
      <w:r w:rsidRPr="005B14BA">
        <w:rPr>
          <w:rFonts w:ascii="Times New Roman" w:hAnsi="Times New Roman"/>
          <w:color w:val="000000" w:themeColor="text1"/>
          <w:sz w:val="24"/>
          <w:szCs w:val="24"/>
          <w:lang w:val="en-US"/>
        </w:rPr>
        <w:t>i</w:t>
      </w:r>
      <w:proofErr w:type="spellEnd"/>
      <w:r w:rsidRPr="005B14BA">
        <w:rPr>
          <w:rFonts w:ascii="Times New Roman" w:hAnsi="Times New Roman"/>
          <w:color w:val="000000" w:themeColor="text1"/>
          <w:sz w:val="24"/>
          <w:szCs w:val="24"/>
          <w:lang w:val="en-US"/>
        </w:rPr>
        <w:t xml:space="preserve"> </w:t>
      </w:r>
      <w:proofErr w:type="spellStart"/>
      <w:r w:rsidRPr="005B14BA">
        <w:rPr>
          <w:rFonts w:ascii="Times New Roman" w:hAnsi="Times New Roman"/>
          <w:color w:val="000000" w:themeColor="text1"/>
          <w:sz w:val="24"/>
          <w:szCs w:val="24"/>
          <w:lang w:val="en-US"/>
        </w:rPr>
        <w:t>Radwan</w:t>
      </w:r>
      <w:proofErr w:type="spellEnd"/>
      <w:r w:rsidRPr="005B14BA">
        <w:rPr>
          <w:rFonts w:ascii="Times New Roman" w:hAnsi="Times New Roman"/>
          <w:color w:val="000000" w:themeColor="text1"/>
          <w:sz w:val="24"/>
          <w:szCs w:val="24"/>
          <w:lang w:val="en-US"/>
        </w:rPr>
        <w:t xml:space="preserve"> 2006:1).</w:t>
      </w:r>
      <w:r w:rsidR="005374EE" w:rsidRPr="005B14BA">
        <w:rPr>
          <w:rFonts w:ascii="Times New Roman" w:hAnsi="Times New Roman"/>
          <w:color w:val="000000" w:themeColor="text1"/>
          <w:sz w:val="24"/>
          <w:szCs w:val="24"/>
          <w:lang w:val="en-US"/>
        </w:rPr>
        <w:br/>
      </w:r>
    </w:p>
    <w:p w14:paraId="62DCCF47" w14:textId="4722DDA4" w:rsidR="00B423FD" w:rsidRPr="005B14BA" w:rsidRDefault="00B423FD" w:rsidP="00B423FD">
      <w:pPr>
        <w:pStyle w:val="Normalweb"/>
        <w:spacing w:line="360" w:lineRule="auto"/>
        <w:rPr>
          <w:rFonts w:ascii="Times New Roman" w:hAnsi="Times New Roman"/>
          <w:color w:val="000000" w:themeColor="text1"/>
          <w:sz w:val="24"/>
          <w:szCs w:val="24"/>
        </w:rPr>
      </w:pPr>
      <w:r w:rsidRPr="005B14BA">
        <w:rPr>
          <w:rFonts w:ascii="Times New Roman" w:hAnsi="Times New Roman"/>
          <w:color w:val="000000" w:themeColor="text1"/>
          <w:sz w:val="24"/>
          <w:szCs w:val="24"/>
        </w:rPr>
        <w:t xml:space="preserve">Vi får også i samme tidsrom en ganske radikal endring i kirkesangen, hvor den såkalte lovsangsmusikken får en viktig posisjon blant unge kristne. Dette utøver betydning både for kirkemusikk og livsstil. I følge Anna E. </w:t>
      </w:r>
      <w:proofErr w:type="spellStart"/>
      <w:r w:rsidRPr="005B14BA">
        <w:rPr>
          <w:rFonts w:ascii="Times New Roman" w:hAnsi="Times New Roman"/>
          <w:color w:val="000000" w:themeColor="text1"/>
          <w:sz w:val="24"/>
          <w:szCs w:val="24"/>
        </w:rPr>
        <w:t>Nekola</w:t>
      </w:r>
      <w:proofErr w:type="spellEnd"/>
      <w:r w:rsidRPr="005B14BA">
        <w:rPr>
          <w:rFonts w:ascii="Times New Roman" w:hAnsi="Times New Roman"/>
          <w:color w:val="000000" w:themeColor="text1"/>
          <w:sz w:val="24"/>
          <w:szCs w:val="24"/>
        </w:rPr>
        <w:t xml:space="preserve"> (2011) blir musikkens rolle her ”a </w:t>
      </w:r>
      <w:proofErr w:type="spellStart"/>
      <w:r w:rsidRPr="005B14BA">
        <w:rPr>
          <w:rFonts w:ascii="Times New Roman" w:hAnsi="Times New Roman"/>
          <w:color w:val="000000" w:themeColor="text1"/>
          <w:sz w:val="24"/>
          <w:szCs w:val="24"/>
        </w:rPr>
        <w:t>tool</w:t>
      </w:r>
      <w:proofErr w:type="spellEnd"/>
      <w:r w:rsidRPr="005B14BA">
        <w:rPr>
          <w:rFonts w:ascii="Times New Roman" w:hAnsi="Times New Roman"/>
          <w:color w:val="000000" w:themeColor="text1"/>
          <w:sz w:val="24"/>
          <w:szCs w:val="24"/>
        </w:rPr>
        <w:t xml:space="preserve"> for </w:t>
      </w:r>
      <w:proofErr w:type="spellStart"/>
      <w:r w:rsidRPr="005B14BA">
        <w:rPr>
          <w:rFonts w:ascii="Times New Roman" w:hAnsi="Times New Roman"/>
          <w:color w:val="000000" w:themeColor="text1"/>
          <w:sz w:val="24"/>
          <w:szCs w:val="24"/>
        </w:rPr>
        <w:t>achieving</w:t>
      </w:r>
      <w:proofErr w:type="spellEnd"/>
      <w:r w:rsidRPr="005B14BA">
        <w:rPr>
          <w:rFonts w:ascii="Times New Roman" w:hAnsi="Times New Roman"/>
          <w:color w:val="000000" w:themeColor="text1"/>
          <w:sz w:val="24"/>
          <w:szCs w:val="24"/>
        </w:rPr>
        <w:t xml:space="preserve"> a transcendental </w:t>
      </w:r>
      <w:proofErr w:type="spellStart"/>
      <w:r w:rsidRPr="005B14BA">
        <w:rPr>
          <w:rFonts w:ascii="Times New Roman" w:hAnsi="Times New Roman"/>
          <w:color w:val="000000" w:themeColor="text1"/>
          <w:sz w:val="24"/>
          <w:szCs w:val="24"/>
        </w:rPr>
        <w:t>experience</w:t>
      </w:r>
      <w:proofErr w:type="spellEnd"/>
      <w:r w:rsidRPr="005B14BA">
        <w:rPr>
          <w:rFonts w:ascii="Times New Roman" w:hAnsi="Times New Roman"/>
          <w:color w:val="000000" w:themeColor="text1"/>
          <w:sz w:val="24"/>
          <w:szCs w:val="24"/>
        </w:rPr>
        <w:t xml:space="preserve"> during </w:t>
      </w:r>
      <w:proofErr w:type="spellStart"/>
      <w:r w:rsidRPr="005B14BA">
        <w:rPr>
          <w:rFonts w:ascii="Times New Roman" w:hAnsi="Times New Roman"/>
          <w:color w:val="000000" w:themeColor="text1"/>
          <w:sz w:val="24"/>
          <w:szCs w:val="24"/>
        </w:rPr>
        <w:t>worship</w:t>
      </w:r>
      <w:proofErr w:type="spellEnd"/>
      <w:r w:rsidRPr="005B14BA">
        <w:rPr>
          <w:rFonts w:ascii="Times New Roman" w:hAnsi="Times New Roman"/>
          <w:color w:val="000000" w:themeColor="text1"/>
          <w:sz w:val="24"/>
          <w:szCs w:val="24"/>
        </w:rPr>
        <w:t xml:space="preserve">, </w:t>
      </w:r>
      <w:proofErr w:type="spellStart"/>
      <w:r w:rsidRPr="005B14BA">
        <w:rPr>
          <w:rFonts w:ascii="Times New Roman" w:hAnsi="Times New Roman"/>
          <w:color w:val="000000" w:themeColor="text1"/>
          <w:sz w:val="24"/>
          <w:szCs w:val="24"/>
        </w:rPr>
        <w:t>but</w:t>
      </w:r>
      <w:proofErr w:type="spellEnd"/>
      <w:r w:rsidRPr="005B14BA">
        <w:rPr>
          <w:rFonts w:ascii="Times New Roman" w:hAnsi="Times New Roman"/>
          <w:color w:val="000000" w:themeColor="text1"/>
          <w:sz w:val="24"/>
          <w:szCs w:val="24"/>
        </w:rPr>
        <w:t xml:space="preserve"> </w:t>
      </w:r>
      <w:proofErr w:type="spellStart"/>
      <w:r w:rsidRPr="005B14BA">
        <w:rPr>
          <w:rFonts w:ascii="Times New Roman" w:hAnsi="Times New Roman"/>
          <w:color w:val="000000" w:themeColor="text1"/>
          <w:sz w:val="24"/>
          <w:szCs w:val="24"/>
        </w:rPr>
        <w:t>also</w:t>
      </w:r>
      <w:proofErr w:type="spellEnd"/>
      <w:r w:rsidRPr="005B14BA">
        <w:rPr>
          <w:rFonts w:ascii="Times New Roman" w:hAnsi="Times New Roman"/>
          <w:color w:val="000000" w:themeColor="text1"/>
          <w:sz w:val="24"/>
          <w:szCs w:val="24"/>
        </w:rPr>
        <w:t xml:space="preserve"> a </w:t>
      </w:r>
      <w:proofErr w:type="spellStart"/>
      <w:r w:rsidRPr="005B14BA">
        <w:rPr>
          <w:rFonts w:ascii="Times New Roman" w:hAnsi="Times New Roman"/>
          <w:color w:val="000000" w:themeColor="text1"/>
          <w:sz w:val="24"/>
          <w:szCs w:val="24"/>
        </w:rPr>
        <w:t>tool</w:t>
      </w:r>
      <w:proofErr w:type="spellEnd"/>
      <w:r w:rsidRPr="005B14BA">
        <w:rPr>
          <w:rFonts w:ascii="Times New Roman" w:hAnsi="Times New Roman"/>
          <w:color w:val="000000" w:themeColor="text1"/>
          <w:sz w:val="24"/>
          <w:szCs w:val="24"/>
        </w:rPr>
        <w:t xml:space="preserve"> </w:t>
      </w:r>
      <w:proofErr w:type="spellStart"/>
      <w:r w:rsidRPr="005B14BA">
        <w:rPr>
          <w:rFonts w:ascii="Times New Roman" w:hAnsi="Times New Roman"/>
          <w:color w:val="000000" w:themeColor="text1"/>
          <w:sz w:val="24"/>
          <w:szCs w:val="24"/>
        </w:rPr>
        <w:t>of</w:t>
      </w:r>
      <w:proofErr w:type="spellEnd"/>
      <w:r w:rsidRPr="005B14BA">
        <w:rPr>
          <w:rFonts w:ascii="Times New Roman" w:hAnsi="Times New Roman"/>
          <w:color w:val="000000" w:themeColor="text1"/>
          <w:sz w:val="24"/>
          <w:szCs w:val="24"/>
        </w:rPr>
        <w:t xml:space="preserve"> </w:t>
      </w:r>
      <w:proofErr w:type="spellStart"/>
      <w:r w:rsidRPr="005B14BA">
        <w:rPr>
          <w:rFonts w:ascii="Times New Roman" w:hAnsi="Times New Roman"/>
          <w:color w:val="000000" w:themeColor="text1"/>
          <w:sz w:val="24"/>
          <w:szCs w:val="24"/>
        </w:rPr>
        <w:t>evangelism</w:t>
      </w:r>
      <w:proofErr w:type="spellEnd"/>
      <w:r w:rsidRPr="005B14BA">
        <w:rPr>
          <w:rFonts w:ascii="Times New Roman" w:hAnsi="Times New Roman"/>
          <w:color w:val="000000" w:themeColor="text1"/>
          <w:sz w:val="24"/>
          <w:szCs w:val="24"/>
        </w:rPr>
        <w:t xml:space="preserve">” (s:133). </w:t>
      </w:r>
      <w:r w:rsidR="00752326" w:rsidRPr="005B14BA">
        <w:rPr>
          <w:rFonts w:ascii="Times New Roman" w:hAnsi="Times New Roman"/>
          <w:color w:val="000000" w:themeColor="text1"/>
          <w:sz w:val="24"/>
          <w:szCs w:val="24"/>
        </w:rPr>
        <w:t>Musikken fungerer altså både som et verktø</w:t>
      </w:r>
      <w:r w:rsidR="0080655B" w:rsidRPr="005B14BA">
        <w:rPr>
          <w:rFonts w:ascii="Times New Roman" w:hAnsi="Times New Roman"/>
          <w:color w:val="000000" w:themeColor="text1"/>
          <w:sz w:val="24"/>
          <w:szCs w:val="24"/>
        </w:rPr>
        <w:t>y i opplevelsen av Gud og som et verktøy i evangelisering, å dele Guds ord med andre</w:t>
      </w:r>
      <w:r w:rsidR="00752326" w:rsidRPr="005B14BA">
        <w:rPr>
          <w:rFonts w:ascii="Times New Roman" w:hAnsi="Times New Roman"/>
          <w:color w:val="000000" w:themeColor="text1"/>
          <w:sz w:val="24"/>
          <w:szCs w:val="24"/>
        </w:rPr>
        <w:t xml:space="preserve">. </w:t>
      </w:r>
      <w:r w:rsidRPr="005B14BA">
        <w:rPr>
          <w:rFonts w:ascii="Times New Roman" w:hAnsi="Times New Roman"/>
          <w:color w:val="000000" w:themeColor="text1"/>
          <w:sz w:val="24"/>
          <w:szCs w:val="24"/>
        </w:rPr>
        <w:t xml:space="preserve">Denne nye musikalske stilen lar seg inspirere av pop, rock, </w:t>
      </w:r>
      <w:r w:rsidR="00937AF0" w:rsidRPr="005B14BA">
        <w:rPr>
          <w:rFonts w:ascii="Times New Roman" w:hAnsi="Times New Roman"/>
          <w:color w:val="000000" w:themeColor="text1"/>
          <w:sz w:val="24"/>
          <w:szCs w:val="24"/>
        </w:rPr>
        <w:t>country</w:t>
      </w:r>
      <w:r w:rsidRPr="005B14BA">
        <w:rPr>
          <w:rFonts w:ascii="Times New Roman" w:hAnsi="Times New Roman"/>
          <w:color w:val="000000" w:themeColor="text1"/>
          <w:sz w:val="24"/>
          <w:szCs w:val="24"/>
        </w:rPr>
        <w:t xml:space="preserve"> og soul og fungerer både som populær</w:t>
      </w:r>
      <w:r w:rsidR="00DB54B6" w:rsidRPr="005B14BA">
        <w:rPr>
          <w:rFonts w:ascii="Times New Roman" w:hAnsi="Times New Roman"/>
          <w:color w:val="000000" w:themeColor="text1"/>
          <w:sz w:val="24"/>
          <w:szCs w:val="24"/>
        </w:rPr>
        <w:t>musikk og som hellig, hengiven</w:t>
      </w:r>
      <w:r w:rsidRPr="005B14BA">
        <w:rPr>
          <w:rFonts w:ascii="Times New Roman" w:hAnsi="Times New Roman"/>
          <w:color w:val="000000" w:themeColor="text1"/>
          <w:sz w:val="24"/>
          <w:szCs w:val="24"/>
        </w:rPr>
        <w:t xml:space="preserve"> musikk. Den blir ikke utøvd som underholdning, men som bønnemusikk i gudstjenesten (Bossius 2011:52). Denne enkle, lovprisende </w:t>
      </w:r>
      <w:r w:rsidRPr="005B14BA">
        <w:rPr>
          <w:rFonts w:ascii="Times New Roman" w:hAnsi="Times New Roman"/>
          <w:color w:val="000000" w:themeColor="text1"/>
          <w:sz w:val="24"/>
          <w:szCs w:val="24"/>
        </w:rPr>
        <w:lastRenderedPageBreak/>
        <w:t xml:space="preserve">stilen var til å begynne med et kjennetegn på flere karismatiske miljø – men utgjør i dag en sentral del av gudstjenesten i flere kristne sammenhenger </w:t>
      </w:r>
      <w:r w:rsidR="00D0596D">
        <w:rPr>
          <w:rFonts w:ascii="Times New Roman" w:hAnsi="Times New Roman"/>
          <w:color w:val="000000" w:themeColor="text1"/>
          <w:sz w:val="24"/>
          <w:szCs w:val="24"/>
        </w:rPr>
        <w:t>(Kristensen 1992</w:t>
      </w:r>
      <w:r w:rsidRPr="005B14BA">
        <w:rPr>
          <w:rFonts w:ascii="Times New Roman" w:hAnsi="Times New Roman"/>
          <w:color w:val="000000" w:themeColor="text1"/>
          <w:sz w:val="24"/>
          <w:szCs w:val="24"/>
        </w:rPr>
        <w:t xml:space="preserve">). </w:t>
      </w:r>
    </w:p>
    <w:p w14:paraId="4C08D4D2" w14:textId="7B2E94B6" w:rsidR="00B423FD" w:rsidRPr="005B14BA" w:rsidRDefault="00B423FD" w:rsidP="008D324D">
      <w:pPr>
        <w:pStyle w:val="Overskrift4"/>
        <w:spacing w:line="360" w:lineRule="auto"/>
        <w:rPr>
          <w:rFonts w:ascii="Times New Roman" w:hAnsi="Times New Roman" w:cs="Times New Roman"/>
          <w:color w:val="auto"/>
        </w:rPr>
      </w:pPr>
      <w:r w:rsidRPr="005B14BA">
        <w:rPr>
          <w:rFonts w:ascii="Times New Roman" w:hAnsi="Times New Roman" w:cs="Times New Roman"/>
          <w:color w:val="auto"/>
        </w:rPr>
        <w:t>Lovsangsbevegelsen</w:t>
      </w:r>
    </w:p>
    <w:p w14:paraId="76A4E5A4" w14:textId="399DC1F2" w:rsidR="00AF6069" w:rsidRPr="005B14BA" w:rsidRDefault="00AF6069"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 begynnelsen av 70´tallet utviklet den kristne lovsangsmusikken seg fra å være en blant mange kategorier, til å bli den mest dominerende sjangeren innen moderne kristen musikk. </w:t>
      </w:r>
      <w:r w:rsidR="00F408D5" w:rsidRPr="005B14BA">
        <w:rPr>
          <w:rFonts w:ascii="Times New Roman" w:hAnsi="Times New Roman" w:cs="Times New Roman"/>
          <w:color w:val="000000" w:themeColor="text1"/>
        </w:rPr>
        <w:t>Den</w:t>
      </w:r>
      <w:r w:rsidRPr="005B14BA">
        <w:rPr>
          <w:rFonts w:ascii="Times New Roman" w:hAnsi="Times New Roman" w:cs="Times New Roman"/>
          <w:color w:val="000000" w:themeColor="text1"/>
        </w:rPr>
        <w:t xml:space="preserve"> fikk en viktigere og mer sentral funksjon </w:t>
      </w:r>
      <w:r w:rsidR="004D77E8" w:rsidRPr="005B14BA">
        <w:rPr>
          <w:rFonts w:ascii="Times New Roman" w:hAnsi="Times New Roman" w:cs="Times New Roman"/>
          <w:color w:val="000000" w:themeColor="text1"/>
        </w:rPr>
        <w:t>blant</w:t>
      </w:r>
      <w:r w:rsidRPr="005B14BA">
        <w:rPr>
          <w:rFonts w:ascii="Times New Roman" w:hAnsi="Times New Roman" w:cs="Times New Roman"/>
          <w:color w:val="000000" w:themeColor="text1"/>
        </w:rPr>
        <w:t xml:space="preserve"> kristne ungdommer og uttrykket ble</w:t>
      </w:r>
      <w:r w:rsidR="00937AF0" w:rsidRPr="005B14BA">
        <w:rPr>
          <w:rFonts w:ascii="Times New Roman" w:hAnsi="Times New Roman" w:cs="Times New Roman"/>
          <w:color w:val="000000" w:themeColor="text1"/>
        </w:rPr>
        <w:t>,</w:t>
      </w:r>
      <w:r w:rsidR="005A60EA" w:rsidRPr="005B14BA">
        <w:rPr>
          <w:rFonts w:ascii="Times New Roman" w:hAnsi="Times New Roman" w:cs="Times New Roman"/>
          <w:color w:val="000000" w:themeColor="text1"/>
        </w:rPr>
        <w:t xml:space="preserve"> som nevnt</w:t>
      </w:r>
      <w:r w:rsidRPr="005B14BA">
        <w:rPr>
          <w:rFonts w:ascii="Times New Roman" w:hAnsi="Times New Roman" w:cs="Times New Roman"/>
          <w:color w:val="000000" w:themeColor="text1"/>
        </w:rPr>
        <w:t xml:space="preserve"> </w:t>
      </w:r>
      <w:r w:rsidR="00937AF0" w:rsidRPr="005B14BA">
        <w:rPr>
          <w:rFonts w:ascii="Times New Roman" w:hAnsi="Times New Roman" w:cs="Times New Roman"/>
          <w:color w:val="000000" w:themeColor="text1"/>
        </w:rPr>
        <w:t>over,</w:t>
      </w:r>
      <w:r w:rsidR="005A60EA"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uten tvil påvirket av populærmusikken</w:t>
      </w:r>
      <w:r w:rsidR="004D77E8" w:rsidRPr="005B14BA">
        <w:rPr>
          <w:rFonts w:ascii="Times New Roman" w:hAnsi="Times New Roman" w:cs="Times New Roman"/>
          <w:color w:val="000000" w:themeColor="text1"/>
        </w:rPr>
        <w:t xml:space="preserve">. Dette utøvde </w:t>
      </w:r>
      <w:r w:rsidR="00DB54B6" w:rsidRPr="005B14BA">
        <w:rPr>
          <w:rFonts w:ascii="Times New Roman" w:hAnsi="Times New Roman" w:cs="Times New Roman"/>
          <w:color w:val="000000" w:themeColor="text1"/>
        </w:rPr>
        <w:t>også en påvirkning på</w:t>
      </w:r>
      <w:r w:rsidR="004D77E8" w:rsidRPr="005B14BA">
        <w:rPr>
          <w:rFonts w:ascii="Times New Roman" w:hAnsi="Times New Roman" w:cs="Times New Roman"/>
          <w:color w:val="000000" w:themeColor="text1"/>
        </w:rPr>
        <w:t xml:space="preserve"> kirkemusikk og livsstil (Bossius 2011:51). </w:t>
      </w:r>
      <w:r w:rsidR="00CE32D4" w:rsidRPr="005B14BA">
        <w:rPr>
          <w:rFonts w:ascii="Times New Roman" w:hAnsi="Times New Roman" w:cs="Times New Roman"/>
          <w:color w:val="000000" w:themeColor="text1"/>
        </w:rPr>
        <w:t xml:space="preserve">Musikalsk sett baserer lovsangsmusikk seg på flere sjangre, alt fra pop og rock til country og soul. Den </w:t>
      </w:r>
      <w:r w:rsidR="00637EDF" w:rsidRPr="005B14BA">
        <w:rPr>
          <w:rFonts w:ascii="Times New Roman" w:hAnsi="Times New Roman" w:cs="Times New Roman"/>
          <w:color w:val="000000" w:themeColor="text1"/>
        </w:rPr>
        <w:t>har sitt utspring fra Jesus-</w:t>
      </w:r>
      <w:r w:rsidR="005374EE" w:rsidRPr="005B14BA">
        <w:rPr>
          <w:rFonts w:ascii="Times New Roman" w:hAnsi="Times New Roman" w:cs="Times New Roman"/>
          <w:color w:val="000000" w:themeColor="text1"/>
        </w:rPr>
        <w:t>bevegelsen, hvor</w:t>
      </w:r>
      <w:r w:rsidR="00CE32D4" w:rsidRPr="005B14BA">
        <w:rPr>
          <w:rFonts w:ascii="Times New Roman" w:hAnsi="Times New Roman" w:cs="Times New Roman"/>
          <w:color w:val="000000" w:themeColor="text1"/>
        </w:rPr>
        <w:t xml:space="preserve"> mange av </w:t>
      </w:r>
      <w:r w:rsidR="005374EE" w:rsidRPr="005B14BA">
        <w:rPr>
          <w:rFonts w:ascii="Times New Roman" w:hAnsi="Times New Roman" w:cs="Times New Roman"/>
          <w:color w:val="000000" w:themeColor="text1"/>
        </w:rPr>
        <w:t>medlemmene var</w:t>
      </w:r>
      <w:r w:rsidR="00CE32D4" w:rsidRPr="005B14BA">
        <w:rPr>
          <w:rFonts w:ascii="Times New Roman" w:hAnsi="Times New Roman" w:cs="Times New Roman"/>
          <w:color w:val="000000" w:themeColor="text1"/>
        </w:rPr>
        <w:t xml:space="preserve"> musikere</w:t>
      </w:r>
      <w:r w:rsidR="00937AF0" w:rsidRPr="005B14BA">
        <w:rPr>
          <w:rFonts w:ascii="Times New Roman" w:hAnsi="Times New Roman" w:cs="Times New Roman"/>
          <w:color w:val="000000" w:themeColor="text1"/>
        </w:rPr>
        <w:t>,</w:t>
      </w:r>
      <w:r w:rsidR="00CE32D4" w:rsidRPr="005B14BA">
        <w:rPr>
          <w:rFonts w:ascii="Times New Roman" w:hAnsi="Times New Roman" w:cs="Times New Roman"/>
          <w:color w:val="000000" w:themeColor="text1"/>
        </w:rPr>
        <w:t xml:space="preserve"> og derfor ble ogs</w:t>
      </w:r>
      <w:r w:rsidR="008578C3" w:rsidRPr="005B14BA">
        <w:rPr>
          <w:rFonts w:ascii="Times New Roman" w:hAnsi="Times New Roman" w:cs="Times New Roman"/>
          <w:color w:val="000000" w:themeColor="text1"/>
        </w:rPr>
        <w:t xml:space="preserve">å musikk en </w:t>
      </w:r>
      <w:r w:rsidR="006A0F7B" w:rsidRPr="005B14BA">
        <w:rPr>
          <w:rFonts w:ascii="Times New Roman" w:hAnsi="Times New Roman" w:cs="Times New Roman"/>
          <w:color w:val="000000" w:themeColor="text1"/>
        </w:rPr>
        <w:t>naturlig aktivitet</w:t>
      </w:r>
      <w:r w:rsidR="005A60EA" w:rsidRPr="005B14BA">
        <w:rPr>
          <w:rFonts w:ascii="Times New Roman" w:hAnsi="Times New Roman" w:cs="Times New Roman"/>
          <w:color w:val="000000" w:themeColor="text1"/>
        </w:rPr>
        <w:t xml:space="preserve"> i deres fellesskap</w:t>
      </w:r>
      <w:r w:rsidR="006A0F7B" w:rsidRPr="005B14BA">
        <w:rPr>
          <w:rFonts w:ascii="Times New Roman" w:hAnsi="Times New Roman" w:cs="Times New Roman"/>
          <w:color w:val="000000" w:themeColor="text1"/>
        </w:rPr>
        <w:t xml:space="preserve">. </w:t>
      </w:r>
      <w:r w:rsidR="00CE32D4" w:rsidRPr="005B14BA">
        <w:rPr>
          <w:rFonts w:ascii="Times New Roman" w:hAnsi="Times New Roman" w:cs="Times New Roman"/>
          <w:color w:val="000000" w:themeColor="text1"/>
        </w:rPr>
        <w:t xml:space="preserve">Musikken </w:t>
      </w:r>
      <w:r w:rsidR="008578C3" w:rsidRPr="005B14BA">
        <w:rPr>
          <w:rFonts w:ascii="Times New Roman" w:hAnsi="Times New Roman" w:cs="Times New Roman"/>
          <w:color w:val="000000" w:themeColor="text1"/>
        </w:rPr>
        <w:t xml:space="preserve">som ble spilt </w:t>
      </w:r>
      <w:r w:rsidR="00CE32D4" w:rsidRPr="005B14BA">
        <w:rPr>
          <w:rFonts w:ascii="Times New Roman" w:hAnsi="Times New Roman" w:cs="Times New Roman"/>
          <w:color w:val="000000" w:themeColor="text1"/>
        </w:rPr>
        <w:t>var hovedsakelig rock, men i tillegg utviklet det seg også en ”soft-</w:t>
      </w:r>
      <w:proofErr w:type="spellStart"/>
      <w:r w:rsidR="00CE32D4" w:rsidRPr="005B14BA">
        <w:rPr>
          <w:rFonts w:ascii="Times New Roman" w:hAnsi="Times New Roman" w:cs="Times New Roman"/>
          <w:color w:val="000000" w:themeColor="text1"/>
        </w:rPr>
        <w:t>voiced</w:t>
      </w:r>
      <w:proofErr w:type="spellEnd"/>
      <w:r w:rsidR="00CE32D4" w:rsidRPr="005B14BA">
        <w:rPr>
          <w:rFonts w:ascii="Times New Roman" w:hAnsi="Times New Roman" w:cs="Times New Roman"/>
          <w:color w:val="000000" w:themeColor="text1"/>
        </w:rPr>
        <w:t xml:space="preserve">” akustisk lovsangsmusikk, som var inspirert av eldre kristne hymner. Etter hvert fikk man en kombinasjon av rocken og </w:t>
      </w:r>
      <w:r w:rsidR="006A0F7B" w:rsidRPr="005B14BA">
        <w:rPr>
          <w:rFonts w:ascii="Times New Roman" w:hAnsi="Times New Roman" w:cs="Times New Roman"/>
          <w:color w:val="000000" w:themeColor="text1"/>
        </w:rPr>
        <w:t xml:space="preserve">denne </w:t>
      </w:r>
      <w:r w:rsidR="00CE32D4" w:rsidRPr="005B14BA">
        <w:rPr>
          <w:rFonts w:ascii="Times New Roman" w:hAnsi="Times New Roman" w:cs="Times New Roman"/>
          <w:color w:val="000000" w:themeColor="text1"/>
        </w:rPr>
        <w:t xml:space="preserve">lovsangsmusikken som </w:t>
      </w:r>
      <w:r w:rsidR="006A0F7B" w:rsidRPr="005B14BA">
        <w:rPr>
          <w:rFonts w:ascii="Times New Roman" w:hAnsi="Times New Roman" w:cs="Times New Roman"/>
          <w:color w:val="000000" w:themeColor="text1"/>
        </w:rPr>
        <w:t>utgjorde</w:t>
      </w:r>
      <w:r w:rsidR="00CE32D4" w:rsidRPr="005B14BA">
        <w:rPr>
          <w:rFonts w:ascii="Times New Roman" w:hAnsi="Times New Roman" w:cs="Times New Roman"/>
          <w:color w:val="000000" w:themeColor="text1"/>
        </w:rPr>
        <w:t xml:space="preserve"> opprinnelsen til det vi i dag ser på som lovsangsmusikk (Bossius 2011:54). </w:t>
      </w:r>
    </w:p>
    <w:p w14:paraId="49A23032" w14:textId="77777777" w:rsidR="00AF6069" w:rsidRPr="005B14BA" w:rsidRDefault="00AF6069" w:rsidP="005374EE">
      <w:pPr>
        <w:rPr>
          <w:rFonts w:ascii="Times New Roman" w:hAnsi="Times New Roman" w:cs="Times New Roman"/>
          <w:color w:val="000000" w:themeColor="text1"/>
        </w:rPr>
      </w:pPr>
    </w:p>
    <w:p w14:paraId="09D96A10" w14:textId="011B01C3" w:rsidR="00B423FD" w:rsidRPr="005B14BA" w:rsidRDefault="00637EDF"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Jesus-bevegelsen</w:t>
      </w:r>
      <w:r w:rsidR="00B423FD" w:rsidRPr="005B14BA">
        <w:rPr>
          <w:rFonts w:ascii="Times New Roman" w:hAnsi="Times New Roman" w:cs="Times New Roman"/>
          <w:color w:val="000000" w:themeColor="text1"/>
        </w:rPr>
        <w:t xml:space="preserve"> som </w:t>
      </w:r>
      <w:r w:rsidR="00A7491C" w:rsidRPr="005B14BA">
        <w:rPr>
          <w:rFonts w:ascii="Times New Roman" w:hAnsi="Times New Roman" w:cs="Times New Roman"/>
          <w:color w:val="000000" w:themeColor="text1"/>
        </w:rPr>
        <w:t>oppsto</w:t>
      </w:r>
      <w:r w:rsidR="00937AF0" w:rsidRPr="005B14BA">
        <w:rPr>
          <w:rFonts w:ascii="Times New Roman" w:hAnsi="Times New Roman" w:cs="Times New Roman"/>
          <w:color w:val="000000" w:themeColor="text1"/>
        </w:rPr>
        <w:t>,</w:t>
      </w:r>
      <w:r w:rsidR="00B423FD" w:rsidRPr="005B14BA">
        <w:rPr>
          <w:rFonts w:ascii="Times New Roman" w:hAnsi="Times New Roman" w:cs="Times New Roman"/>
          <w:color w:val="000000" w:themeColor="text1"/>
        </w:rPr>
        <w:t xml:space="preserve"> åpnet opp for at populærmusikken i større grad kunne tas i bruk inn mot det kirkelige musikkliv (</w:t>
      </w:r>
      <w:proofErr w:type="spellStart"/>
      <w:r w:rsidR="00B423FD" w:rsidRPr="005B14BA">
        <w:rPr>
          <w:rFonts w:ascii="Times New Roman" w:hAnsi="Times New Roman" w:cs="Times New Roman"/>
          <w:color w:val="000000" w:themeColor="text1"/>
        </w:rPr>
        <w:t>Nekola</w:t>
      </w:r>
      <w:proofErr w:type="spellEnd"/>
      <w:r w:rsidR="00B423FD" w:rsidRPr="005B14BA">
        <w:rPr>
          <w:rFonts w:ascii="Times New Roman" w:hAnsi="Times New Roman" w:cs="Times New Roman"/>
          <w:color w:val="000000" w:themeColor="text1"/>
        </w:rPr>
        <w:t xml:space="preserve"> 2011:132). Sammen med den vestlige ungdomskulturen hvor populærkultur og nye trender stod sterkt, førte den</w:t>
      </w:r>
      <w:r w:rsidR="005A60EA" w:rsidRPr="005B14BA">
        <w:rPr>
          <w:rFonts w:ascii="Times New Roman" w:hAnsi="Times New Roman" w:cs="Times New Roman"/>
          <w:color w:val="000000" w:themeColor="text1"/>
        </w:rPr>
        <w:t xml:space="preserve"> også</w:t>
      </w:r>
      <w:r w:rsidR="00B423FD" w:rsidRPr="005B14BA">
        <w:rPr>
          <w:rFonts w:ascii="Times New Roman" w:hAnsi="Times New Roman" w:cs="Times New Roman"/>
          <w:color w:val="000000" w:themeColor="text1"/>
        </w:rPr>
        <w:t xml:space="preserve"> til en fornyelse i </w:t>
      </w:r>
      <w:r w:rsidR="005853AA" w:rsidRPr="005B14BA">
        <w:rPr>
          <w:rFonts w:ascii="Times New Roman" w:hAnsi="Times New Roman" w:cs="Times New Roman"/>
          <w:color w:val="000000" w:themeColor="text1"/>
        </w:rPr>
        <w:t>kirkesangen. Irene Trysnes (2012</w:t>
      </w:r>
      <w:r w:rsidR="004729AD">
        <w:rPr>
          <w:rFonts w:ascii="Times New Roman" w:hAnsi="Times New Roman" w:cs="Times New Roman"/>
          <w:color w:val="000000" w:themeColor="text1"/>
        </w:rPr>
        <w:t>:117</w:t>
      </w:r>
      <w:r w:rsidR="00B423FD" w:rsidRPr="005B14BA">
        <w:rPr>
          <w:rFonts w:ascii="Times New Roman" w:hAnsi="Times New Roman" w:cs="Times New Roman"/>
          <w:color w:val="000000" w:themeColor="text1"/>
        </w:rPr>
        <w:t>) snakker i denne sammenheng om en globalisert lovsangsvekkelse</w:t>
      </w:r>
      <w:r w:rsidR="005374EE" w:rsidRPr="005B14BA">
        <w:rPr>
          <w:rFonts w:ascii="Times New Roman" w:hAnsi="Times New Roman" w:cs="Times New Roman"/>
          <w:color w:val="000000" w:themeColor="text1"/>
        </w:rPr>
        <w:t>,</w:t>
      </w:r>
      <w:r w:rsidR="00B423FD" w:rsidRPr="005B14BA">
        <w:rPr>
          <w:rFonts w:ascii="Times New Roman" w:hAnsi="Times New Roman" w:cs="Times New Roman"/>
          <w:color w:val="000000" w:themeColor="text1"/>
        </w:rPr>
        <w:t xml:space="preserve"> som har inntatt fler</w:t>
      </w:r>
      <w:r w:rsidR="004729AD">
        <w:rPr>
          <w:rFonts w:ascii="Times New Roman" w:hAnsi="Times New Roman" w:cs="Times New Roman"/>
          <w:color w:val="000000" w:themeColor="text1"/>
        </w:rPr>
        <w:t>e menigheter verden over</w:t>
      </w:r>
      <w:r w:rsidR="00B423FD" w:rsidRPr="005B14BA">
        <w:rPr>
          <w:rFonts w:ascii="Times New Roman" w:hAnsi="Times New Roman" w:cs="Times New Roman"/>
          <w:color w:val="000000" w:themeColor="text1"/>
        </w:rPr>
        <w:t>. Gjennom den nye teknologiske utlikningen, samt populærkulturens og musikkindustriens påvirkning, formes en ny trend i kristne sammenhenger som utøver påvirkning på musikkens betydning (</w:t>
      </w:r>
      <w:r w:rsidR="00D96A2A">
        <w:rPr>
          <w:rFonts w:ascii="Times New Roman" w:hAnsi="Times New Roman" w:cs="Times New Roman"/>
          <w:color w:val="000000" w:themeColor="text1"/>
        </w:rPr>
        <w:t>ibid.</w:t>
      </w:r>
      <w:r w:rsidR="00B423FD" w:rsidRPr="005B14BA">
        <w:rPr>
          <w:rFonts w:ascii="Times New Roman" w:hAnsi="Times New Roman" w:cs="Times New Roman"/>
          <w:color w:val="000000" w:themeColor="text1"/>
        </w:rPr>
        <w:t>). Det har alltid vært en utfordring for kirken å skulle møte nye musiske stilarter og uttrykksmåter. I tillegg til at mange finner den nye musikkstilen fremmed</w:t>
      </w:r>
      <w:r w:rsidR="00121F6F" w:rsidRPr="005B14BA">
        <w:rPr>
          <w:rFonts w:ascii="Times New Roman" w:hAnsi="Times New Roman" w:cs="Times New Roman"/>
          <w:color w:val="000000" w:themeColor="text1"/>
        </w:rPr>
        <w:t>,</w:t>
      </w:r>
      <w:r w:rsidR="00B423FD" w:rsidRPr="005B14BA">
        <w:rPr>
          <w:rFonts w:ascii="Times New Roman" w:hAnsi="Times New Roman" w:cs="Times New Roman"/>
          <w:color w:val="000000" w:themeColor="text1"/>
        </w:rPr>
        <w:t xml:space="preserve"> er teksten til de nye sangene muligens hovedårsaken til skepsisen den blir møtt med. De nye lovsangene skiller seg fra de tradisjonelle sangene gjennom å være langt mer personlige. Farstad hevder at ”man snakker mer </w:t>
      </w:r>
      <w:r w:rsidR="00B423FD" w:rsidRPr="005B14BA">
        <w:rPr>
          <w:rFonts w:ascii="Times New Roman" w:hAnsi="Times New Roman" w:cs="Times New Roman"/>
          <w:i/>
          <w:iCs/>
          <w:color w:val="000000" w:themeColor="text1"/>
        </w:rPr>
        <w:t>med</w:t>
      </w:r>
      <w:r w:rsidR="00B423FD" w:rsidRPr="005B14BA">
        <w:rPr>
          <w:rFonts w:ascii="Times New Roman" w:hAnsi="Times New Roman" w:cs="Times New Roman"/>
          <w:color w:val="000000" w:themeColor="text1"/>
        </w:rPr>
        <w:t xml:space="preserve"> Gud i sangene og synger </w:t>
      </w:r>
      <w:r w:rsidR="00B423FD" w:rsidRPr="005B14BA">
        <w:rPr>
          <w:rFonts w:ascii="Times New Roman" w:hAnsi="Times New Roman" w:cs="Times New Roman"/>
          <w:i/>
          <w:iCs/>
          <w:color w:val="000000" w:themeColor="text1"/>
        </w:rPr>
        <w:t>til</w:t>
      </w:r>
      <w:r w:rsidR="00B423FD" w:rsidRPr="005B14BA">
        <w:rPr>
          <w:rFonts w:ascii="Times New Roman" w:hAnsi="Times New Roman" w:cs="Times New Roman"/>
          <w:color w:val="000000" w:themeColor="text1"/>
        </w:rPr>
        <w:t xml:space="preserve"> Gud i stedet for </w:t>
      </w:r>
      <w:r w:rsidR="00B423FD" w:rsidRPr="005B14BA">
        <w:rPr>
          <w:rFonts w:ascii="Times New Roman" w:hAnsi="Times New Roman" w:cs="Times New Roman"/>
          <w:i/>
          <w:iCs/>
          <w:color w:val="000000" w:themeColor="text1"/>
        </w:rPr>
        <w:t xml:space="preserve">om </w:t>
      </w:r>
      <w:r w:rsidR="00B423FD" w:rsidRPr="005B14BA">
        <w:rPr>
          <w:rFonts w:ascii="Times New Roman" w:hAnsi="Times New Roman" w:cs="Times New Roman"/>
          <w:color w:val="000000" w:themeColor="text1"/>
        </w:rPr>
        <w:t>Gud, som ofte er tilfelle i tradisjonelle</w:t>
      </w:r>
      <w:r w:rsidR="00584631" w:rsidRPr="005B14BA">
        <w:rPr>
          <w:rFonts w:ascii="Times New Roman" w:hAnsi="Times New Roman" w:cs="Times New Roman"/>
          <w:color w:val="000000" w:themeColor="text1"/>
        </w:rPr>
        <w:t xml:space="preserve"> salmer og sanger” (Farstad 2012</w:t>
      </w:r>
      <w:r w:rsidR="00B423FD" w:rsidRPr="005B14BA">
        <w:rPr>
          <w:rFonts w:ascii="Times New Roman" w:hAnsi="Times New Roman" w:cs="Times New Roman"/>
          <w:color w:val="000000" w:themeColor="text1"/>
        </w:rPr>
        <w:t>:175).</w:t>
      </w:r>
    </w:p>
    <w:p w14:paraId="74C69F42" w14:textId="77777777" w:rsidR="00B423FD" w:rsidRPr="005B14BA" w:rsidRDefault="00B423FD" w:rsidP="005374EE">
      <w:pPr>
        <w:rPr>
          <w:rFonts w:ascii="Times New Roman" w:hAnsi="Times New Roman" w:cs="Times New Roman"/>
          <w:color w:val="000000" w:themeColor="text1"/>
        </w:rPr>
      </w:pPr>
    </w:p>
    <w:p w14:paraId="5FE9F084" w14:textId="77777777" w:rsidR="004729AD"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Som Trysnes også påpeker</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endres miljøenes uttrykksformer og modaliteter når kristne ungdommer skal ”ta tilbake” musikken, dansen og røykmaskinene. Man tar i bruk nye stiler og sjangre for å tr</w:t>
      </w:r>
      <w:r w:rsidR="008D324D" w:rsidRPr="005B14BA">
        <w:rPr>
          <w:rFonts w:ascii="Times New Roman" w:hAnsi="Times New Roman" w:cs="Times New Roman"/>
          <w:color w:val="000000" w:themeColor="text1"/>
        </w:rPr>
        <w:t>ekke fol</w:t>
      </w:r>
      <w:r w:rsidR="00584631" w:rsidRPr="005B14BA">
        <w:rPr>
          <w:rFonts w:ascii="Times New Roman" w:hAnsi="Times New Roman" w:cs="Times New Roman"/>
          <w:color w:val="000000" w:themeColor="text1"/>
        </w:rPr>
        <w:t>k til fellesskapet (Trysnes 2012</w:t>
      </w:r>
      <w:r w:rsidRPr="005B14BA">
        <w:rPr>
          <w:rFonts w:ascii="Times New Roman" w:hAnsi="Times New Roman" w:cs="Times New Roman"/>
          <w:color w:val="000000" w:themeColor="text1"/>
        </w:rPr>
        <w:t>:118). Dette viser oss at ”kristne ungdommer er en del av ungdomskulturen generelt, samtidig som de forsøker å tilpass</w:t>
      </w:r>
      <w:r w:rsidR="008D324D" w:rsidRPr="005B14BA">
        <w:rPr>
          <w:rFonts w:ascii="Times New Roman" w:hAnsi="Times New Roman" w:cs="Times New Roman"/>
          <w:color w:val="000000" w:themeColor="text1"/>
        </w:rPr>
        <w:t>e den i kristne miljøer”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:123). I følge </w:t>
      </w:r>
      <w:proofErr w:type="spellStart"/>
      <w:r w:rsidRPr="005B14BA">
        <w:rPr>
          <w:rFonts w:ascii="Times New Roman" w:hAnsi="Times New Roman" w:cs="Times New Roman"/>
          <w:color w:val="000000" w:themeColor="text1"/>
        </w:rPr>
        <w:t>Nekola</w:t>
      </w:r>
      <w:proofErr w:type="spellEnd"/>
      <w:r w:rsidRPr="005B14BA">
        <w:rPr>
          <w:rFonts w:ascii="Times New Roman" w:hAnsi="Times New Roman" w:cs="Times New Roman"/>
          <w:color w:val="000000" w:themeColor="text1"/>
        </w:rPr>
        <w:t xml:space="preserve"> er pietismen en av grunnene til denne musikkstilens store innflytelse. Den pietistiske </w:t>
      </w:r>
      <w:r w:rsidRPr="005B14BA">
        <w:rPr>
          <w:rFonts w:ascii="Times New Roman" w:hAnsi="Times New Roman" w:cs="Times New Roman"/>
          <w:color w:val="000000" w:themeColor="text1"/>
        </w:rPr>
        <w:lastRenderedPageBreak/>
        <w:t xml:space="preserve">bevegelsen vektla i stor grad religiøs </w:t>
      </w:r>
      <w:r w:rsidR="008D324D" w:rsidRPr="005B14BA">
        <w:rPr>
          <w:rFonts w:ascii="Times New Roman" w:hAnsi="Times New Roman" w:cs="Times New Roman"/>
          <w:color w:val="000000" w:themeColor="text1"/>
        </w:rPr>
        <w:t>hengivenhet</w:t>
      </w:r>
      <w:r w:rsidRPr="005B14BA">
        <w:rPr>
          <w:rFonts w:ascii="Times New Roman" w:hAnsi="Times New Roman" w:cs="Times New Roman"/>
          <w:color w:val="000000" w:themeColor="text1"/>
        </w:rPr>
        <w:t xml:space="preserve"> kombinert med personlige følelser og opplevelser. Forkynnelsen hadde også et mer personlig preg hvor frelse og omvendelse stod i fokus. Her fungerte musikk som formidl</w:t>
      </w:r>
      <w:r w:rsidR="00584631" w:rsidRPr="005B14BA">
        <w:rPr>
          <w:rFonts w:ascii="Times New Roman" w:hAnsi="Times New Roman" w:cs="Times New Roman"/>
          <w:color w:val="000000" w:themeColor="text1"/>
        </w:rPr>
        <w:t>er av evangeliet (</w:t>
      </w:r>
      <w:proofErr w:type="spellStart"/>
      <w:r w:rsidR="00584631" w:rsidRPr="005B14BA">
        <w:rPr>
          <w:rFonts w:ascii="Times New Roman" w:hAnsi="Times New Roman" w:cs="Times New Roman"/>
          <w:color w:val="000000" w:themeColor="text1"/>
        </w:rPr>
        <w:t>Nekola</w:t>
      </w:r>
      <w:proofErr w:type="spellEnd"/>
      <w:r w:rsidR="00584631" w:rsidRPr="005B14BA">
        <w:rPr>
          <w:rFonts w:ascii="Times New Roman" w:hAnsi="Times New Roman" w:cs="Times New Roman"/>
          <w:color w:val="000000" w:themeColor="text1"/>
        </w:rPr>
        <w:t xml:space="preserve"> 2011</w:t>
      </w:r>
      <w:r w:rsidRPr="005B14BA">
        <w:rPr>
          <w:rFonts w:ascii="Times New Roman" w:hAnsi="Times New Roman" w:cs="Times New Roman"/>
          <w:color w:val="000000" w:themeColor="text1"/>
        </w:rPr>
        <w:t>). Som vi allerede har sett</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finner vi mye av dette igjen i den</w:t>
      </w:r>
      <w:r w:rsidR="004729AD">
        <w:rPr>
          <w:rFonts w:ascii="Times New Roman" w:hAnsi="Times New Roman" w:cs="Times New Roman"/>
          <w:color w:val="000000" w:themeColor="text1"/>
        </w:rPr>
        <w:t xml:space="preserve"> nye </w:t>
      </w:r>
      <w:proofErr w:type="spellStart"/>
      <w:r w:rsidR="004729AD">
        <w:rPr>
          <w:rFonts w:ascii="Times New Roman" w:hAnsi="Times New Roman" w:cs="Times New Roman"/>
          <w:color w:val="000000" w:themeColor="text1"/>
        </w:rPr>
        <w:t>lovsangstrenden</w:t>
      </w:r>
      <w:proofErr w:type="spellEnd"/>
      <w:r w:rsidR="004729AD">
        <w:rPr>
          <w:rFonts w:ascii="Times New Roman" w:hAnsi="Times New Roman" w:cs="Times New Roman"/>
          <w:color w:val="000000" w:themeColor="text1"/>
        </w:rPr>
        <w:t>.</w:t>
      </w:r>
    </w:p>
    <w:p w14:paraId="6510B02A" w14:textId="77777777" w:rsidR="004729AD" w:rsidRDefault="004729AD" w:rsidP="004729AD">
      <w:pPr>
        <w:rPr>
          <w:rFonts w:ascii="Times New Roman" w:hAnsi="Times New Roman" w:cs="Times New Roman"/>
          <w:color w:val="000000" w:themeColor="text1"/>
        </w:rPr>
      </w:pPr>
    </w:p>
    <w:p w14:paraId="49340841" w14:textId="4C431C11" w:rsidR="00B423FD" w:rsidRDefault="00B423FD" w:rsidP="004729A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Den nye lovsangsstilen vektlegger også å skape stemning</w:t>
      </w:r>
      <w:r w:rsidR="005A60E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hvor musikkens mål er å lede til uli</w:t>
      </w:r>
      <w:r w:rsidR="00584631" w:rsidRPr="005B14BA">
        <w:rPr>
          <w:rFonts w:ascii="Times New Roman" w:hAnsi="Times New Roman" w:cs="Times New Roman"/>
          <w:color w:val="000000" w:themeColor="text1"/>
        </w:rPr>
        <w:t>ke gudsopplevelser (Trysnes 2012</w:t>
      </w:r>
      <w:r w:rsidRPr="005B14BA">
        <w:rPr>
          <w:rFonts w:ascii="Times New Roman" w:hAnsi="Times New Roman" w:cs="Times New Roman"/>
          <w:color w:val="000000" w:themeColor="text1"/>
        </w:rPr>
        <w:t>:121). Det handler om tilbedelse og intimitet med Gud</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hvor musikken kombinert med teksten skal være en hjelp til å finne denn</w:t>
      </w:r>
      <w:r w:rsidR="00121F6F" w:rsidRPr="005B14BA">
        <w:rPr>
          <w:rFonts w:ascii="Times New Roman" w:hAnsi="Times New Roman" w:cs="Times New Roman"/>
          <w:color w:val="000000" w:themeColor="text1"/>
        </w:rPr>
        <w:t xml:space="preserve">e intimiteten. Den nye </w:t>
      </w:r>
      <w:proofErr w:type="spellStart"/>
      <w:r w:rsidR="00121F6F" w:rsidRPr="005B14BA">
        <w:rPr>
          <w:rFonts w:ascii="Times New Roman" w:hAnsi="Times New Roman" w:cs="Times New Roman"/>
          <w:color w:val="000000" w:themeColor="text1"/>
        </w:rPr>
        <w:t>lovsangs</w:t>
      </w:r>
      <w:r w:rsidRPr="005B14BA">
        <w:rPr>
          <w:rFonts w:ascii="Times New Roman" w:hAnsi="Times New Roman" w:cs="Times New Roman"/>
          <w:color w:val="000000" w:themeColor="text1"/>
        </w:rPr>
        <w:t>jangeren</w:t>
      </w:r>
      <w:proofErr w:type="spellEnd"/>
      <w:r w:rsidRPr="005B14BA">
        <w:rPr>
          <w:rFonts w:ascii="Times New Roman" w:hAnsi="Times New Roman" w:cs="Times New Roman"/>
          <w:color w:val="000000" w:themeColor="text1"/>
        </w:rPr>
        <w:t xml:space="preserve"> krever slik sett personlig involvering på en helt annen måte enn de gamle sangene. Farstad beskriver lovsangen slik: </w:t>
      </w:r>
    </w:p>
    <w:p w14:paraId="10370540" w14:textId="77777777" w:rsidR="00292B7A" w:rsidRPr="005B14BA" w:rsidRDefault="00292B7A" w:rsidP="00292B7A">
      <w:pPr>
        <w:rPr>
          <w:rFonts w:ascii="Times New Roman" w:hAnsi="Times New Roman" w:cs="Times New Roman"/>
          <w:color w:val="000000" w:themeColor="text1"/>
        </w:rPr>
      </w:pPr>
    </w:p>
    <w:p w14:paraId="6C2D8EAA" w14:textId="2E64498C" w:rsidR="00B423FD" w:rsidRPr="005B14BA" w:rsidRDefault="00B423FD" w:rsidP="00B423FD">
      <w:pPr>
        <w:ind w:left="708"/>
        <w:rPr>
          <w:rFonts w:ascii="Times New Roman" w:hAnsi="Times New Roman" w:cs="Times New Roman"/>
          <w:color w:val="000000" w:themeColor="text1"/>
        </w:rPr>
      </w:pPr>
      <w:r w:rsidRPr="005B14BA">
        <w:rPr>
          <w:rFonts w:ascii="Times New Roman" w:hAnsi="Times New Roman" w:cs="Times New Roman"/>
          <w:color w:val="000000" w:themeColor="text1"/>
        </w:rPr>
        <w:t>Å lovsynge og tilbe blir definert som å komme inn for Guds trone og være i fellesskap med Jesus og Gud, og det er en utbredt oppfatning at lovsang og tilbedelse også k</w:t>
      </w:r>
      <w:r w:rsidR="00A2597B" w:rsidRPr="005B14BA">
        <w:rPr>
          <w:rFonts w:ascii="Times New Roman" w:hAnsi="Times New Roman" w:cs="Times New Roman"/>
          <w:color w:val="000000" w:themeColor="text1"/>
        </w:rPr>
        <w:t xml:space="preserve">an utløse Guds nærhet og kraft </w:t>
      </w:r>
      <w:r w:rsidR="0029226D" w:rsidRPr="005B14BA">
        <w:rPr>
          <w:rFonts w:ascii="Times New Roman" w:hAnsi="Times New Roman" w:cs="Times New Roman"/>
          <w:color w:val="000000" w:themeColor="text1"/>
        </w:rPr>
        <w:t>(Farstad 2012</w:t>
      </w:r>
      <w:r w:rsidRPr="005B14BA">
        <w:rPr>
          <w:rFonts w:ascii="Times New Roman" w:hAnsi="Times New Roman" w:cs="Times New Roman"/>
          <w:color w:val="000000" w:themeColor="text1"/>
        </w:rPr>
        <w:t>:176).</w:t>
      </w:r>
    </w:p>
    <w:p w14:paraId="2AC6F390" w14:textId="77777777" w:rsidR="00B423FD" w:rsidRPr="005B14BA" w:rsidRDefault="00B423FD" w:rsidP="00B423FD">
      <w:pPr>
        <w:spacing w:line="360" w:lineRule="auto"/>
        <w:rPr>
          <w:rFonts w:ascii="Times New Roman" w:hAnsi="Times New Roman" w:cs="Times New Roman"/>
          <w:color w:val="000000" w:themeColor="text1"/>
        </w:rPr>
      </w:pPr>
    </w:p>
    <w:p w14:paraId="2D7AB30E" w14:textId="2F39512F"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Lovsang og tilbedelse handler ikke bare om å henvende seg til Gud i sangen, men det viser seg også å ha blitt en livsstil (</w:t>
      </w:r>
      <w:proofErr w:type="spellStart"/>
      <w:r w:rsidRPr="005B14BA">
        <w:rPr>
          <w:rFonts w:ascii="Times New Roman" w:hAnsi="Times New Roman" w:cs="Times New Roman"/>
          <w:color w:val="000000" w:themeColor="text1"/>
        </w:rPr>
        <w:t>Nekola</w:t>
      </w:r>
      <w:proofErr w:type="spellEnd"/>
      <w:r w:rsidRPr="005B14BA">
        <w:rPr>
          <w:rFonts w:ascii="Times New Roman" w:hAnsi="Times New Roman" w:cs="Times New Roman"/>
          <w:color w:val="000000" w:themeColor="text1"/>
        </w:rPr>
        <w:t xml:space="preserve"> 2011:131;Bossius 2011:67). </w:t>
      </w:r>
      <w:r w:rsidRPr="005B14BA">
        <w:rPr>
          <w:rFonts w:ascii="Times New Roman" w:hAnsi="Times New Roman" w:cs="Times New Roman"/>
          <w:color w:val="000000" w:themeColor="text1"/>
          <w:lang w:val="en-US"/>
        </w:rPr>
        <w:t xml:space="preserve">Bossius </w:t>
      </w:r>
      <w:proofErr w:type="spellStart"/>
      <w:r w:rsidRPr="005B14BA">
        <w:rPr>
          <w:rFonts w:ascii="Times New Roman" w:hAnsi="Times New Roman" w:cs="Times New Roman"/>
          <w:color w:val="000000" w:themeColor="text1"/>
          <w:lang w:val="en-US"/>
        </w:rPr>
        <w:t>sit</w:t>
      </w:r>
      <w:r w:rsidR="00121F6F" w:rsidRPr="005B14BA">
        <w:rPr>
          <w:rFonts w:ascii="Times New Roman" w:hAnsi="Times New Roman" w:cs="Times New Roman"/>
          <w:color w:val="000000" w:themeColor="text1"/>
          <w:lang w:val="en-US"/>
        </w:rPr>
        <w:t>e</w:t>
      </w:r>
      <w:r w:rsidRPr="005B14BA">
        <w:rPr>
          <w:rFonts w:ascii="Times New Roman" w:hAnsi="Times New Roman" w:cs="Times New Roman"/>
          <w:color w:val="000000" w:themeColor="text1"/>
          <w:lang w:val="en-US"/>
        </w:rPr>
        <w:t>rer</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i</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denne</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sammenheng</w:t>
      </w:r>
      <w:proofErr w:type="spellEnd"/>
      <w:r w:rsidRPr="005B14BA">
        <w:rPr>
          <w:rFonts w:ascii="Times New Roman" w:hAnsi="Times New Roman" w:cs="Times New Roman"/>
          <w:color w:val="000000" w:themeColor="text1"/>
          <w:lang w:val="en-US"/>
        </w:rPr>
        <w:t xml:space="preserve"> Carina </w:t>
      </w:r>
      <w:proofErr w:type="spellStart"/>
      <w:r w:rsidRPr="005B14BA">
        <w:rPr>
          <w:rFonts w:ascii="Times New Roman" w:hAnsi="Times New Roman" w:cs="Times New Roman"/>
          <w:color w:val="000000" w:themeColor="text1"/>
          <w:lang w:val="en-US"/>
        </w:rPr>
        <w:t>Cederborg</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som</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hevder</w:t>
      </w:r>
      <w:proofErr w:type="spellEnd"/>
      <w:r w:rsidRPr="005B14BA">
        <w:rPr>
          <w:rFonts w:ascii="Times New Roman" w:hAnsi="Times New Roman" w:cs="Times New Roman"/>
          <w:color w:val="000000" w:themeColor="text1"/>
          <w:lang w:val="en-US"/>
        </w:rPr>
        <w:t xml:space="preserve"> at </w:t>
      </w:r>
      <w:proofErr w:type="spellStart"/>
      <w:r w:rsidRPr="005B14BA">
        <w:rPr>
          <w:rFonts w:ascii="Times New Roman" w:hAnsi="Times New Roman" w:cs="Times New Roman"/>
          <w:color w:val="000000" w:themeColor="text1"/>
          <w:lang w:val="en-US"/>
        </w:rPr>
        <w:t>tilbedelsen</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ikke</w:t>
      </w:r>
      <w:proofErr w:type="spellEnd"/>
      <w:r w:rsidRPr="005B14BA">
        <w:rPr>
          <w:rFonts w:ascii="Times New Roman" w:hAnsi="Times New Roman" w:cs="Times New Roman"/>
          <w:color w:val="000000" w:themeColor="text1"/>
          <w:lang w:val="en-US"/>
        </w:rPr>
        <w:t xml:space="preserve"> </w:t>
      </w:r>
      <w:proofErr w:type="gramStart"/>
      <w:r w:rsidRPr="005B14BA">
        <w:rPr>
          <w:rFonts w:ascii="Times New Roman" w:hAnsi="Times New Roman" w:cs="Times New Roman"/>
          <w:color w:val="000000" w:themeColor="text1"/>
          <w:lang w:val="en-US"/>
        </w:rPr>
        <w:t>kun</w:t>
      </w:r>
      <w:proofErr w:type="gramEnd"/>
      <w:r w:rsidRPr="005B14BA">
        <w:rPr>
          <w:rFonts w:ascii="Times New Roman" w:hAnsi="Times New Roman" w:cs="Times New Roman"/>
          <w:color w:val="000000" w:themeColor="text1"/>
          <w:lang w:val="en-US"/>
        </w:rPr>
        <w:t xml:space="preserve"> handler </w:t>
      </w:r>
      <w:proofErr w:type="spellStart"/>
      <w:r w:rsidRPr="005B14BA">
        <w:rPr>
          <w:rFonts w:ascii="Times New Roman" w:hAnsi="Times New Roman" w:cs="Times New Roman"/>
          <w:color w:val="000000" w:themeColor="text1"/>
          <w:lang w:val="en-US"/>
        </w:rPr>
        <w:t>om</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musikk</w:t>
      </w:r>
      <w:proofErr w:type="spellEnd"/>
      <w:r w:rsidRPr="005B14BA">
        <w:rPr>
          <w:rFonts w:ascii="Times New Roman" w:hAnsi="Times New Roman" w:cs="Times New Roman"/>
          <w:color w:val="000000" w:themeColor="text1"/>
          <w:lang w:val="en-US"/>
        </w:rPr>
        <w:t>: ”</w:t>
      </w:r>
      <w:proofErr w:type="spellStart"/>
      <w:r w:rsidRPr="005B14BA">
        <w:rPr>
          <w:rFonts w:ascii="Times New Roman" w:hAnsi="Times New Roman" w:cs="Times New Roman"/>
          <w:color w:val="000000" w:themeColor="text1"/>
          <w:lang w:val="en-US"/>
        </w:rPr>
        <w:t>insted</w:t>
      </w:r>
      <w:proofErr w:type="spellEnd"/>
      <w:r w:rsidRPr="005B14BA">
        <w:rPr>
          <w:rFonts w:ascii="Times New Roman" w:hAnsi="Times New Roman" w:cs="Times New Roman"/>
          <w:color w:val="000000" w:themeColor="text1"/>
          <w:lang w:val="en-US"/>
        </w:rPr>
        <w:t xml:space="preserve"> its about our hearts movement towards God´s heart, where we let His </w:t>
      </w:r>
      <w:proofErr w:type="spellStart"/>
      <w:r w:rsidRPr="005B14BA">
        <w:rPr>
          <w:rFonts w:ascii="Times New Roman" w:hAnsi="Times New Roman" w:cs="Times New Roman"/>
          <w:color w:val="000000" w:themeColor="text1"/>
          <w:lang w:val="en-US"/>
        </w:rPr>
        <w:t>thougts</w:t>
      </w:r>
      <w:proofErr w:type="spellEnd"/>
      <w:r w:rsidRPr="005B14BA">
        <w:rPr>
          <w:rFonts w:ascii="Times New Roman" w:hAnsi="Times New Roman" w:cs="Times New Roman"/>
          <w:color w:val="000000" w:themeColor="text1"/>
          <w:lang w:val="en-US"/>
        </w:rPr>
        <w:t xml:space="preserve"> become our thoughts and His will become our will” (</w:t>
      </w:r>
      <w:proofErr w:type="spellStart"/>
      <w:r w:rsidRPr="005B14BA">
        <w:rPr>
          <w:rFonts w:ascii="Times New Roman" w:hAnsi="Times New Roman" w:cs="Times New Roman"/>
          <w:color w:val="000000" w:themeColor="text1"/>
          <w:lang w:val="en-US"/>
        </w:rPr>
        <w:t>Cederborg</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i</w:t>
      </w:r>
      <w:proofErr w:type="spellEnd"/>
      <w:r w:rsidRPr="005B14BA">
        <w:rPr>
          <w:rFonts w:ascii="Times New Roman" w:hAnsi="Times New Roman" w:cs="Times New Roman"/>
          <w:color w:val="000000" w:themeColor="text1"/>
          <w:lang w:val="en-US"/>
        </w:rPr>
        <w:t xml:space="preserve"> Bossius 2011:67). </w:t>
      </w:r>
      <w:r w:rsidRPr="005B14BA">
        <w:rPr>
          <w:rFonts w:ascii="Times New Roman" w:hAnsi="Times New Roman" w:cs="Times New Roman"/>
          <w:color w:val="000000" w:themeColor="text1"/>
        </w:rPr>
        <w:t>Det handler om å leve et liv hvor Gud står i fokus - hvor livet blir en tilbedelse av Gud, uansett hvordan man har det (Bossius 2011:67). Og når man lever et liv i tilbedelse</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blir alt man gjør en del av denne tilbedelsen. Dette kan for mange høres konstruert ut, men for de som lever i dette</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blir det tvert i mot sett på som en nødvendighet i livet: ”</w:t>
      </w:r>
      <w:proofErr w:type="spellStart"/>
      <w:r w:rsidRPr="005B14BA">
        <w:rPr>
          <w:rFonts w:ascii="Times New Roman" w:hAnsi="Times New Roman" w:cs="Times New Roman"/>
          <w:color w:val="000000" w:themeColor="text1"/>
        </w:rPr>
        <w:t>worship</w:t>
      </w:r>
      <w:proofErr w:type="spellEnd"/>
      <w:r w:rsidRPr="005B14BA">
        <w:rPr>
          <w:rFonts w:ascii="Times New Roman" w:hAnsi="Times New Roman" w:cs="Times New Roman"/>
          <w:color w:val="000000" w:themeColor="text1"/>
        </w:rPr>
        <w:t xml:space="preserve"> is to be </w:t>
      </w:r>
      <w:proofErr w:type="spellStart"/>
      <w:r w:rsidRPr="005B14BA">
        <w:rPr>
          <w:rFonts w:ascii="Times New Roman" w:hAnsi="Times New Roman" w:cs="Times New Roman"/>
          <w:color w:val="000000" w:themeColor="text1"/>
        </w:rPr>
        <w:t>seen</w:t>
      </w:r>
      <w:proofErr w:type="spellEnd"/>
      <w:r w:rsidRPr="005B14BA">
        <w:rPr>
          <w:rFonts w:ascii="Times New Roman" w:hAnsi="Times New Roman" w:cs="Times New Roman"/>
          <w:color w:val="000000" w:themeColor="text1"/>
        </w:rPr>
        <w:t xml:space="preserve"> as a </w:t>
      </w:r>
      <w:proofErr w:type="spellStart"/>
      <w:r w:rsidRPr="005B14BA">
        <w:rPr>
          <w:rFonts w:ascii="Times New Roman" w:hAnsi="Times New Roman" w:cs="Times New Roman"/>
          <w:color w:val="000000" w:themeColor="text1"/>
        </w:rPr>
        <w:t>common</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way</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of</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looking</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upon</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yourself</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upon</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the</w:t>
      </w:r>
      <w:proofErr w:type="spellEnd"/>
      <w:r w:rsidRPr="005B14BA">
        <w:rPr>
          <w:rFonts w:ascii="Times New Roman" w:hAnsi="Times New Roman" w:cs="Times New Roman"/>
          <w:color w:val="000000" w:themeColor="text1"/>
        </w:rPr>
        <w:t xml:space="preserve"> Christian </w:t>
      </w:r>
      <w:proofErr w:type="spellStart"/>
      <w:r w:rsidRPr="005B14BA">
        <w:rPr>
          <w:rFonts w:ascii="Times New Roman" w:hAnsi="Times New Roman" w:cs="Times New Roman"/>
          <w:color w:val="000000" w:themeColor="text1"/>
        </w:rPr>
        <w:t>life</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upon</w:t>
      </w:r>
      <w:proofErr w:type="spellEnd"/>
      <w:r w:rsidRPr="005B14BA">
        <w:rPr>
          <w:rFonts w:ascii="Times New Roman" w:hAnsi="Times New Roman" w:cs="Times New Roman"/>
          <w:color w:val="000000" w:themeColor="text1"/>
        </w:rPr>
        <w:t xml:space="preserve"> God, and </w:t>
      </w:r>
      <w:proofErr w:type="spellStart"/>
      <w:r w:rsidRPr="005B14BA">
        <w:rPr>
          <w:rFonts w:ascii="Times New Roman" w:hAnsi="Times New Roman" w:cs="Times New Roman"/>
          <w:color w:val="000000" w:themeColor="text1"/>
        </w:rPr>
        <w:t>upon</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the</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surrounding</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contemporary</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ecistence</w:t>
      </w:r>
      <w:proofErr w:type="spellEnd"/>
      <w:r w:rsidRPr="005B14BA">
        <w:rPr>
          <w:rFonts w:ascii="Times New Roman" w:hAnsi="Times New Roman" w:cs="Times New Roman"/>
          <w:color w:val="000000" w:themeColor="text1"/>
        </w:rPr>
        <w:t>”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:70).</w:t>
      </w:r>
    </w:p>
    <w:p w14:paraId="5733EE76" w14:textId="77777777" w:rsidR="00B423FD" w:rsidRPr="005B14BA" w:rsidRDefault="00B423FD" w:rsidP="00B423FD">
      <w:pPr>
        <w:pStyle w:val="Overskrift2"/>
        <w:rPr>
          <w:rFonts w:ascii="Times New Roman" w:hAnsi="Times New Roman"/>
        </w:rPr>
      </w:pPr>
      <w:bookmarkStart w:id="80" w:name="_Toc212872156"/>
      <w:bookmarkStart w:id="81" w:name="_Toc212872316"/>
      <w:r w:rsidRPr="005B14BA">
        <w:rPr>
          <w:rFonts w:ascii="Times New Roman" w:hAnsi="Times New Roman"/>
        </w:rPr>
        <w:t>3.3 Musikk og emosjoner</w:t>
      </w:r>
      <w:bookmarkEnd w:id="80"/>
      <w:bookmarkEnd w:id="81"/>
    </w:p>
    <w:p w14:paraId="7E4FFE8E" w14:textId="04D004C9"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følge John Sloboda og Patrik N. Juslin</w:t>
      </w:r>
      <w:r w:rsidR="00F3461B">
        <w:rPr>
          <w:rFonts w:ascii="Times New Roman" w:hAnsi="Times New Roman" w:cs="Times New Roman"/>
          <w:color w:val="000000" w:themeColor="text1"/>
        </w:rPr>
        <w:t xml:space="preserve"> (2001:73)</w:t>
      </w:r>
      <w:r w:rsidRPr="005B14BA">
        <w:rPr>
          <w:rFonts w:ascii="Times New Roman" w:hAnsi="Times New Roman" w:cs="Times New Roman"/>
          <w:color w:val="000000" w:themeColor="text1"/>
        </w:rPr>
        <w:t xml:space="preserve"> er emosjoner det mest gjennomtrengende aspektet ved menneskets eksistens hvor handling, sansning, hukommelse og læring står sentralt. I dagligtalen bruker vi ordet følelser om emosjoner, et ord som kan være vanskelig å definere. De fleste vet hva en følelse er, helt til de blir spurt om å sette ord på det. </w:t>
      </w:r>
      <w:proofErr w:type="spellStart"/>
      <w:r w:rsidRPr="005B14BA">
        <w:rPr>
          <w:rFonts w:ascii="Times New Roman" w:hAnsi="Times New Roman" w:cs="Times New Roman"/>
          <w:color w:val="000000" w:themeColor="text1"/>
        </w:rPr>
        <w:t>Musikkpsykologen</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Scherer</w:t>
      </w:r>
      <w:proofErr w:type="spellEnd"/>
      <w:r w:rsidRPr="005B14BA">
        <w:rPr>
          <w:rFonts w:ascii="Times New Roman" w:hAnsi="Times New Roman" w:cs="Times New Roman"/>
          <w:color w:val="000000" w:themeColor="text1"/>
        </w:rPr>
        <w:t xml:space="preserve"> beskriver følelser som et grensesnitt mellom den indre og ytre verden</w:t>
      </w:r>
      <w:r w:rsidR="005374EE" w:rsidRPr="005B14BA">
        <w:rPr>
          <w:rFonts w:ascii="Times New Roman" w:hAnsi="Times New Roman" w:cs="Times New Roman"/>
          <w:color w:val="000000" w:themeColor="text1"/>
        </w:rPr>
        <w:t xml:space="preserve"> (</w:t>
      </w:r>
      <w:proofErr w:type="spellStart"/>
      <w:r w:rsidR="005374EE" w:rsidRPr="005B14BA">
        <w:rPr>
          <w:rFonts w:ascii="Times New Roman" w:hAnsi="Times New Roman" w:cs="Times New Roman"/>
          <w:color w:val="000000" w:themeColor="text1"/>
        </w:rPr>
        <w:t>Scherer</w:t>
      </w:r>
      <w:proofErr w:type="spellEnd"/>
      <w:r w:rsidR="005374EE" w:rsidRPr="005B14BA">
        <w:rPr>
          <w:rFonts w:ascii="Times New Roman" w:hAnsi="Times New Roman" w:cs="Times New Roman"/>
          <w:color w:val="000000" w:themeColor="text1"/>
        </w:rPr>
        <w:t xml:space="preserve"> i Bonde 2009)</w:t>
      </w:r>
      <w:r w:rsidRPr="005B14BA">
        <w:rPr>
          <w:rFonts w:ascii="Times New Roman" w:hAnsi="Times New Roman" w:cs="Times New Roman"/>
          <w:color w:val="000000" w:themeColor="text1"/>
        </w:rPr>
        <w:t xml:space="preserve">, og den danske psykologen </w:t>
      </w:r>
      <w:proofErr w:type="spellStart"/>
      <w:r w:rsidRPr="005B14BA">
        <w:rPr>
          <w:rFonts w:ascii="Times New Roman" w:hAnsi="Times New Roman" w:cs="Times New Roman"/>
          <w:color w:val="000000" w:themeColor="text1"/>
        </w:rPr>
        <w:t>Katzenelson</w:t>
      </w:r>
      <w:proofErr w:type="spellEnd"/>
      <w:r w:rsidRPr="005B14BA">
        <w:rPr>
          <w:rFonts w:ascii="Times New Roman" w:hAnsi="Times New Roman" w:cs="Times New Roman"/>
          <w:color w:val="000000" w:themeColor="text1"/>
        </w:rPr>
        <w:t xml:space="preserve"> mener at følelsene er svært viktige for vår mentale sunnhet og det sosiale liv</w:t>
      </w:r>
      <w:r w:rsidR="005374EE" w:rsidRPr="005B14BA">
        <w:rPr>
          <w:rFonts w:ascii="Times New Roman" w:hAnsi="Times New Roman" w:cs="Times New Roman"/>
          <w:color w:val="000000" w:themeColor="text1"/>
        </w:rPr>
        <w:t xml:space="preserve"> (</w:t>
      </w:r>
      <w:proofErr w:type="spellStart"/>
      <w:r w:rsidR="005374EE" w:rsidRPr="005B14BA">
        <w:rPr>
          <w:rFonts w:ascii="Times New Roman" w:hAnsi="Times New Roman" w:cs="Times New Roman"/>
          <w:color w:val="000000" w:themeColor="text1"/>
        </w:rPr>
        <w:t>Katzenelson</w:t>
      </w:r>
      <w:proofErr w:type="spellEnd"/>
      <w:r w:rsidR="005374EE" w:rsidRPr="005B14BA">
        <w:rPr>
          <w:rFonts w:ascii="Times New Roman" w:hAnsi="Times New Roman" w:cs="Times New Roman"/>
          <w:color w:val="000000" w:themeColor="text1"/>
        </w:rPr>
        <w:t xml:space="preserve"> i Bonde 2009)</w:t>
      </w:r>
      <w:r w:rsidRPr="005B14BA">
        <w:rPr>
          <w:rFonts w:ascii="Times New Roman" w:hAnsi="Times New Roman" w:cs="Times New Roman"/>
          <w:color w:val="000000" w:themeColor="text1"/>
        </w:rPr>
        <w:t>. De er med på å forme hvordan vi som enkeltindivid forstår virkeligheten og hverandre (Bonde 2009:315).</w:t>
      </w:r>
    </w:p>
    <w:p w14:paraId="5DE577AF"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82" w:name="_Toc212872157"/>
      <w:bookmarkStart w:id="83" w:name="_Toc212872317"/>
      <w:r w:rsidRPr="005B14BA">
        <w:rPr>
          <w:rFonts w:ascii="Times New Roman" w:hAnsi="Times New Roman" w:cs="Times New Roman"/>
          <w:color w:val="000000" w:themeColor="text1"/>
        </w:rPr>
        <w:lastRenderedPageBreak/>
        <w:t>3.3.1 I hverdagen</w:t>
      </w:r>
      <w:bookmarkEnd w:id="82"/>
      <w:bookmarkEnd w:id="83"/>
    </w:p>
    <w:p w14:paraId="472D5635" w14:textId="6722AB34"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Musikk blir regnet for å være den mest anerkjente kunstformen vi har, og dens egenskap til å fremkalle følelser hos oss som lytter er ingen hemmelighet. Det sies at musikk er et effektivt middel i kommunikasjonen av følelser. Her menes ikke kun musikken som struktur, men også måten den blir fremført på (Juslin 2001:309). Musikk skaper også ofte en bro mellom religiøse tradisjoner og samfunnet, og flere undersøkelser viser oss musikkens store betydning for folks religiøse erfaringer. I følge Meredith </w:t>
      </w:r>
      <w:proofErr w:type="spellStart"/>
      <w:r w:rsidRPr="005B14BA">
        <w:rPr>
          <w:rFonts w:ascii="Times New Roman" w:hAnsi="Times New Roman" w:cs="Times New Roman"/>
          <w:color w:val="000000" w:themeColor="text1"/>
        </w:rPr>
        <w:t>McGuire</w:t>
      </w:r>
      <w:proofErr w:type="spellEnd"/>
      <w:r w:rsidRPr="005B14BA">
        <w:rPr>
          <w:rFonts w:ascii="Times New Roman" w:hAnsi="Times New Roman" w:cs="Times New Roman"/>
          <w:color w:val="000000" w:themeColor="text1"/>
        </w:rPr>
        <w:t xml:space="preserve"> er musikken et viktig vedlikeholdsmiddel for religiøs tro (</w:t>
      </w:r>
      <w:proofErr w:type="spellStart"/>
      <w:r w:rsidR="00CB5CB9" w:rsidRPr="005B14BA">
        <w:rPr>
          <w:rFonts w:ascii="Times New Roman" w:hAnsi="Times New Roman" w:cs="Times New Roman"/>
          <w:color w:val="000000" w:themeColor="text1"/>
        </w:rPr>
        <w:t>McGuire</w:t>
      </w:r>
      <w:proofErr w:type="spellEnd"/>
      <w:r w:rsidR="00466E1C">
        <w:rPr>
          <w:rFonts w:ascii="Times New Roman" w:hAnsi="Times New Roman" w:cs="Times New Roman"/>
          <w:color w:val="000000" w:themeColor="text1"/>
        </w:rPr>
        <w:t xml:space="preserve"> </w:t>
      </w:r>
      <w:r w:rsidR="00CB5CB9">
        <w:rPr>
          <w:rFonts w:ascii="Times New Roman" w:hAnsi="Times New Roman" w:cs="Times New Roman"/>
          <w:color w:val="000000" w:themeColor="text1"/>
        </w:rPr>
        <w:t xml:space="preserve">i </w:t>
      </w:r>
      <w:r w:rsidRPr="005B14BA">
        <w:rPr>
          <w:rFonts w:ascii="Times New Roman" w:hAnsi="Times New Roman" w:cs="Times New Roman"/>
          <w:color w:val="000000" w:themeColor="text1"/>
        </w:rPr>
        <w:t>Furseth &amp; Repstad 2003:158). På en måte kan den sies å ha en slags makt over oss gjennom de stemninger den skaper. Den kan gi oss en fysisk fornemmelse av lykke og glede gjennom at vi kjenner hårene reise seg på armen – og den kan gi oss den ultimate skjønnhetsopplevelse som er vanskelig å beskrive med ord (Tobin 2006:59). Men selv om musikken nærmest er blitt allestedsnærværende i hverdagen vår, blir følelsesmessig respons til musikk fremdeles ansett som vanskelig å definere (Juslin 2009:131).</w:t>
      </w:r>
    </w:p>
    <w:p w14:paraId="3150FCBB" w14:textId="77777777" w:rsidR="00B423FD" w:rsidRPr="005B14BA" w:rsidRDefault="00B423FD" w:rsidP="004729AD">
      <w:pPr>
        <w:rPr>
          <w:rFonts w:ascii="Times New Roman" w:hAnsi="Times New Roman" w:cs="Times New Roman"/>
          <w:color w:val="000000" w:themeColor="text1"/>
        </w:rPr>
      </w:pPr>
    </w:p>
    <w:p w14:paraId="0AFC64BC" w14:textId="51235930"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Musikk berører oss </w:t>
      </w:r>
      <w:r w:rsidR="007D5E81" w:rsidRPr="005B14BA">
        <w:rPr>
          <w:rFonts w:ascii="Times New Roman" w:hAnsi="Times New Roman" w:cs="Times New Roman"/>
          <w:color w:val="000000" w:themeColor="text1"/>
        </w:rPr>
        <w:t xml:space="preserve">altså </w:t>
      </w:r>
      <w:r w:rsidRPr="005B14BA">
        <w:rPr>
          <w:rFonts w:ascii="Times New Roman" w:hAnsi="Times New Roman" w:cs="Times New Roman"/>
          <w:color w:val="000000" w:themeColor="text1"/>
        </w:rPr>
        <w:t>på en helt spesiell måte</w:t>
      </w:r>
      <w:r w:rsidR="007D5E81"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(Bossius og </w:t>
      </w:r>
      <w:proofErr w:type="spellStart"/>
      <w:r w:rsidRPr="005B14BA">
        <w:rPr>
          <w:rFonts w:ascii="Times New Roman" w:hAnsi="Times New Roman" w:cs="Times New Roman"/>
          <w:color w:val="000000" w:themeColor="text1"/>
        </w:rPr>
        <w:t>Lilliestam</w:t>
      </w:r>
      <w:proofErr w:type="spellEnd"/>
      <w:r w:rsidRPr="005B14BA">
        <w:rPr>
          <w:rFonts w:ascii="Times New Roman" w:hAnsi="Times New Roman" w:cs="Times New Roman"/>
          <w:color w:val="000000" w:themeColor="text1"/>
        </w:rPr>
        <w:t xml:space="preserve"> 2011:239)</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den hjelper mennesker å uttrykke følelser, meninger og intensjoner – på tvers av det talte språk. (Hargreaves, </w:t>
      </w:r>
      <w:proofErr w:type="spellStart"/>
      <w:r w:rsidRPr="005B14BA">
        <w:rPr>
          <w:rFonts w:ascii="Times New Roman" w:hAnsi="Times New Roman" w:cs="Times New Roman"/>
          <w:color w:val="000000" w:themeColor="text1"/>
        </w:rPr>
        <w:t>Miell</w:t>
      </w:r>
      <w:proofErr w:type="spellEnd"/>
      <w:r w:rsidRPr="005B14BA">
        <w:rPr>
          <w:rFonts w:ascii="Times New Roman" w:hAnsi="Times New Roman" w:cs="Times New Roman"/>
          <w:color w:val="000000" w:themeColor="text1"/>
        </w:rPr>
        <w:t xml:space="preserve"> and </w:t>
      </w:r>
      <w:proofErr w:type="spellStart"/>
      <w:r w:rsidRPr="005B14BA">
        <w:rPr>
          <w:rFonts w:ascii="Times New Roman" w:hAnsi="Times New Roman" w:cs="Times New Roman"/>
          <w:color w:val="000000" w:themeColor="text1"/>
        </w:rPr>
        <w:t>Macdonald</w:t>
      </w:r>
      <w:proofErr w:type="spellEnd"/>
      <w:r w:rsidRPr="005B14BA">
        <w:rPr>
          <w:rFonts w:ascii="Times New Roman" w:hAnsi="Times New Roman" w:cs="Times New Roman"/>
          <w:color w:val="000000" w:themeColor="text1"/>
        </w:rPr>
        <w:t xml:space="preserve"> 2002:1). Interessant er det også at den samme musikken som for noen er vakker, kan for andre skape avsky (Tobin 2006:59). Musikkens evne til å vekke sterke følelser finner vi helt tilbake til Platons tid. Opplevelsen av musikk er alltid avhengig av et vekselspill mellom musikken, mennesket og situasjonen – og derfor bør man også ha kjennskap til omstendighetene for å kunne få en forståelse av hva som ligger bak følelsene som utspiller seg (Bossius og </w:t>
      </w:r>
      <w:proofErr w:type="spellStart"/>
      <w:r w:rsidRPr="005B14BA">
        <w:rPr>
          <w:rFonts w:ascii="Times New Roman" w:hAnsi="Times New Roman" w:cs="Times New Roman"/>
          <w:color w:val="000000" w:themeColor="text1"/>
        </w:rPr>
        <w:t>Lilliestam</w:t>
      </w:r>
      <w:proofErr w:type="spellEnd"/>
      <w:r w:rsidRPr="005B14BA">
        <w:rPr>
          <w:rFonts w:ascii="Times New Roman" w:hAnsi="Times New Roman" w:cs="Times New Roman"/>
          <w:color w:val="000000" w:themeColor="text1"/>
        </w:rPr>
        <w:t xml:space="preserve"> 2011:239,240). </w:t>
      </w:r>
    </w:p>
    <w:p w14:paraId="0FB128C3"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84" w:name="_Toc212872158"/>
      <w:bookmarkStart w:id="85" w:name="_Toc212872318"/>
      <w:r w:rsidRPr="005B14BA">
        <w:rPr>
          <w:rFonts w:ascii="Times New Roman" w:hAnsi="Times New Roman" w:cs="Times New Roman"/>
          <w:color w:val="000000" w:themeColor="text1"/>
        </w:rPr>
        <w:t>3.3.2 Musikkens mening</w:t>
      </w:r>
      <w:bookmarkEnd w:id="84"/>
      <w:bookmarkEnd w:id="85"/>
    </w:p>
    <w:p w14:paraId="1A75779D" w14:textId="5DFC8724"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Man snakker gjerne om musikkens bruk og funksjoner, som begge representerer musikkens mening, men på ulike måter (</w:t>
      </w:r>
      <w:proofErr w:type="spellStart"/>
      <w:r w:rsidRPr="005B14BA">
        <w:rPr>
          <w:rFonts w:ascii="Times New Roman" w:hAnsi="Times New Roman" w:cs="Times New Roman"/>
          <w:color w:val="000000" w:themeColor="text1"/>
        </w:rPr>
        <w:t>Merriam</w:t>
      </w:r>
      <w:proofErr w:type="spellEnd"/>
      <w:r w:rsidRPr="005B14BA">
        <w:rPr>
          <w:rFonts w:ascii="Times New Roman" w:hAnsi="Times New Roman" w:cs="Times New Roman"/>
          <w:color w:val="000000" w:themeColor="text1"/>
        </w:rPr>
        <w:t xml:space="preserve"> 1964:210). Ved ”bruken av musikk” referer man til måten musikk blir anvendt </w:t>
      </w:r>
      <w:r w:rsidR="00121F6F" w:rsidRPr="005B14BA">
        <w:rPr>
          <w:rFonts w:ascii="Times New Roman" w:hAnsi="Times New Roman" w:cs="Times New Roman"/>
          <w:color w:val="000000" w:themeColor="text1"/>
        </w:rPr>
        <w:t xml:space="preserve">på </w:t>
      </w:r>
      <w:r w:rsidRPr="005B14BA">
        <w:rPr>
          <w:rFonts w:ascii="Times New Roman" w:hAnsi="Times New Roman" w:cs="Times New Roman"/>
          <w:color w:val="000000" w:themeColor="text1"/>
        </w:rPr>
        <w:t>i et samfunn</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om det er den hverdagslige bruken eller tradisjonelle opplevelser av musikk. Når for eksempel troende bruker musikken for å nærme seg sin gud, anvendes gjerne også andre element som dans, bønn eller seremonielle handlinger. Her vil musikkens funksjon være uatskillelig fra religionens funksjon – som gjerne kan bli tolket som opprettelse av en type sikkerhet vis a vis universet. I denne sammenheng vil bruken referere til en situasjon hvor musikk blir brukt i menneskelig handling. Funksjon derimot tar for seg grunnene for musikkens anvendelse og handler hovedsakelig om en større mening som musikken tjener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Det er ingen tvil om at musikk her </w:t>
      </w:r>
      <w:r w:rsidRPr="005B14BA">
        <w:rPr>
          <w:rFonts w:ascii="Times New Roman" w:hAnsi="Times New Roman" w:cs="Times New Roman"/>
          <w:color w:val="000000" w:themeColor="text1"/>
        </w:rPr>
        <w:lastRenderedPageBreak/>
        <w:t>fungerer som et emosjonelt uttrykkselement. Musikken blir bærer av ulike følelser og den hjelper oss å uttrykke, stimulere og dele disse følelsene (</w:t>
      </w:r>
      <w:proofErr w:type="spellStart"/>
      <w:r w:rsidRPr="005B14BA">
        <w:rPr>
          <w:rFonts w:ascii="Times New Roman" w:hAnsi="Times New Roman" w:cs="Times New Roman"/>
          <w:color w:val="000000" w:themeColor="text1"/>
        </w:rPr>
        <w:t>Merriam</w:t>
      </w:r>
      <w:proofErr w:type="spellEnd"/>
      <w:r w:rsidRPr="005B14BA">
        <w:rPr>
          <w:rFonts w:ascii="Times New Roman" w:hAnsi="Times New Roman" w:cs="Times New Roman"/>
          <w:color w:val="000000" w:themeColor="text1"/>
        </w:rPr>
        <w:t xml:space="preserve"> 1964:219). </w:t>
      </w:r>
    </w:p>
    <w:p w14:paraId="277A9369"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86" w:name="_Toc212872159"/>
      <w:bookmarkStart w:id="87" w:name="_Toc212872319"/>
      <w:r w:rsidRPr="005B14BA">
        <w:rPr>
          <w:rFonts w:ascii="Times New Roman" w:hAnsi="Times New Roman" w:cs="Times New Roman"/>
          <w:color w:val="000000" w:themeColor="text1"/>
        </w:rPr>
        <w:t xml:space="preserve">3.3.3 Peak </w:t>
      </w:r>
      <w:proofErr w:type="spellStart"/>
      <w:r w:rsidRPr="005B14BA">
        <w:rPr>
          <w:rFonts w:ascii="Times New Roman" w:hAnsi="Times New Roman" w:cs="Times New Roman"/>
          <w:color w:val="000000" w:themeColor="text1"/>
        </w:rPr>
        <w:t>experiences</w:t>
      </w:r>
      <w:bookmarkEnd w:id="86"/>
      <w:bookmarkEnd w:id="87"/>
      <w:proofErr w:type="spellEnd"/>
      <w:r w:rsidRPr="005B14BA">
        <w:rPr>
          <w:rFonts w:ascii="Times New Roman" w:hAnsi="Times New Roman" w:cs="Times New Roman"/>
          <w:color w:val="000000" w:themeColor="text1"/>
        </w:rPr>
        <w:t xml:space="preserve"> </w:t>
      </w:r>
    </w:p>
    <w:p w14:paraId="2475E0AA" w14:textId="1CAA4EE1" w:rsidR="00B423FD" w:rsidRPr="005B14BA" w:rsidRDefault="00B423FD" w:rsidP="00B423FD">
      <w:pPr>
        <w:spacing w:line="360" w:lineRule="auto"/>
        <w:rPr>
          <w:rFonts w:ascii="Times New Roman" w:eastAsia="Times New Roman" w:hAnsi="Times New Roman" w:cs="Times New Roman"/>
          <w:color w:val="000000" w:themeColor="text1"/>
        </w:rPr>
      </w:pPr>
      <w:r w:rsidRPr="005B14BA">
        <w:rPr>
          <w:rFonts w:ascii="Times New Roman" w:hAnsi="Times New Roman" w:cs="Times New Roman"/>
          <w:color w:val="000000" w:themeColor="text1"/>
        </w:rPr>
        <w:t>I en slik musikkopplevelses-kontekst snakker man gjerne om ”</w:t>
      </w:r>
      <w:proofErr w:type="spellStart"/>
      <w:r w:rsidRPr="005B14BA">
        <w:rPr>
          <w:rFonts w:ascii="Times New Roman" w:hAnsi="Times New Roman" w:cs="Times New Roman"/>
          <w:color w:val="000000" w:themeColor="text1"/>
        </w:rPr>
        <w:t>peak</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experiences</w:t>
      </w:r>
      <w:proofErr w:type="spellEnd"/>
      <w:r w:rsidRPr="005B14BA">
        <w:rPr>
          <w:rFonts w:ascii="Times New Roman" w:hAnsi="Times New Roman" w:cs="Times New Roman"/>
          <w:color w:val="000000" w:themeColor="text1"/>
        </w:rPr>
        <w:t xml:space="preserve">” eller </w:t>
      </w:r>
      <w:proofErr w:type="spellStart"/>
      <w:r w:rsidRPr="005B14BA">
        <w:rPr>
          <w:rFonts w:ascii="Times New Roman" w:hAnsi="Times New Roman" w:cs="Times New Roman"/>
          <w:color w:val="000000" w:themeColor="text1"/>
        </w:rPr>
        <w:t>høydepunktsopplevelser</w:t>
      </w:r>
      <w:proofErr w:type="spellEnd"/>
      <w:r w:rsidRPr="005B14BA">
        <w:rPr>
          <w:rFonts w:ascii="Times New Roman" w:hAnsi="Times New Roman" w:cs="Times New Roman"/>
          <w:color w:val="000000" w:themeColor="text1"/>
        </w:rPr>
        <w:t>. Dette er svært sterke opplevelser som kjennetegnes ved at man nærmest glemmer tid og rom, en følelse av å bli absorbert av fenomenet.</w:t>
      </w:r>
      <w:r w:rsidR="005C678C">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Man opplever en helt spesiell kontakt med musikken som resulterer i sterke følelser. Dette er opplevelser som gjerne beskrives som unike og uforglemmelige – og også svært ofte som noe </w:t>
      </w:r>
      <w:r w:rsidRPr="005B14BA">
        <w:rPr>
          <w:rFonts w:ascii="Times New Roman" w:hAnsi="Times New Roman" w:cs="Times New Roman"/>
          <w:i/>
          <w:color w:val="000000" w:themeColor="text1"/>
        </w:rPr>
        <w:t>hellig</w:t>
      </w:r>
      <w:r w:rsidRPr="005B14BA">
        <w:rPr>
          <w:rFonts w:ascii="Times New Roman" w:hAnsi="Times New Roman" w:cs="Times New Roman"/>
          <w:color w:val="000000" w:themeColor="text1"/>
        </w:rPr>
        <w:t xml:space="preserve"> – et møte med noe som er større enn mennesket. Denne </w:t>
      </w:r>
      <w:proofErr w:type="spellStart"/>
      <w:r w:rsidRPr="005B14BA">
        <w:rPr>
          <w:rFonts w:ascii="Times New Roman" w:hAnsi="Times New Roman" w:cs="Times New Roman"/>
          <w:color w:val="000000" w:themeColor="text1"/>
        </w:rPr>
        <w:t>høydepunktsopplevelsen</w:t>
      </w:r>
      <w:proofErr w:type="spellEnd"/>
      <w:r w:rsidRPr="005B14BA">
        <w:rPr>
          <w:rFonts w:ascii="Times New Roman" w:hAnsi="Times New Roman" w:cs="Times New Roman"/>
          <w:color w:val="000000" w:themeColor="text1"/>
        </w:rPr>
        <w:t xml:space="preserve"> skaper også en lengt etter å få oppleve det samme igjen, samtidig som den gir mennesker økt livskvalitet og livsglede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Slike </w:t>
      </w:r>
      <w:r w:rsidRPr="005B14BA">
        <w:rPr>
          <w:rFonts w:ascii="Times New Roman" w:hAnsi="Times New Roman" w:cs="Times New Roman"/>
          <w:vanish/>
          <w:color w:val="000000" w:themeColor="text1"/>
        </w:rPr>
        <w:t>etter å na  og David viser oss m toner kan vi tenne lengselens ild i andre mennesket, lengselen etter å na  og David viser oss m</w:t>
      </w:r>
      <w:r w:rsidRPr="005B14BA">
        <w:rPr>
          <w:rFonts w:ascii="Times New Roman" w:eastAsia="Times New Roman" w:hAnsi="Times New Roman" w:cs="Times New Roman"/>
          <w:color w:val="000000" w:themeColor="text1"/>
        </w:rPr>
        <w:t xml:space="preserve">følelsesreaksjoner blir som oftest farget av de kontekstuelle faktorer vi omgir oss med. </w:t>
      </w:r>
    </w:p>
    <w:p w14:paraId="0F238489" w14:textId="77777777" w:rsidR="00B423FD" w:rsidRPr="005B14BA" w:rsidRDefault="00B423FD" w:rsidP="00B423FD">
      <w:pPr>
        <w:spacing w:line="360" w:lineRule="auto"/>
        <w:rPr>
          <w:rFonts w:ascii="Times New Roman" w:eastAsia="Times New Roman" w:hAnsi="Times New Roman" w:cs="Times New Roman"/>
          <w:color w:val="000000" w:themeColor="text1"/>
        </w:rPr>
      </w:pPr>
    </w:p>
    <w:p w14:paraId="5938921A" w14:textId="77777777" w:rsidR="00B423FD" w:rsidRPr="005B14BA" w:rsidRDefault="00B423FD" w:rsidP="00B423FD">
      <w:pPr>
        <w:ind w:left="708"/>
        <w:rPr>
          <w:rFonts w:ascii="Times New Roman" w:eastAsia="Times New Roman" w:hAnsi="Times New Roman" w:cs="Times New Roman"/>
          <w:color w:val="000000" w:themeColor="text1"/>
          <w:lang w:val="en-US"/>
        </w:rPr>
      </w:pPr>
      <w:r w:rsidRPr="005B14BA">
        <w:rPr>
          <w:rFonts w:ascii="Times New Roman" w:eastAsia="Times New Roman" w:hAnsi="Times New Roman" w:cs="Times New Roman"/>
          <w:color w:val="000000" w:themeColor="text1"/>
          <w:lang w:val="en-US"/>
        </w:rPr>
        <w:t xml:space="preserve">(…) Emotional responses to music are linked to a sequence of events based on conventions and rules that depend not only on shared understanding and representations, but also a common background of knowledge and beliefs (Sloboda &amp; O`Neill </w:t>
      </w:r>
      <w:proofErr w:type="spellStart"/>
      <w:r w:rsidRPr="005B14BA">
        <w:rPr>
          <w:rFonts w:ascii="Times New Roman" w:eastAsia="Times New Roman" w:hAnsi="Times New Roman" w:cs="Times New Roman"/>
          <w:color w:val="000000" w:themeColor="text1"/>
          <w:lang w:val="en-US"/>
        </w:rPr>
        <w:t>i</w:t>
      </w:r>
      <w:proofErr w:type="spellEnd"/>
      <w:r w:rsidRPr="005B14BA">
        <w:rPr>
          <w:rFonts w:ascii="Times New Roman" w:eastAsia="Times New Roman" w:hAnsi="Times New Roman" w:cs="Times New Roman"/>
          <w:color w:val="000000" w:themeColor="text1"/>
          <w:lang w:val="en-US"/>
        </w:rPr>
        <w:t xml:space="preserve"> Bossius </w:t>
      </w:r>
      <w:proofErr w:type="spellStart"/>
      <w:r w:rsidRPr="005B14BA">
        <w:rPr>
          <w:rFonts w:ascii="Times New Roman" w:eastAsia="Times New Roman" w:hAnsi="Times New Roman" w:cs="Times New Roman"/>
          <w:color w:val="000000" w:themeColor="text1"/>
          <w:lang w:val="en-US"/>
        </w:rPr>
        <w:t>og</w:t>
      </w:r>
      <w:proofErr w:type="spellEnd"/>
      <w:r w:rsidRPr="005B14BA">
        <w:rPr>
          <w:rFonts w:ascii="Times New Roman" w:eastAsia="Times New Roman" w:hAnsi="Times New Roman" w:cs="Times New Roman"/>
          <w:color w:val="000000" w:themeColor="text1"/>
          <w:lang w:val="en-US"/>
        </w:rPr>
        <w:t xml:space="preserve"> </w:t>
      </w:r>
      <w:proofErr w:type="spellStart"/>
      <w:r w:rsidRPr="005B14BA">
        <w:rPr>
          <w:rFonts w:ascii="Times New Roman" w:eastAsia="Times New Roman" w:hAnsi="Times New Roman" w:cs="Times New Roman"/>
          <w:color w:val="000000" w:themeColor="text1"/>
          <w:lang w:val="en-US"/>
        </w:rPr>
        <w:t>Lilliestam</w:t>
      </w:r>
      <w:proofErr w:type="spellEnd"/>
      <w:r w:rsidRPr="005B14BA">
        <w:rPr>
          <w:rFonts w:ascii="Times New Roman" w:eastAsia="Times New Roman" w:hAnsi="Times New Roman" w:cs="Times New Roman"/>
          <w:color w:val="000000" w:themeColor="text1"/>
          <w:lang w:val="en-US"/>
        </w:rPr>
        <w:t xml:space="preserve"> 2011:242). </w:t>
      </w:r>
    </w:p>
    <w:p w14:paraId="6A49E00F" w14:textId="77777777" w:rsidR="00B423FD" w:rsidRPr="005B14BA" w:rsidRDefault="00B423FD" w:rsidP="00B423FD">
      <w:pPr>
        <w:spacing w:line="360" w:lineRule="auto"/>
        <w:rPr>
          <w:rFonts w:ascii="Times New Roman" w:eastAsia="Times New Roman" w:hAnsi="Times New Roman" w:cs="Times New Roman"/>
          <w:color w:val="000000" w:themeColor="text1"/>
          <w:lang w:val="en-US"/>
        </w:rPr>
      </w:pPr>
    </w:p>
    <w:p w14:paraId="287178F0" w14:textId="068AC93B" w:rsidR="00BE0380" w:rsidRDefault="00B423FD" w:rsidP="00BE0380">
      <w:pPr>
        <w:spacing w:line="360" w:lineRule="auto"/>
        <w:rPr>
          <w:rFonts w:ascii="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Ser vi dette i en kristen kontekst vil man kanskje kunne si at </w:t>
      </w:r>
      <w:r w:rsidRPr="005B14BA">
        <w:rPr>
          <w:rFonts w:ascii="Times New Roman" w:hAnsi="Times New Roman" w:cs="Times New Roman"/>
          <w:color w:val="000000" w:themeColor="text1"/>
        </w:rPr>
        <w:t>musikken evner å vekke en lengsel etter å oppdage Gud. Med andre ord kan musikken bli et sterkt middel til å oppdage og utvide sitt forhold til Gud.</w:t>
      </w:r>
      <w:r w:rsidR="005853AA" w:rsidRPr="005B14BA">
        <w:rPr>
          <w:rFonts w:ascii="Times New Roman" w:hAnsi="Times New Roman" w:cs="Times New Roman"/>
          <w:color w:val="000000" w:themeColor="text1"/>
        </w:rPr>
        <w:t xml:space="preserve"> Kanskje var det nettopp dette Hans Nielsen Hauge opplevde da han pløyde åkeren og sang salmer? </w:t>
      </w:r>
      <w:r w:rsidR="003060CD" w:rsidRPr="005B14BA">
        <w:rPr>
          <w:rFonts w:ascii="Times New Roman" w:hAnsi="Times New Roman" w:cs="Times New Roman"/>
          <w:color w:val="000000" w:themeColor="text1"/>
        </w:rPr>
        <w:t>En opplevelse som skulle skrive seg inn i norsk kirkehistorie</w:t>
      </w:r>
      <w:r w:rsidR="004E7D0C" w:rsidRPr="005B14BA">
        <w:rPr>
          <w:rFonts w:ascii="Times New Roman" w:hAnsi="Times New Roman" w:cs="Times New Roman"/>
          <w:color w:val="000000" w:themeColor="text1"/>
        </w:rPr>
        <w:t xml:space="preserve"> </w:t>
      </w:r>
      <w:r w:rsidR="004E7D0C" w:rsidRPr="005B14BA">
        <w:rPr>
          <w:rFonts w:ascii="Times New Roman" w:hAnsi="Times New Roman" w:cs="Times New Roman"/>
        </w:rPr>
        <w:t>(</w:t>
      </w:r>
      <w:r w:rsidR="00BD2B7E">
        <w:rPr>
          <w:rFonts w:ascii="Times New Roman" w:hAnsi="Times New Roman" w:cs="Times New Roman"/>
        </w:rPr>
        <w:t>Haugeinstituttet</w:t>
      </w:r>
      <w:r w:rsidR="004E7D0C" w:rsidRPr="005B14BA">
        <w:rPr>
          <w:rFonts w:ascii="Times New Roman" w:hAnsi="Times New Roman" w:cs="Times New Roman"/>
        </w:rPr>
        <w:t>)</w:t>
      </w:r>
      <w:r w:rsidR="003060CD" w:rsidRPr="005B14BA">
        <w:rPr>
          <w:rFonts w:ascii="Times New Roman" w:hAnsi="Times New Roman" w:cs="Times New Roman"/>
          <w:color w:val="000000" w:themeColor="text1"/>
        </w:rPr>
        <w:t>.</w:t>
      </w:r>
    </w:p>
    <w:p w14:paraId="459885BA" w14:textId="77777777" w:rsidR="004729AD" w:rsidRPr="005B14BA" w:rsidRDefault="004729AD" w:rsidP="004729AD">
      <w:pPr>
        <w:rPr>
          <w:rFonts w:ascii="Times New Roman" w:hAnsi="Times New Roman" w:cs="Times New Roman"/>
          <w:color w:val="000000" w:themeColor="text1"/>
        </w:rPr>
      </w:pPr>
    </w:p>
    <w:p w14:paraId="2E11DCDC" w14:textId="4EB3C60E" w:rsidR="005853AA" w:rsidRPr="005B14BA" w:rsidRDefault="005853AA" w:rsidP="00BE0380">
      <w:pPr>
        <w:ind w:left="708"/>
        <w:rPr>
          <w:rFonts w:ascii="Times New Roman" w:hAnsi="Times New Roman" w:cs="Times New Roman"/>
        </w:rPr>
      </w:pPr>
      <w:r w:rsidRPr="005B14BA">
        <w:rPr>
          <w:rFonts w:ascii="Times New Roman" w:hAnsi="Times New Roman" w:cs="Times New Roman"/>
        </w:rPr>
        <w:t>Mens han sang (…) kjente han med ett at hans sinn ble løftet til Gud</w:t>
      </w:r>
      <w:r w:rsidR="00BE0380" w:rsidRPr="005B14BA">
        <w:rPr>
          <w:rFonts w:ascii="Times New Roman" w:hAnsi="Times New Roman" w:cs="Times New Roman"/>
        </w:rPr>
        <w:t xml:space="preserve"> </w:t>
      </w:r>
      <w:r w:rsidR="00BE0380" w:rsidRPr="005B14BA">
        <w:rPr>
          <w:rFonts w:ascii="Times New Roman" w:eastAsia="Times New Roman" w:hAnsi="Times New Roman" w:cs="Times New Roman"/>
        </w:rPr>
        <w:t xml:space="preserve">(…) Han følte en inderlig kjærlighet til Gud, og et forsterket ønske om at andre mennesker skulle få del i den samme </w:t>
      </w:r>
      <w:r w:rsidR="004E7D0C" w:rsidRPr="005B14BA">
        <w:rPr>
          <w:rFonts w:ascii="Times New Roman" w:eastAsia="Times New Roman" w:hAnsi="Times New Roman" w:cs="Times New Roman"/>
        </w:rPr>
        <w:t>nåde som han hadde fått oppleve</w:t>
      </w:r>
      <w:r w:rsidR="00BE0380" w:rsidRPr="005B14BA">
        <w:rPr>
          <w:rFonts w:ascii="Times New Roman" w:hAnsi="Times New Roman" w:cs="Times New Roman"/>
        </w:rPr>
        <w:t xml:space="preserve"> </w:t>
      </w:r>
      <w:r w:rsidR="004E7D0C" w:rsidRPr="005B14BA">
        <w:rPr>
          <w:rFonts w:ascii="Times New Roman" w:hAnsi="Times New Roman" w:cs="Times New Roman"/>
        </w:rPr>
        <w:t>(</w:t>
      </w:r>
      <w:r w:rsidR="00D96A2A" w:rsidRPr="004729AD">
        <w:rPr>
          <w:rFonts w:ascii="Times New Roman" w:hAnsi="Times New Roman" w:cs="Times New Roman"/>
        </w:rPr>
        <w:t>ibid</w:t>
      </w:r>
      <w:r w:rsidR="00D96A2A">
        <w:rPr>
          <w:rFonts w:ascii="Times New Roman" w:hAnsi="Times New Roman" w:cs="Times New Roman"/>
          <w:i/>
        </w:rPr>
        <w:t>.</w:t>
      </w:r>
      <w:r w:rsidR="004E7D0C" w:rsidRPr="005B14BA">
        <w:rPr>
          <w:rFonts w:ascii="Times New Roman" w:hAnsi="Times New Roman" w:cs="Times New Roman"/>
        </w:rPr>
        <w:t>)</w:t>
      </w:r>
      <w:r w:rsidRPr="005B14BA">
        <w:rPr>
          <w:rFonts w:ascii="Times New Roman" w:hAnsi="Times New Roman" w:cs="Times New Roman"/>
        </w:rPr>
        <w:t xml:space="preserve"> </w:t>
      </w:r>
    </w:p>
    <w:p w14:paraId="21ECDDD9" w14:textId="77777777" w:rsidR="00BE0380" w:rsidRPr="005B14BA" w:rsidRDefault="00BE0380" w:rsidP="00BE0380">
      <w:pPr>
        <w:ind w:left="708"/>
        <w:rPr>
          <w:rFonts w:ascii="Times New Roman" w:hAnsi="Times New Roman" w:cs="Times New Roman"/>
        </w:rPr>
      </w:pPr>
    </w:p>
    <w:p w14:paraId="51733AF3"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88" w:name="_Toc212872160"/>
      <w:bookmarkStart w:id="89" w:name="_Toc212872320"/>
      <w:r w:rsidRPr="005B14BA">
        <w:rPr>
          <w:rFonts w:ascii="Times New Roman" w:hAnsi="Times New Roman" w:cs="Times New Roman"/>
          <w:color w:val="000000" w:themeColor="text1"/>
        </w:rPr>
        <w:t>3.3.4 Religiøse emosjoner</w:t>
      </w:r>
      <w:bookmarkEnd w:id="88"/>
      <w:bookmarkEnd w:id="89"/>
    </w:p>
    <w:p w14:paraId="2C4BF579" w14:textId="77777777" w:rsidR="004729AD" w:rsidRDefault="00B423FD" w:rsidP="00B423FD">
      <w:pPr>
        <w:spacing w:line="360" w:lineRule="auto"/>
        <w:rPr>
          <w:rStyle w:val="verse"/>
          <w:rFonts w:ascii="Times New Roman" w:hAnsi="Times New Roman" w:cs="Times New Roman"/>
          <w:color w:val="000000" w:themeColor="text1"/>
        </w:rPr>
      </w:pPr>
      <w:r w:rsidRPr="005B14BA">
        <w:rPr>
          <w:rFonts w:ascii="Times New Roman" w:hAnsi="Times New Roman" w:cs="Times New Roman"/>
          <w:color w:val="000000" w:themeColor="text1"/>
        </w:rPr>
        <w:t xml:space="preserve">Følelser ble lenge sett på som uvitenskapelige – de var rett og slett for subjektive og enkle. Til og med religion ble studert uten å ta hensyn til emosjonsaspektet, som om det kun handlet om tro og ritualer (Riis &amp; </w:t>
      </w:r>
      <w:proofErr w:type="spellStart"/>
      <w:r w:rsidRPr="005B14BA">
        <w:rPr>
          <w:rFonts w:ascii="Times New Roman" w:hAnsi="Times New Roman" w:cs="Times New Roman"/>
          <w:color w:val="000000" w:themeColor="text1"/>
        </w:rPr>
        <w:t>Woodhead</w:t>
      </w:r>
      <w:proofErr w:type="spellEnd"/>
      <w:r w:rsidRPr="005B14BA">
        <w:rPr>
          <w:rFonts w:ascii="Times New Roman" w:hAnsi="Times New Roman" w:cs="Times New Roman"/>
          <w:color w:val="000000" w:themeColor="text1"/>
        </w:rPr>
        <w:t xml:space="preserve"> 2011:207). Begrepet religiøs emosjon er betegnelsen på en emosjon som oppstår i en religiøs kontekst hvor den yter betydning med tanke på sosiale eller symbolske relasjoner. Man snakker altså ikke her om bestemte emosjonelle uttrykk, men om viktigheten av å se emosjonene i sammenheng med sosial kontekst, hvor de oppstår og hva som underbygger dem (Rii</w:t>
      </w:r>
      <w:r w:rsidR="007751DB" w:rsidRPr="005B14BA">
        <w:rPr>
          <w:rFonts w:ascii="Times New Roman" w:hAnsi="Times New Roman" w:cs="Times New Roman"/>
          <w:color w:val="000000" w:themeColor="text1"/>
        </w:rPr>
        <w:t>s &amp;</w:t>
      </w:r>
      <w:proofErr w:type="spellStart"/>
      <w:r w:rsidR="007751DB" w:rsidRPr="005B14BA">
        <w:rPr>
          <w:rFonts w:ascii="Times New Roman" w:hAnsi="Times New Roman" w:cs="Times New Roman"/>
          <w:color w:val="000000" w:themeColor="text1"/>
        </w:rPr>
        <w:t>Woodhead</w:t>
      </w:r>
      <w:proofErr w:type="spellEnd"/>
      <w:r w:rsidR="007751DB" w:rsidRPr="005B14BA">
        <w:rPr>
          <w:rFonts w:ascii="Times New Roman" w:hAnsi="Times New Roman" w:cs="Times New Roman"/>
          <w:color w:val="000000" w:themeColor="text1"/>
        </w:rPr>
        <w:t xml:space="preserve"> 2011).</w:t>
      </w:r>
      <w:r w:rsidR="005C678C">
        <w:rPr>
          <w:rFonts w:ascii="Times New Roman" w:hAnsi="Times New Roman" w:cs="Times New Roman"/>
          <w:color w:val="000000" w:themeColor="text1"/>
        </w:rPr>
        <w:t xml:space="preserve"> </w:t>
      </w:r>
      <w:r w:rsidR="007751DB" w:rsidRPr="005B14BA">
        <w:rPr>
          <w:rFonts w:ascii="Times New Roman" w:hAnsi="Times New Roman" w:cs="Times New Roman"/>
          <w:color w:val="000000" w:themeColor="text1"/>
        </w:rPr>
        <w:t>Går vi til B</w:t>
      </w:r>
      <w:r w:rsidRPr="005B14BA">
        <w:rPr>
          <w:rFonts w:ascii="Times New Roman" w:hAnsi="Times New Roman" w:cs="Times New Roman"/>
          <w:color w:val="000000" w:themeColor="text1"/>
        </w:rPr>
        <w:t>ibelen</w:t>
      </w:r>
      <w:r w:rsidR="00121F6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finner vi flere eksempler på emosjonenes betydning. Paulus hyllest til kjærligheten menes blant annet å være et retorisk verktøy for å fremkalle følelser: </w:t>
      </w:r>
      <w:r w:rsidRPr="005B14BA">
        <w:rPr>
          <w:rFonts w:ascii="Times New Roman" w:hAnsi="Times New Roman" w:cs="Times New Roman"/>
          <w:color w:val="000000" w:themeColor="text1"/>
        </w:rPr>
        <w:lastRenderedPageBreak/>
        <w:t>”</w:t>
      </w:r>
      <w:r w:rsidRPr="005B14BA">
        <w:rPr>
          <w:rStyle w:val="verse"/>
          <w:rFonts w:ascii="Times New Roman" w:eastAsia="Times New Roman" w:hAnsi="Times New Roman" w:cs="Times New Roman"/>
          <w:color w:val="000000" w:themeColor="text1"/>
        </w:rPr>
        <w:t xml:space="preserve"> Om jeg taler med menneskers og englers tunger, men ikke har kjærlighet, da er jeg bare drønnende malm eller</w:t>
      </w:r>
      <w:r w:rsidR="004729AD">
        <w:rPr>
          <w:rStyle w:val="verse"/>
          <w:rFonts w:ascii="Times New Roman" w:eastAsia="Times New Roman" w:hAnsi="Times New Roman" w:cs="Times New Roman"/>
          <w:color w:val="000000" w:themeColor="text1"/>
        </w:rPr>
        <w:t xml:space="preserve"> en klingende bjelle” (1.kor 13,</w:t>
      </w:r>
      <w:r w:rsidRPr="005B14BA">
        <w:rPr>
          <w:rStyle w:val="verse"/>
          <w:rFonts w:ascii="Times New Roman" w:eastAsia="Times New Roman" w:hAnsi="Times New Roman" w:cs="Times New Roman"/>
          <w:color w:val="000000" w:themeColor="text1"/>
        </w:rPr>
        <w:t>1)</w:t>
      </w:r>
    </w:p>
    <w:p w14:paraId="312DDE15" w14:textId="77777777" w:rsidR="004729AD" w:rsidRDefault="004729AD" w:rsidP="004729AD">
      <w:pPr>
        <w:rPr>
          <w:rStyle w:val="verse"/>
          <w:rFonts w:ascii="Times New Roman" w:hAnsi="Times New Roman" w:cs="Times New Roman"/>
          <w:color w:val="000000" w:themeColor="text1"/>
        </w:rPr>
      </w:pPr>
    </w:p>
    <w:p w14:paraId="1B2DC279" w14:textId="7914E1F8" w:rsidR="00B423FD" w:rsidRPr="005B14BA" w:rsidRDefault="00B423FD" w:rsidP="00B423FD">
      <w:pPr>
        <w:spacing w:line="360" w:lineRule="auto"/>
        <w:rPr>
          <w:rFonts w:ascii="Times New Roman" w:hAnsi="Times New Roman" w:cs="Times New Roman"/>
          <w:color w:val="000000" w:themeColor="text1"/>
        </w:rPr>
      </w:pPr>
      <w:r w:rsidRPr="005B14BA">
        <w:rPr>
          <w:rStyle w:val="verse"/>
          <w:rFonts w:ascii="Times New Roman" w:eastAsia="Times New Roman" w:hAnsi="Times New Roman" w:cs="Times New Roman"/>
          <w:color w:val="000000" w:themeColor="text1"/>
        </w:rPr>
        <w:t>Mange vil muligens betrakte religion som e</w:t>
      </w:r>
      <w:r w:rsidR="00C172C1" w:rsidRPr="005B14BA">
        <w:rPr>
          <w:rStyle w:val="verse"/>
          <w:rFonts w:ascii="Times New Roman" w:eastAsia="Times New Roman" w:hAnsi="Times New Roman" w:cs="Times New Roman"/>
          <w:color w:val="000000" w:themeColor="text1"/>
        </w:rPr>
        <w:t xml:space="preserve">t produkt av følelser. I denne sammenheng trekker Riis og </w:t>
      </w:r>
      <w:proofErr w:type="spellStart"/>
      <w:r w:rsidR="00C172C1" w:rsidRPr="005B14BA">
        <w:rPr>
          <w:rStyle w:val="verse"/>
          <w:rFonts w:ascii="Times New Roman" w:eastAsia="Times New Roman" w:hAnsi="Times New Roman" w:cs="Times New Roman"/>
          <w:color w:val="000000" w:themeColor="text1"/>
        </w:rPr>
        <w:t>Woodhead</w:t>
      </w:r>
      <w:proofErr w:type="spellEnd"/>
      <w:r w:rsidR="00F30CBE" w:rsidRPr="005B14BA">
        <w:rPr>
          <w:rStyle w:val="verse"/>
          <w:rFonts w:ascii="Times New Roman" w:eastAsia="Times New Roman" w:hAnsi="Times New Roman" w:cs="Times New Roman"/>
          <w:color w:val="000000" w:themeColor="text1"/>
        </w:rPr>
        <w:t xml:space="preserve"> (2011)</w:t>
      </w:r>
      <w:r w:rsidR="00C172C1" w:rsidRPr="005B14BA">
        <w:rPr>
          <w:rStyle w:val="verse"/>
          <w:rFonts w:ascii="Times New Roman" w:eastAsia="Times New Roman" w:hAnsi="Times New Roman" w:cs="Times New Roman"/>
          <w:color w:val="000000" w:themeColor="text1"/>
        </w:rPr>
        <w:t xml:space="preserve"> frem Émile </w:t>
      </w:r>
      <w:r w:rsidRPr="005B14BA">
        <w:rPr>
          <w:rStyle w:val="verse"/>
          <w:rFonts w:ascii="Times New Roman" w:eastAsia="Times New Roman" w:hAnsi="Times New Roman" w:cs="Times New Roman"/>
          <w:color w:val="000000" w:themeColor="text1"/>
        </w:rPr>
        <w:t>Durkheim</w:t>
      </w:r>
      <w:r w:rsidR="00C172C1" w:rsidRPr="005B14BA">
        <w:rPr>
          <w:rStyle w:val="verse"/>
          <w:rFonts w:ascii="Times New Roman" w:eastAsia="Times New Roman" w:hAnsi="Times New Roman" w:cs="Times New Roman"/>
          <w:color w:val="000000" w:themeColor="text1"/>
        </w:rPr>
        <w:t xml:space="preserve"> som ikke er av helt samme oppfatning. Slik han</w:t>
      </w:r>
      <w:r w:rsidRPr="005B14BA">
        <w:rPr>
          <w:rStyle w:val="verse"/>
          <w:rFonts w:ascii="Times New Roman" w:eastAsia="Times New Roman" w:hAnsi="Times New Roman" w:cs="Times New Roman"/>
          <w:color w:val="000000" w:themeColor="text1"/>
        </w:rPr>
        <w:t xml:space="preserve"> forstår det</w:t>
      </w:r>
      <w:r w:rsidR="00121F6F" w:rsidRPr="005B14BA">
        <w:rPr>
          <w:rStyle w:val="verse"/>
          <w:rFonts w:ascii="Times New Roman" w:eastAsia="Times New Roman" w:hAnsi="Times New Roman" w:cs="Times New Roman"/>
          <w:color w:val="000000" w:themeColor="text1"/>
        </w:rPr>
        <w:t>,</w:t>
      </w:r>
      <w:r w:rsidRPr="005B14BA">
        <w:rPr>
          <w:rStyle w:val="verse"/>
          <w:rFonts w:ascii="Times New Roman" w:eastAsia="Times New Roman" w:hAnsi="Times New Roman" w:cs="Times New Roman"/>
          <w:color w:val="000000" w:themeColor="text1"/>
        </w:rPr>
        <w:t xml:space="preserve"> er følelsene et produkt av religion og samfunn. Det er gjennom deltakelse i sosiale og religiøse ritualer at en person kan oppleve sterke følelser. Slik sett blir emosjoner et produkt av en opplevelse. Det er også viktig alltid </w:t>
      </w:r>
      <w:r w:rsidR="00121F6F" w:rsidRPr="005B14BA">
        <w:rPr>
          <w:rStyle w:val="verse"/>
          <w:rFonts w:ascii="Times New Roman" w:eastAsia="Times New Roman" w:hAnsi="Times New Roman" w:cs="Times New Roman"/>
          <w:color w:val="000000" w:themeColor="text1"/>
        </w:rPr>
        <w:t xml:space="preserve">å </w:t>
      </w:r>
      <w:r w:rsidRPr="005B14BA">
        <w:rPr>
          <w:rStyle w:val="verse"/>
          <w:rFonts w:ascii="Times New Roman" w:eastAsia="Times New Roman" w:hAnsi="Times New Roman" w:cs="Times New Roman"/>
          <w:color w:val="000000" w:themeColor="text1"/>
        </w:rPr>
        <w:t>betrakte emosjoner i en sammenheng, hvor de alltid vil være relatert til noe eller noen</w:t>
      </w:r>
      <w:r w:rsidR="00F30CBE" w:rsidRPr="005B14BA">
        <w:rPr>
          <w:rStyle w:val="verse"/>
          <w:rFonts w:ascii="Times New Roman" w:eastAsia="Times New Roman" w:hAnsi="Times New Roman" w:cs="Times New Roman"/>
          <w:color w:val="000000" w:themeColor="text1"/>
        </w:rPr>
        <w:t>.</w:t>
      </w:r>
    </w:p>
    <w:p w14:paraId="458A5D25" w14:textId="77777777" w:rsidR="00B423FD" w:rsidRPr="005B14BA" w:rsidRDefault="00B423FD" w:rsidP="00B423FD">
      <w:pPr>
        <w:pStyle w:val="Overskrift2"/>
        <w:rPr>
          <w:rFonts w:ascii="Times New Roman" w:hAnsi="Times New Roman"/>
        </w:rPr>
      </w:pPr>
      <w:bookmarkStart w:id="90" w:name="_Toc212872161"/>
      <w:bookmarkStart w:id="91" w:name="_Toc212872321"/>
      <w:r w:rsidRPr="005B14BA">
        <w:rPr>
          <w:rFonts w:ascii="Times New Roman" w:hAnsi="Times New Roman"/>
        </w:rPr>
        <w:t>3.4 Identitetsaspektet</w:t>
      </w:r>
      <w:bookmarkEnd w:id="90"/>
      <w:bookmarkEnd w:id="91"/>
    </w:p>
    <w:p w14:paraId="2C79D712" w14:textId="30176EA5" w:rsidR="00CF58C9" w:rsidRPr="005B14BA" w:rsidRDefault="00CF58C9" w:rsidP="00CF58C9">
      <w:pPr>
        <w:spacing w:line="360" w:lineRule="auto"/>
        <w:rPr>
          <w:rFonts w:ascii="Times New Roman" w:hAnsi="Times New Roman" w:cs="Times New Roman"/>
        </w:rPr>
      </w:pPr>
      <w:r w:rsidRPr="005B14BA">
        <w:rPr>
          <w:rFonts w:ascii="Times New Roman" w:hAnsi="Times New Roman" w:cs="Times New Roman"/>
        </w:rPr>
        <w:t xml:space="preserve">Menneskenes evne til å være bevisst over egne følelser, erfare og reflektere over seg selv, er videre med på å skape et selvbilde. Selvbildet vil variere med situasjonene man befinner seg i, humør og følelsestilstand, dermed kan det </w:t>
      </w:r>
      <w:r w:rsidR="007B4250" w:rsidRPr="005B14BA">
        <w:rPr>
          <w:rFonts w:ascii="Times New Roman" w:hAnsi="Times New Roman" w:cs="Times New Roman"/>
        </w:rPr>
        <w:t xml:space="preserve">til tider </w:t>
      </w:r>
      <w:r w:rsidRPr="005B14BA">
        <w:rPr>
          <w:rFonts w:ascii="Times New Roman" w:hAnsi="Times New Roman" w:cs="Times New Roman"/>
        </w:rPr>
        <w:t xml:space="preserve">også oppleves selvmotsigende og uorganisert. Samtidig skaper mangfoldet av disse bildene et behov for å finne en sammenheng. Og </w:t>
      </w:r>
      <w:r w:rsidR="00121F6F" w:rsidRPr="005B14BA">
        <w:rPr>
          <w:rFonts w:ascii="Times New Roman" w:hAnsi="Times New Roman" w:cs="Times New Roman"/>
        </w:rPr>
        <w:t>d</w:t>
      </w:r>
      <w:r w:rsidRPr="005B14BA">
        <w:rPr>
          <w:rFonts w:ascii="Times New Roman" w:hAnsi="Times New Roman" w:cs="Times New Roman"/>
        </w:rPr>
        <w:t>et er nettopp denne sammenhengen som gir følelsen av identitet, et begrep vi i det følgende s</w:t>
      </w:r>
      <w:r w:rsidR="00B14515" w:rsidRPr="005B14BA">
        <w:rPr>
          <w:rFonts w:ascii="Times New Roman" w:hAnsi="Times New Roman" w:cs="Times New Roman"/>
        </w:rPr>
        <w:t>kal se nærmere på (</w:t>
      </w:r>
      <w:proofErr w:type="spellStart"/>
      <w:r w:rsidR="00B14515" w:rsidRPr="005B14BA">
        <w:rPr>
          <w:rFonts w:ascii="Times New Roman" w:hAnsi="Times New Roman" w:cs="Times New Roman"/>
        </w:rPr>
        <w:t>Keyes</w:t>
      </w:r>
      <w:proofErr w:type="spellEnd"/>
      <w:r w:rsidR="00B14515" w:rsidRPr="005B14BA">
        <w:rPr>
          <w:rFonts w:ascii="Times New Roman" w:hAnsi="Times New Roman" w:cs="Times New Roman"/>
        </w:rPr>
        <w:t xml:space="preserve"> 1998:8-</w:t>
      </w:r>
      <w:r w:rsidRPr="005B14BA">
        <w:rPr>
          <w:rFonts w:ascii="Times New Roman" w:hAnsi="Times New Roman" w:cs="Times New Roman"/>
        </w:rPr>
        <w:t xml:space="preserve">9). </w:t>
      </w:r>
    </w:p>
    <w:p w14:paraId="4222792F" w14:textId="280C366F" w:rsidR="00AC423E" w:rsidRPr="005B14BA" w:rsidRDefault="00B77082" w:rsidP="00CF58C9">
      <w:pPr>
        <w:pStyle w:val="Overskrift3"/>
        <w:spacing w:line="360" w:lineRule="auto"/>
        <w:rPr>
          <w:rFonts w:ascii="Times New Roman" w:hAnsi="Times New Roman" w:cs="Times New Roman"/>
          <w:color w:val="auto"/>
        </w:rPr>
      </w:pPr>
      <w:bookmarkStart w:id="92" w:name="_Toc212872162"/>
      <w:bookmarkStart w:id="93" w:name="_Toc212872322"/>
      <w:r w:rsidRPr="005B14BA">
        <w:rPr>
          <w:rFonts w:ascii="Times New Roman" w:hAnsi="Times New Roman" w:cs="Times New Roman"/>
          <w:color w:val="auto"/>
        </w:rPr>
        <w:t xml:space="preserve">3.4.1 </w:t>
      </w:r>
      <w:r w:rsidR="00523FDC">
        <w:rPr>
          <w:rFonts w:ascii="Times New Roman" w:hAnsi="Times New Roman" w:cs="Times New Roman"/>
          <w:color w:val="auto"/>
        </w:rPr>
        <w:t>Begrepets o</w:t>
      </w:r>
      <w:r w:rsidR="007751DB" w:rsidRPr="005B14BA">
        <w:rPr>
          <w:rFonts w:ascii="Times New Roman" w:hAnsi="Times New Roman" w:cs="Times New Roman"/>
          <w:color w:val="auto"/>
        </w:rPr>
        <w:t>pprinnelse</w:t>
      </w:r>
      <w:bookmarkEnd w:id="92"/>
      <w:bookmarkEnd w:id="93"/>
    </w:p>
    <w:p w14:paraId="3F8FCD53" w14:textId="06746B8E" w:rsidR="00AC423E" w:rsidRPr="005B14BA" w:rsidRDefault="00BE5A7C" w:rsidP="00F90263">
      <w:pPr>
        <w:spacing w:line="360" w:lineRule="auto"/>
        <w:rPr>
          <w:rFonts w:ascii="Times New Roman" w:hAnsi="Times New Roman" w:cs="Times New Roman"/>
        </w:rPr>
      </w:pPr>
      <w:r w:rsidRPr="005B14BA">
        <w:rPr>
          <w:rFonts w:ascii="Times New Roman" w:hAnsi="Times New Roman" w:cs="Times New Roman"/>
        </w:rPr>
        <w:t>Identitet er</w:t>
      </w:r>
      <w:r w:rsidR="00AC423E" w:rsidRPr="005B14BA">
        <w:rPr>
          <w:rFonts w:ascii="Times New Roman" w:hAnsi="Times New Roman" w:cs="Times New Roman"/>
        </w:rPr>
        <w:t xml:space="preserve"> ikke et nytt fenomen. På en måte kan det sies å være like gammelt som menneskeheten selv</w:t>
      </w:r>
      <w:r w:rsidR="008D185E" w:rsidRPr="005B14BA">
        <w:rPr>
          <w:rFonts w:ascii="Times New Roman" w:hAnsi="Times New Roman" w:cs="Times New Roman"/>
        </w:rPr>
        <w:t xml:space="preserve"> (</w:t>
      </w:r>
      <w:proofErr w:type="spellStart"/>
      <w:r w:rsidR="008D185E" w:rsidRPr="005B14BA">
        <w:rPr>
          <w:rFonts w:ascii="Times New Roman" w:hAnsi="Times New Roman" w:cs="Times New Roman"/>
        </w:rPr>
        <w:t>Keyes</w:t>
      </w:r>
      <w:proofErr w:type="spellEnd"/>
      <w:r w:rsidR="008D185E" w:rsidRPr="005B14BA">
        <w:rPr>
          <w:rFonts w:ascii="Times New Roman" w:hAnsi="Times New Roman" w:cs="Times New Roman"/>
        </w:rPr>
        <w:t xml:space="preserve"> 1998:9</w:t>
      </w:r>
      <w:r w:rsidR="00E243D2" w:rsidRPr="005B14BA">
        <w:rPr>
          <w:rFonts w:ascii="Times New Roman" w:hAnsi="Times New Roman" w:cs="Times New Roman"/>
        </w:rPr>
        <w:t>)</w:t>
      </w:r>
      <w:r w:rsidR="00AC423E" w:rsidRPr="005B14BA">
        <w:rPr>
          <w:rFonts w:ascii="Times New Roman" w:hAnsi="Times New Roman" w:cs="Times New Roman"/>
        </w:rPr>
        <w:t xml:space="preserve">. Likevel </w:t>
      </w:r>
      <w:r w:rsidR="009F1B50" w:rsidRPr="005B14BA">
        <w:rPr>
          <w:rFonts w:ascii="Times New Roman" w:hAnsi="Times New Roman" w:cs="Times New Roman"/>
        </w:rPr>
        <w:t xml:space="preserve">er </w:t>
      </w:r>
      <w:r w:rsidR="00E243D2" w:rsidRPr="005B14BA">
        <w:rPr>
          <w:rFonts w:ascii="Times New Roman" w:hAnsi="Times New Roman" w:cs="Times New Roman"/>
        </w:rPr>
        <w:t xml:space="preserve">selve </w:t>
      </w:r>
      <w:r w:rsidR="009F1B50" w:rsidRPr="005B14BA">
        <w:rPr>
          <w:rFonts w:ascii="Times New Roman" w:hAnsi="Times New Roman" w:cs="Times New Roman"/>
        </w:rPr>
        <w:t>begre</w:t>
      </w:r>
      <w:r w:rsidR="00E64D1C" w:rsidRPr="005B14BA">
        <w:rPr>
          <w:rFonts w:ascii="Times New Roman" w:hAnsi="Times New Roman" w:cs="Times New Roman"/>
        </w:rPr>
        <w:t xml:space="preserve">pet av nyere dato. Erik </w:t>
      </w:r>
      <w:proofErr w:type="spellStart"/>
      <w:r w:rsidR="00E64D1C" w:rsidRPr="005B14BA">
        <w:rPr>
          <w:rFonts w:ascii="Times New Roman" w:hAnsi="Times New Roman" w:cs="Times New Roman"/>
        </w:rPr>
        <w:t>Erikson</w:t>
      </w:r>
      <w:proofErr w:type="spellEnd"/>
      <w:r w:rsidR="00E64D1C" w:rsidRPr="005B14BA">
        <w:rPr>
          <w:rFonts w:ascii="Times New Roman" w:hAnsi="Times New Roman" w:cs="Times New Roman"/>
        </w:rPr>
        <w:t xml:space="preserve"> var </w:t>
      </w:r>
      <w:r w:rsidR="009F1B50" w:rsidRPr="005B14BA">
        <w:rPr>
          <w:rFonts w:ascii="Times New Roman" w:hAnsi="Times New Roman" w:cs="Times New Roman"/>
        </w:rPr>
        <w:t xml:space="preserve">den første som </w:t>
      </w:r>
      <w:r w:rsidR="00E64D1C" w:rsidRPr="005B14BA">
        <w:rPr>
          <w:rFonts w:ascii="Times New Roman" w:hAnsi="Times New Roman" w:cs="Times New Roman"/>
        </w:rPr>
        <w:t>satte</w:t>
      </w:r>
      <w:r w:rsidR="009F1B50" w:rsidRPr="005B14BA">
        <w:rPr>
          <w:rFonts w:ascii="Times New Roman" w:hAnsi="Times New Roman" w:cs="Times New Roman"/>
        </w:rPr>
        <w:t xml:space="preserve"> </w:t>
      </w:r>
      <w:r w:rsidR="00E243D2" w:rsidRPr="005B14BA">
        <w:rPr>
          <w:rFonts w:ascii="Times New Roman" w:hAnsi="Times New Roman" w:cs="Times New Roman"/>
        </w:rPr>
        <w:t>identitet</w:t>
      </w:r>
      <w:r w:rsidR="009F1B50" w:rsidRPr="005B14BA">
        <w:rPr>
          <w:rFonts w:ascii="Times New Roman" w:hAnsi="Times New Roman" w:cs="Times New Roman"/>
        </w:rPr>
        <w:t xml:space="preserve"> i en større teoretisk sammenheng</w:t>
      </w:r>
      <w:r w:rsidR="00E64D1C" w:rsidRPr="005B14BA">
        <w:rPr>
          <w:rFonts w:ascii="Times New Roman" w:hAnsi="Times New Roman" w:cs="Times New Roman"/>
        </w:rPr>
        <w:t>,</w:t>
      </w:r>
      <w:r w:rsidR="009F1B50" w:rsidRPr="005B14BA">
        <w:rPr>
          <w:rFonts w:ascii="Times New Roman" w:hAnsi="Times New Roman" w:cs="Times New Roman"/>
        </w:rPr>
        <w:t xml:space="preserve"> på midten av 19</w:t>
      </w:r>
      <w:r w:rsidR="00E243D2" w:rsidRPr="005B14BA">
        <w:rPr>
          <w:rFonts w:ascii="Times New Roman" w:hAnsi="Times New Roman" w:cs="Times New Roman"/>
        </w:rPr>
        <w:t>00</w:t>
      </w:r>
      <w:r w:rsidR="00E64D1C" w:rsidRPr="005B14BA">
        <w:rPr>
          <w:rFonts w:ascii="Times New Roman" w:hAnsi="Times New Roman" w:cs="Times New Roman"/>
        </w:rPr>
        <w:t xml:space="preserve"> </w:t>
      </w:r>
      <w:r w:rsidR="00E243D2" w:rsidRPr="005B14BA">
        <w:rPr>
          <w:rFonts w:ascii="Times New Roman" w:hAnsi="Times New Roman" w:cs="Times New Roman"/>
        </w:rPr>
        <w:t xml:space="preserve">tallet </w:t>
      </w:r>
      <w:r w:rsidR="00B14515" w:rsidRPr="005B14BA">
        <w:rPr>
          <w:rFonts w:ascii="Times New Roman" w:hAnsi="Times New Roman" w:cs="Times New Roman"/>
        </w:rPr>
        <w:t>(Larsen &amp; Buss 2002:444).</w:t>
      </w:r>
      <w:r w:rsidR="007751DB" w:rsidRPr="005B14BA">
        <w:rPr>
          <w:rFonts w:ascii="Times New Roman" w:hAnsi="Times New Roman" w:cs="Times New Roman"/>
        </w:rPr>
        <w:t xml:space="preserve"> Begrepets</w:t>
      </w:r>
      <w:r w:rsidR="00AC423E" w:rsidRPr="005B14BA">
        <w:rPr>
          <w:rFonts w:ascii="Times New Roman" w:hAnsi="Times New Roman" w:cs="Times New Roman"/>
        </w:rPr>
        <w:t xml:space="preserve"> </w:t>
      </w:r>
      <w:r w:rsidR="00E64D1C" w:rsidRPr="005B14BA">
        <w:rPr>
          <w:rFonts w:ascii="Times New Roman" w:hAnsi="Times New Roman" w:cs="Times New Roman"/>
        </w:rPr>
        <w:t xml:space="preserve">økende </w:t>
      </w:r>
      <w:r w:rsidR="00AC423E" w:rsidRPr="005B14BA">
        <w:rPr>
          <w:rFonts w:ascii="Times New Roman" w:hAnsi="Times New Roman" w:cs="Times New Roman"/>
        </w:rPr>
        <w:t>aktualitet de siste 50 år</w:t>
      </w:r>
      <w:r w:rsidR="00603991" w:rsidRPr="005B14BA">
        <w:rPr>
          <w:rFonts w:ascii="Times New Roman" w:hAnsi="Times New Roman" w:cs="Times New Roman"/>
        </w:rPr>
        <w:t>ene menes å være en konsekvens av</w:t>
      </w:r>
      <w:r w:rsidR="00AC423E" w:rsidRPr="005B14BA">
        <w:rPr>
          <w:rFonts w:ascii="Times New Roman" w:hAnsi="Times New Roman" w:cs="Times New Roman"/>
        </w:rPr>
        <w:t xml:space="preserve"> </w:t>
      </w:r>
      <w:r w:rsidR="009F1B50" w:rsidRPr="005B14BA">
        <w:rPr>
          <w:rFonts w:ascii="Times New Roman" w:hAnsi="Times New Roman" w:cs="Times New Roman"/>
        </w:rPr>
        <w:t>s</w:t>
      </w:r>
      <w:r w:rsidR="00603991" w:rsidRPr="005B14BA">
        <w:rPr>
          <w:rFonts w:ascii="Times New Roman" w:hAnsi="Times New Roman" w:cs="Times New Roman"/>
        </w:rPr>
        <w:t>osiale og økonomiskstrukturelle endringer</w:t>
      </w:r>
      <w:r w:rsidR="00E243D2" w:rsidRPr="005B14BA">
        <w:rPr>
          <w:rFonts w:ascii="Times New Roman" w:hAnsi="Times New Roman" w:cs="Times New Roman"/>
        </w:rPr>
        <w:t xml:space="preserve">, hvor samfunnet har gjennomgått en urbanisering. Man har fått moderne industrielle system som </w:t>
      </w:r>
      <w:r w:rsidR="00E64D1C" w:rsidRPr="005B14BA">
        <w:rPr>
          <w:rFonts w:ascii="Times New Roman" w:hAnsi="Times New Roman" w:cs="Times New Roman"/>
        </w:rPr>
        <w:t xml:space="preserve">blant annet </w:t>
      </w:r>
      <w:r w:rsidR="00603991" w:rsidRPr="005B14BA">
        <w:rPr>
          <w:rFonts w:ascii="Times New Roman" w:hAnsi="Times New Roman" w:cs="Times New Roman"/>
        </w:rPr>
        <w:t>har påvirket</w:t>
      </w:r>
      <w:r w:rsidR="007B4250" w:rsidRPr="005B14BA">
        <w:rPr>
          <w:rFonts w:ascii="Times New Roman" w:hAnsi="Times New Roman" w:cs="Times New Roman"/>
        </w:rPr>
        <w:t xml:space="preserve"> kommunikasjon</w:t>
      </w:r>
      <w:r w:rsidR="00E243D2" w:rsidRPr="005B14BA">
        <w:rPr>
          <w:rFonts w:ascii="Times New Roman" w:hAnsi="Times New Roman" w:cs="Times New Roman"/>
        </w:rPr>
        <w:t xml:space="preserve"> og reisevirksomhet. Det teknologiske samfunnet har</w:t>
      </w:r>
      <w:r w:rsidR="00E64D1C" w:rsidRPr="005B14BA">
        <w:rPr>
          <w:rFonts w:ascii="Times New Roman" w:hAnsi="Times New Roman" w:cs="Times New Roman"/>
        </w:rPr>
        <w:t xml:space="preserve"> også</w:t>
      </w:r>
      <w:r w:rsidR="00E243D2" w:rsidRPr="005B14BA">
        <w:rPr>
          <w:rFonts w:ascii="Times New Roman" w:hAnsi="Times New Roman" w:cs="Times New Roman"/>
        </w:rPr>
        <w:t xml:space="preserve"> </w:t>
      </w:r>
      <w:r w:rsidR="007B4250" w:rsidRPr="005B14BA">
        <w:rPr>
          <w:rFonts w:ascii="Times New Roman" w:hAnsi="Times New Roman" w:cs="Times New Roman"/>
        </w:rPr>
        <w:t>en</w:t>
      </w:r>
      <w:r w:rsidR="00E243D2" w:rsidRPr="005B14BA">
        <w:rPr>
          <w:rFonts w:ascii="Times New Roman" w:hAnsi="Times New Roman" w:cs="Times New Roman"/>
        </w:rPr>
        <w:t xml:space="preserve"> moral hvor effektivitet og lønnsomhet er viktigere enn menneskelige behov. </w:t>
      </w:r>
      <w:r w:rsidR="00E64D1C" w:rsidRPr="005B14BA">
        <w:rPr>
          <w:rFonts w:ascii="Times New Roman" w:hAnsi="Times New Roman" w:cs="Times New Roman"/>
        </w:rPr>
        <w:t xml:space="preserve">En annen sentral faktor er </w:t>
      </w:r>
      <w:r w:rsidR="00E243D2" w:rsidRPr="005B14BA">
        <w:rPr>
          <w:rFonts w:ascii="Times New Roman" w:hAnsi="Times New Roman" w:cs="Times New Roman"/>
        </w:rPr>
        <w:t xml:space="preserve">de mange valg unge mennesker utsettes for. </w:t>
      </w:r>
      <w:r w:rsidR="00E64D1C" w:rsidRPr="005B14BA">
        <w:rPr>
          <w:rFonts w:ascii="Times New Roman" w:hAnsi="Times New Roman" w:cs="Times New Roman"/>
        </w:rPr>
        <w:t>I tidligere tider</w:t>
      </w:r>
      <w:r w:rsidR="00E243D2" w:rsidRPr="005B14BA">
        <w:rPr>
          <w:rFonts w:ascii="Times New Roman" w:hAnsi="Times New Roman" w:cs="Times New Roman"/>
        </w:rPr>
        <w:t xml:space="preserve"> var det vanlig</w:t>
      </w:r>
      <w:r w:rsidRPr="005B14BA">
        <w:rPr>
          <w:rFonts w:ascii="Times New Roman" w:hAnsi="Times New Roman" w:cs="Times New Roman"/>
        </w:rPr>
        <w:t xml:space="preserve"> å følge i foreldrenes fotspor</w:t>
      </w:r>
      <w:r w:rsidR="00A7081A" w:rsidRPr="005B14BA">
        <w:rPr>
          <w:rFonts w:ascii="Times New Roman" w:hAnsi="Times New Roman" w:cs="Times New Roman"/>
        </w:rPr>
        <w:t>,</w:t>
      </w:r>
      <w:r w:rsidRPr="005B14BA">
        <w:rPr>
          <w:rFonts w:ascii="Times New Roman" w:hAnsi="Times New Roman" w:cs="Times New Roman"/>
        </w:rPr>
        <w:t xml:space="preserve"> </w:t>
      </w:r>
      <w:r w:rsidR="00E243D2" w:rsidRPr="005B14BA">
        <w:rPr>
          <w:rFonts w:ascii="Times New Roman" w:hAnsi="Times New Roman" w:cs="Times New Roman"/>
        </w:rPr>
        <w:t>mens man i dag har en rekke valg når det kommer til utdanning</w:t>
      </w:r>
      <w:r w:rsidRPr="005B14BA">
        <w:rPr>
          <w:rFonts w:ascii="Times New Roman" w:hAnsi="Times New Roman" w:cs="Times New Roman"/>
        </w:rPr>
        <w:t xml:space="preserve"> og fremtidig arbeidsliv. V</w:t>
      </w:r>
      <w:r w:rsidR="00E243D2" w:rsidRPr="005B14BA">
        <w:rPr>
          <w:rFonts w:ascii="Times New Roman" w:hAnsi="Times New Roman" w:cs="Times New Roman"/>
        </w:rPr>
        <w:t xml:space="preserve">algene </w:t>
      </w:r>
      <w:r w:rsidRPr="005B14BA">
        <w:rPr>
          <w:rFonts w:ascii="Times New Roman" w:hAnsi="Times New Roman" w:cs="Times New Roman"/>
        </w:rPr>
        <w:t xml:space="preserve">man må foreta seg </w:t>
      </w:r>
      <w:r w:rsidR="00E243D2" w:rsidRPr="005B14BA">
        <w:rPr>
          <w:rFonts w:ascii="Times New Roman" w:hAnsi="Times New Roman" w:cs="Times New Roman"/>
        </w:rPr>
        <w:t>handler ikke bare om hvilken job</w:t>
      </w:r>
      <w:r w:rsidR="00E64D1C" w:rsidRPr="005B14BA">
        <w:rPr>
          <w:rFonts w:ascii="Times New Roman" w:hAnsi="Times New Roman" w:cs="Times New Roman"/>
        </w:rPr>
        <w:t>b man får</w:t>
      </w:r>
      <w:r w:rsidR="00E243D2" w:rsidRPr="005B14BA">
        <w:rPr>
          <w:rFonts w:ascii="Times New Roman" w:hAnsi="Times New Roman" w:cs="Times New Roman"/>
        </w:rPr>
        <w:t>, men også hv</w:t>
      </w:r>
      <w:r w:rsidR="00E64D1C" w:rsidRPr="005B14BA">
        <w:rPr>
          <w:rFonts w:ascii="Times New Roman" w:hAnsi="Times New Roman" w:cs="Times New Roman"/>
        </w:rPr>
        <w:t>il</w:t>
      </w:r>
      <w:r w:rsidR="005142AB" w:rsidRPr="005B14BA">
        <w:rPr>
          <w:rFonts w:ascii="Times New Roman" w:hAnsi="Times New Roman" w:cs="Times New Roman"/>
        </w:rPr>
        <w:t xml:space="preserve">ken person man ønsker å være. </w:t>
      </w:r>
      <w:r w:rsidR="00603991" w:rsidRPr="005B14BA">
        <w:rPr>
          <w:rFonts w:ascii="Times New Roman" w:hAnsi="Times New Roman" w:cs="Times New Roman"/>
        </w:rPr>
        <w:t>Friheten</w:t>
      </w:r>
      <w:r w:rsidR="00E64D1C" w:rsidRPr="005B14BA">
        <w:rPr>
          <w:rFonts w:ascii="Times New Roman" w:hAnsi="Times New Roman" w:cs="Times New Roman"/>
        </w:rPr>
        <w:t xml:space="preserve"> som </w:t>
      </w:r>
      <w:r w:rsidR="00A610D6" w:rsidRPr="005B14BA">
        <w:rPr>
          <w:rFonts w:ascii="Times New Roman" w:hAnsi="Times New Roman" w:cs="Times New Roman"/>
        </w:rPr>
        <w:t xml:space="preserve">således </w:t>
      </w:r>
      <w:r w:rsidR="00E64D1C" w:rsidRPr="005B14BA">
        <w:rPr>
          <w:rFonts w:ascii="Times New Roman" w:hAnsi="Times New Roman" w:cs="Times New Roman"/>
        </w:rPr>
        <w:t xml:space="preserve">oppstår er ikke bare et gode, men kan i følge </w:t>
      </w:r>
      <w:proofErr w:type="spellStart"/>
      <w:r w:rsidR="00E64D1C" w:rsidRPr="005B14BA">
        <w:rPr>
          <w:rFonts w:ascii="Times New Roman" w:hAnsi="Times New Roman" w:cs="Times New Roman"/>
        </w:rPr>
        <w:t>Keyes</w:t>
      </w:r>
      <w:proofErr w:type="spellEnd"/>
      <w:r w:rsidR="00E64D1C" w:rsidRPr="005B14BA">
        <w:rPr>
          <w:rFonts w:ascii="Times New Roman" w:hAnsi="Times New Roman" w:cs="Times New Roman"/>
        </w:rPr>
        <w:t xml:space="preserve"> også </w:t>
      </w:r>
      <w:r w:rsidR="00A610D6" w:rsidRPr="005B14BA">
        <w:rPr>
          <w:rFonts w:ascii="Times New Roman" w:hAnsi="Times New Roman" w:cs="Times New Roman"/>
        </w:rPr>
        <w:t>bli en kilde til</w:t>
      </w:r>
      <w:r w:rsidR="00E64D1C" w:rsidRPr="005B14BA">
        <w:rPr>
          <w:rFonts w:ascii="Times New Roman" w:hAnsi="Times New Roman" w:cs="Times New Roman"/>
        </w:rPr>
        <w:t xml:space="preserve"> angst og usikkerhet </w:t>
      </w:r>
      <w:r w:rsidR="009F1B50" w:rsidRPr="005B14BA">
        <w:rPr>
          <w:rFonts w:ascii="Times New Roman" w:hAnsi="Times New Roman" w:cs="Times New Roman"/>
        </w:rPr>
        <w:t>(</w:t>
      </w:r>
      <w:proofErr w:type="spellStart"/>
      <w:r w:rsidR="009F1B50" w:rsidRPr="005B14BA">
        <w:rPr>
          <w:rFonts w:ascii="Times New Roman" w:hAnsi="Times New Roman" w:cs="Times New Roman"/>
        </w:rPr>
        <w:t>Keyes</w:t>
      </w:r>
      <w:proofErr w:type="spellEnd"/>
      <w:r w:rsidR="009F1B50" w:rsidRPr="005B14BA">
        <w:rPr>
          <w:rFonts w:ascii="Times New Roman" w:hAnsi="Times New Roman" w:cs="Times New Roman"/>
        </w:rPr>
        <w:t xml:space="preserve"> 1998:22)</w:t>
      </w:r>
      <w:r w:rsidR="00E64D1C" w:rsidRPr="005B14BA">
        <w:rPr>
          <w:rFonts w:ascii="Times New Roman" w:hAnsi="Times New Roman" w:cs="Times New Roman"/>
        </w:rPr>
        <w:t xml:space="preserve">. </w:t>
      </w:r>
    </w:p>
    <w:p w14:paraId="0D19C93E" w14:textId="77777777" w:rsidR="00A86242" w:rsidRPr="005B14BA" w:rsidRDefault="00A86242" w:rsidP="004729AD">
      <w:pPr>
        <w:rPr>
          <w:rFonts w:ascii="Times New Roman" w:hAnsi="Times New Roman" w:cs="Times New Roman"/>
        </w:rPr>
      </w:pPr>
    </w:p>
    <w:p w14:paraId="369FD633" w14:textId="3CBCE346" w:rsidR="00A86242" w:rsidRPr="005B14BA" w:rsidRDefault="00A86242" w:rsidP="00F90263">
      <w:pPr>
        <w:spacing w:line="360" w:lineRule="auto"/>
        <w:rPr>
          <w:rFonts w:ascii="Times New Roman" w:hAnsi="Times New Roman" w:cs="Times New Roman"/>
        </w:rPr>
      </w:pPr>
      <w:r w:rsidRPr="005B14BA">
        <w:rPr>
          <w:rFonts w:ascii="Times New Roman" w:hAnsi="Times New Roman" w:cs="Times New Roman"/>
        </w:rPr>
        <w:t>Tidligere hadde insti</w:t>
      </w:r>
      <w:r w:rsidR="005142AB" w:rsidRPr="005B14BA">
        <w:rPr>
          <w:rFonts w:ascii="Times New Roman" w:hAnsi="Times New Roman" w:cs="Times New Roman"/>
        </w:rPr>
        <w:t>tusjoner som familie og kirke som</w:t>
      </w:r>
      <w:r w:rsidRPr="005B14BA">
        <w:rPr>
          <w:rFonts w:ascii="Times New Roman" w:hAnsi="Times New Roman" w:cs="Times New Roman"/>
        </w:rPr>
        <w:t xml:space="preserve"> funksjon å gi sosial kontinuitet og støtte til personers identitet. </w:t>
      </w:r>
      <w:r w:rsidR="00064E4C" w:rsidRPr="005B14BA">
        <w:rPr>
          <w:rFonts w:ascii="Times New Roman" w:hAnsi="Times New Roman" w:cs="Times New Roman"/>
        </w:rPr>
        <w:t>Et eksempel her er forandringen fra familien som økonomisk enhet hvor hver</w:t>
      </w:r>
      <w:r w:rsidR="00FC2B44" w:rsidRPr="005B14BA">
        <w:rPr>
          <w:rFonts w:ascii="Times New Roman" w:hAnsi="Times New Roman" w:cs="Times New Roman"/>
        </w:rPr>
        <w:t>t</w:t>
      </w:r>
      <w:r w:rsidR="00064E4C" w:rsidRPr="005B14BA">
        <w:rPr>
          <w:rFonts w:ascii="Times New Roman" w:hAnsi="Times New Roman" w:cs="Times New Roman"/>
        </w:rPr>
        <w:t xml:space="preserve"> enkelt medlem </w:t>
      </w:r>
      <w:r w:rsidR="00A610D6" w:rsidRPr="005B14BA">
        <w:rPr>
          <w:rFonts w:ascii="Times New Roman" w:hAnsi="Times New Roman" w:cs="Times New Roman"/>
        </w:rPr>
        <w:t>spilte</w:t>
      </w:r>
      <w:r w:rsidR="00FC2B44" w:rsidRPr="005B14BA">
        <w:rPr>
          <w:rFonts w:ascii="Times New Roman" w:hAnsi="Times New Roman" w:cs="Times New Roman"/>
        </w:rPr>
        <w:t xml:space="preserve"> en viktig rolle</w:t>
      </w:r>
      <w:r w:rsidR="00064E4C" w:rsidRPr="005B14BA">
        <w:rPr>
          <w:rFonts w:ascii="Times New Roman" w:hAnsi="Times New Roman" w:cs="Times New Roman"/>
        </w:rPr>
        <w:t xml:space="preserve"> til det moderne samfunn hvor</w:t>
      </w:r>
      <w:r w:rsidR="005C678C">
        <w:rPr>
          <w:rFonts w:ascii="Times New Roman" w:hAnsi="Times New Roman" w:cs="Times New Roman"/>
        </w:rPr>
        <w:t xml:space="preserve"> </w:t>
      </w:r>
      <w:r w:rsidR="00064E4C" w:rsidRPr="005B14BA">
        <w:rPr>
          <w:rFonts w:ascii="Times New Roman" w:hAnsi="Times New Roman" w:cs="Times New Roman"/>
        </w:rPr>
        <w:t xml:space="preserve">den offentlige og private verden </w:t>
      </w:r>
      <w:r w:rsidR="00064E4C" w:rsidRPr="005B14BA">
        <w:rPr>
          <w:rFonts w:ascii="Times New Roman" w:hAnsi="Times New Roman" w:cs="Times New Roman"/>
        </w:rPr>
        <w:lastRenderedPageBreak/>
        <w:t xml:space="preserve">er tydelig separert. </w:t>
      </w:r>
      <w:r w:rsidRPr="005B14BA">
        <w:rPr>
          <w:rFonts w:ascii="Times New Roman" w:hAnsi="Times New Roman" w:cs="Times New Roman"/>
        </w:rPr>
        <w:t>I dag er individet mye mer isolert, noe som fører til at man står mer alene i møte med verden</w:t>
      </w:r>
      <w:r w:rsidR="00DC7B7F" w:rsidRPr="005B14BA">
        <w:rPr>
          <w:rFonts w:ascii="Times New Roman" w:hAnsi="Times New Roman" w:cs="Times New Roman"/>
        </w:rPr>
        <w:t xml:space="preserve">. </w:t>
      </w:r>
      <w:r w:rsidR="00064E4C" w:rsidRPr="005B14BA">
        <w:rPr>
          <w:rFonts w:ascii="Times New Roman" w:hAnsi="Times New Roman" w:cs="Times New Roman"/>
        </w:rPr>
        <w:t xml:space="preserve">Alt dette er viktig å ta </w:t>
      </w:r>
      <w:r w:rsidR="007B4250" w:rsidRPr="005B14BA">
        <w:rPr>
          <w:rFonts w:ascii="Times New Roman" w:hAnsi="Times New Roman" w:cs="Times New Roman"/>
        </w:rPr>
        <w:t>i betraktning når man skal søke</w:t>
      </w:r>
      <w:r w:rsidR="00064E4C" w:rsidRPr="005B14BA">
        <w:rPr>
          <w:rFonts w:ascii="Times New Roman" w:hAnsi="Times New Roman" w:cs="Times New Roman"/>
        </w:rPr>
        <w:t xml:space="preserve"> å forstå personers behov for identitet </w:t>
      </w:r>
      <w:r w:rsidR="00DC7B7F" w:rsidRPr="005B14BA">
        <w:rPr>
          <w:rFonts w:ascii="Times New Roman" w:hAnsi="Times New Roman" w:cs="Times New Roman"/>
        </w:rPr>
        <w:t>(</w:t>
      </w:r>
      <w:proofErr w:type="spellStart"/>
      <w:r w:rsidR="00DC7B7F" w:rsidRPr="004729AD">
        <w:rPr>
          <w:rFonts w:ascii="Times New Roman" w:hAnsi="Times New Roman" w:cs="Times New Roman"/>
        </w:rPr>
        <w:t>ibid</w:t>
      </w:r>
      <w:proofErr w:type="spellEnd"/>
      <w:r w:rsidR="00DC7B7F" w:rsidRPr="005B14BA">
        <w:rPr>
          <w:rFonts w:ascii="Times New Roman" w:hAnsi="Times New Roman" w:cs="Times New Roman"/>
        </w:rPr>
        <w:t>)</w:t>
      </w:r>
      <w:r w:rsidRPr="005B14BA">
        <w:rPr>
          <w:rFonts w:ascii="Times New Roman" w:hAnsi="Times New Roman" w:cs="Times New Roman"/>
        </w:rPr>
        <w:t xml:space="preserve">. </w:t>
      </w:r>
    </w:p>
    <w:p w14:paraId="68242F54" w14:textId="356F67BF" w:rsidR="00B423FD" w:rsidRPr="005B14BA" w:rsidRDefault="00B77082" w:rsidP="00B423FD">
      <w:pPr>
        <w:pStyle w:val="Overskrift3"/>
        <w:spacing w:line="360" w:lineRule="auto"/>
        <w:rPr>
          <w:rFonts w:ascii="Times New Roman" w:hAnsi="Times New Roman" w:cs="Times New Roman"/>
          <w:color w:val="000000" w:themeColor="text1"/>
        </w:rPr>
      </w:pPr>
      <w:bookmarkStart w:id="94" w:name="_Toc212872163"/>
      <w:bookmarkStart w:id="95" w:name="_Toc212872323"/>
      <w:r w:rsidRPr="005B14BA">
        <w:rPr>
          <w:rFonts w:ascii="Times New Roman" w:hAnsi="Times New Roman" w:cs="Times New Roman"/>
          <w:color w:val="000000" w:themeColor="text1"/>
        </w:rPr>
        <w:t>3.4.2</w:t>
      </w:r>
      <w:r w:rsidR="00B423FD" w:rsidRPr="005B14BA">
        <w:rPr>
          <w:rFonts w:ascii="Times New Roman" w:hAnsi="Times New Roman" w:cs="Times New Roman"/>
          <w:color w:val="000000" w:themeColor="text1"/>
        </w:rPr>
        <w:t xml:space="preserve"> Musikk og identitet</w:t>
      </w:r>
      <w:bookmarkEnd w:id="94"/>
      <w:bookmarkEnd w:id="95"/>
    </w:p>
    <w:p w14:paraId="47F9D5E0" w14:textId="5B0748B3"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Identitet skapes gjennom de minnene og opplevelsene vi har, hendelser</w:t>
      </w:r>
      <w:r w:rsidR="00FC2B44" w:rsidRPr="005B14BA">
        <w:rPr>
          <w:rFonts w:ascii="Times New Roman" w:hAnsi="Times New Roman" w:cs="Times New Roman"/>
          <w:color w:val="000000" w:themeColor="text1"/>
        </w:rPr>
        <w:t xml:space="preserve"> vi selv ser som viktige – som </w:t>
      </w:r>
      <w:r w:rsidRPr="005B14BA">
        <w:rPr>
          <w:rFonts w:ascii="Times New Roman" w:hAnsi="Times New Roman" w:cs="Times New Roman"/>
          <w:color w:val="000000" w:themeColor="text1"/>
        </w:rPr>
        <w:t>har berørt oss på en spesiell måte og som derfor gjør at vi husker akkurat dette. Ved å sette sammen disse minnene</w:t>
      </w:r>
      <w:r w:rsidR="00FC2B44"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skaper vi sammenheng og mening i livet (Ruud 1997:10). Videre handler identitet om tilhørighet til sted og tid, hvor jeg kommer fra og hva jeg tror på. Dette er temaer som står sentralt når det kommer til hvordan man oppfatter seg selv</w:t>
      </w:r>
      <w:r w:rsidR="004729AD">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Ser vi musikk i lys av en slik definisjon</w:t>
      </w:r>
      <w:r w:rsidR="00FC2B44"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det være musikkopplevelsen som danner et utgangspunkt for identiteten vår, fremfor sel</w:t>
      </w:r>
      <w:r w:rsidR="00C8049E" w:rsidRPr="005B14BA">
        <w:rPr>
          <w:rFonts w:ascii="Times New Roman" w:hAnsi="Times New Roman" w:cs="Times New Roman"/>
          <w:color w:val="000000" w:themeColor="text1"/>
        </w:rPr>
        <w:t>ve musikken</w:t>
      </w:r>
      <w:r w:rsidR="004729AD" w:rsidRPr="005B14BA">
        <w:rPr>
          <w:rFonts w:ascii="Times New Roman" w:hAnsi="Times New Roman" w:cs="Times New Roman"/>
          <w:color w:val="000000" w:themeColor="text1"/>
        </w:rPr>
        <w:t xml:space="preserve">. </w:t>
      </w:r>
      <w:r w:rsidR="00C8049E" w:rsidRPr="005B14BA">
        <w:rPr>
          <w:rFonts w:ascii="Times New Roman" w:hAnsi="Times New Roman" w:cs="Times New Roman"/>
          <w:color w:val="000000" w:themeColor="text1"/>
        </w:rPr>
        <w:t xml:space="preserve">Det </w:t>
      </w:r>
      <w:r w:rsidRPr="005B14BA">
        <w:rPr>
          <w:rFonts w:ascii="Times New Roman" w:hAnsi="Times New Roman" w:cs="Times New Roman"/>
          <w:color w:val="000000" w:themeColor="text1"/>
        </w:rPr>
        <w:t>er opplevelsen som setter spor, kombinert med musikken vi hører. Slik sett blir musikken en del av menneskets mange reiser, som sammen danner historien om hvem vi er. Musikkens evne til å vekke følelser og til å ”lagre” bestemte opplevelser</w:t>
      </w:r>
      <w:r w:rsidR="00FC2B44"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gjør den sentral i produksjonen av minner. Musikkopplevelsene kroppsliggjøres på en slik måte at de gjerne følger oss gjennom hele livet (</w:t>
      </w:r>
      <w:r w:rsidR="00D96A2A" w:rsidRPr="004729AD">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004729AD">
        <w:rPr>
          <w:rFonts w:ascii="Times New Roman" w:hAnsi="Times New Roman" w:cs="Times New Roman"/>
          <w:color w:val="000000" w:themeColor="text1"/>
        </w:rPr>
        <w:t>:10f</w:t>
      </w:r>
      <w:r w:rsidRPr="005B14BA">
        <w:rPr>
          <w:rFonts w:ascii="Times New Roman" w:hAnsi="Times New Roman" w:cs="Times New Roman"/>
          <w:color w:val="000000" w:themeColor="text1"/>
        </w:rPr>
        <w:t>).</w:t>
      </w:r>
      <w:r w:rsidR="005C678C">
        <w:rPr>
          <w:rFonts w:ascii="Times New Roman" w:hAnsi="Times New Roman" w:cs="Times New Roman"/>
          <w:color w:val="000000" w:themeColor="text1"/>
        </w:rPr>
        <w:t xml:space="preserve"> </w:t>
      </w:r>
    </w:p>
    <w:p w14:paraId="568EC5D8" w14:textId="77777777" w:rsidR="00B423FD" w:rsidRPr="005B14BA" w:rsidRDefault="00B423FD" w:rsidP="004729AD">
      <w:pPr>
        <w:rPr>
          <w:rFonts w:ascii="Times New Roman" w:hAnsi="Times New Roman" w:cs="Times New Roman"/>
          <w:color w:val="000000" w:themeColor="text1"/>
        </w:rPr>
      </w:pPr>
    </w:p>
    <w:p w14:paraId="3E48D6A5" w14:textId="3F62267D"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Identitet er ikke noe vi er født med eller noe som kommer til oss ferdig utformet. Identiteten vår konstrueres underveis i livet og formes av oppvekst og miljø – hvem vi ønsker å være og hvor vi søker en tilhørighet (Ruud 1997;Bossius 2011). Sentrale parametere synes her å være vår tilknytning til sted og våre relasjoner til andre mennesker (Ruud 1997:53). Det handler om hvordan vi ser på oss selv og hvilke sosiale eller kulturelle sammenhenger vi tilhører (Bossius 2011:49). I denne sammenheng kan vi også trekke inn transpersonlige eller transcendentale erfaringer – ”opplevelser som er preget av religiøse erfaringer, følelsen av å ha møtt noe som står ”over sansene”</w:t>
      </w:r>
      <w:r w:rsidR="00FC2B44"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noe ”fantastisk” som sprenger rammene for den virkeligheten vi lever i til daglig” (Ruud 1997:54). </w:t>
      </w:r>
    </w:p>
    <w:p w14:paraId="0B5F565B" w14:textId="77777777" w:rsidR="00B423FD" w:rsidRPr="005B14BA" w:rsidRDefault="00B423FD" w:rsidP="00803802">
      <w:pPr>
        <w:rPr>
          <w:rFonts w:ascii="Times New Roman" w:hAnsi="Times New Roman" w:cs="Times New Roman"/>
          <w:color w:val="000000" w:themeColor="text1"/>
        </w:rPr>
      </w:pPr>
    </w:p>
    <w:p w14:paraId="63808F70" w14:textId="1D5F7300" w:rsidR="00B423FD" w:rsidRPr="005B14BA" w:rsidRDefault="00B423FD" w:rsidP="00B423FD">
      <w:pPr>
        <w:spacing w:line="360" w:lineRule="auto"/>
        <w:rPr>
          <w:rFonts w:ascii="Times New Roman" w:eastAsia="TrebuchetMS" w:hAnsi="Times New Roman" w:cs="Times New Roman"/>
          <w:color w:val="000000" w:themeColor="text1"/>
        </w:rPr>
      </w:pPr>
      <w:r w:rsidRPr="005B14BA">
        <w:rPr>
          <w:rFonts w:ascii="Times New Roman" w:hAnsi="Times New Roman" w:cs="Times New Roman"/>
          <w:color w:val="000000" w:themeColor="text1"/>
        </w:rPr>
        <w:t>Vi bruker</w:t>
      </w:r>
      <w:r w:rsidR="00A610D6" w:rsidRPr="005B14BA">
        <w:rPr>
          <w:rFonts w:ascii="Times New Roman" w:hAnsi="Times New Roman" w:cs="Times New Roman"/>
          <w:color w:val="000000" w:themeColor="text1"/>
        </w:rPr>
        <w:t xml:space="preserve"> også</w:t>
      </w:r>
      <w:r w:rsidRPr="005B14BA">
        <w:rPr>
          <w:rFonts w:ascii="Times New Roman" w:hAnsi="Times New Roman" w:cs="Times New Roman"/>
          <w:color w:val="000000" w:themeColor="text1"/>
        </w:rPr>
        <w:t xml:space="preserve"> musikk til å markere hvor vi hører hjemme – om det er i en sosial gruppe eller i et symbolsk fellesskap (Ruud 1997:124). </w:t>
      </w:r>
      <w:r w:rsidRPr="005B14BA">
        <w:rPr>
          <w:rFonts w:ascii="Times New Roman" w:eastAsia="TrebuchetMS" w:hAnsi="Times New Roman" w:cs="Times New Roman"/>
          <w:color w:val="000000" w:themeColor="text1"/>
        </w:rPr>
        <w:t>Musikk blir en inngang til det sosiale felleskap</w:t>
      </w:r>
      <w:r w:rsidR="00FC2B44" w:rsidRPr="005B14BA">
        <w:rPr>
          <w:rFonts w:ascii="Times New Roman" w:eastAsia="TrebuchetMS" w:hAnsi="Times New Roman" w:cs="Times New Roman"/>
          <w:color w:val="000000" w:themeColor="text1"/>
        </w:rPr>
        <w:t>et</w:t>
      </w:r>
      <w:r w:rsidRPr="005B14BA">
        <w:rPr>
          <w:rFonts w:ascii="Times New Roman" w:eastAsia="TrebuchetMS" w:hAnsi="Times New Roman" w:cs="Times New Roman"/>
          <w:color w:val="000000" w:themeColor="text1"/>
        </w:rPr>
        <w:t xml:space="preserve"> hvor en tilhørighet er viktig når det kommer til vurderingen av en selv. Den er </w:t>
      </w:r>
      <w:r w:rsidR="00A610D6" w:rsidRPr="005B14BA">
        <w:rPr>
          <w:rFonts w:ascii="Times New Roman" w:eastAsia="TrebuchetMS" w:hAnsi="Times New Roman" w:cs="Times New Roman"/>
          <w:color w:val="000000" w:themeColor="text1"/>
        </w:rPr>
        <w:t xml:space="preserve">av stor betydning i relasjonsdanning gjennom å være </w:t>
      </w:r>
      <w:r w:rsidRPr="005B14BA">
        <w:rPr>
          <w:rFonts w:ascii="Times New Roman" w:eastAsia="TrebuchetMS" w:hAnsi="Times New Roman" w:cs="Times New Roman"/>
          <w:color w:val="000000" w:themeColor="text1"/>
        </w:rPr>
        <w:t>en viktig sosial- og samtaleressurs i møte med nye m</w:t>
      </w:r>
      <w:r w:rsidR="00A610D6" w:rsidRPr="005B14BA">
        <w:rPr>
          <w:rFonts w:ascii="Times New Roman" w:eastAsia="TrebuchetMS" w:hAnsi="Times New Roman" w:cs="Times New Roman"/>
          <w:color w:val="000000" w:themeColor="text1"/>
        </w:rPr>
        <w:t xml:space="preserve">ennesker (Ruud 2005:147,152,153). </w:t>
      </w:r>
      <w:r w:rsidRPr="005B14BA">
        <w:rPr>
          <w:rFonts w:ascii="Times New Roman" w:hAnsi="Times New Roman" w:cs="Times New Roman"/>
          <w:color w:val="000000" w:themeColor="text1"/>
        </w:rPr>
        <w:t>Vi søker tilhørighet og fellesskap med andre mennesker, og gjennom dette skapes det også en kulturell ramme som er med på å forme vår selvopplevelse</w:t>
      </w:r>
      <w:r w:rsidR="002B236B" w:rsidRPr="005B14BA">
        <w:rPr>
          <w:rFonts w:ascii="Times New Roman" w:hAnsi="Times New Roman" w:cs="Times New Roman"/>
          <w:color w:val="000000" w:themeColor="text1"/>
        </w:rPr>
        <w:t xml:space="preserve"> (</w:t>
      </w:r>
      <w:r w:rsidR="00D96A2A">
        <w:rPr>
          <w:rFonts w:ascii="Times New Roman" w:hAnsi="Times New Roman" w:cs="Times New Roman"/>
          <w:color w:val="000000" w:themeColor="text1"/>
        </w:rPr>
        <w:t>ibid.</w:t>
      </w:r>
      <w:r w:rsidR="002B236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Den tilhørigheten vi har til en sosial gruppe gir videre mening til relasjonene våre. Og det er her </w:t>
      </w:r>
      <w:r w:rsidRPr="005B14BA">
        <w:rPr>
          <w:rFonts w:ascii="Times New Roman" w:hAnsi="Times New Roman" w:cs="Times New Roman"/>
          <w:color w:val="000000" w:themeColor="text1"/>
        </w:rPr>
        <w:lastRenderedPageBreak/>
        <w:t xml:space="preserve">identiteten har sin grobunn i følge </w:t>
      </w:r>
      <w:proofErr w:type="spellStart"/>
      <w:r w:rsidRPr="005B14BA">
        <w:rPr>
          <w:rFonts w:ascii="Times New Roman" w:hAnsi="Times New Roman" w:cs="Times New Roman"/>
          <w:color w:val="000000" w:themeColor="text1"/>
        </w:rPr>
        <w:t>Josselson</w:t>
      </w:r>
      <w:proofErr w:type="spellEnd"/>
      <w:r w:rsidRPr="005B14BA">
        <w:rPr>
          <w:rFonts w:ascii="Times New Roman" w:hAnsi="Times New Roman" w:cs="Times New Roman"/>
          <w:color w:val="000000" w:themeColor="text1"/>
        </w:rPr>
        <w:t>. D</w:t>
      </w:r>
      <w:r w:rsidR="007751DB" w:rsidRPr="005B14BA">
        <w:rPr>
          <w:rFonts w:ascii="Times New Roman" w:hAnsi="Times New Roman" w:cs="Times New Roman"/>
          <w:color w:val="000000" w:themeColor="text1"/>
        </w:rPr>
        <w:t>ette utgangspunktet er den jorden</w:t>
      </w:r>
      <w:r w:rsidRPr="005B14BA">
        <w:rPr>
          <w:rFonts w:ascii="Times New Roman" w:hAnsi="Times New Roman" w:cs="Times New Roman"/>
          <w:color w:val="000000" w:themeColor="text1"/>
        </w:rPr>
        <w:t xml:space="preserve"> identiteten vokser i – som hele tiden blir raffinert og redefinert (</w:t>
      </w:r>
      <w:proofErr w:type="spellStart"/>
      <w:r w:rsidR="00C8049E" w:rsidRPr="005B14BA">
        <w:rPr>
          <w:rFonts w:ascii="Times New Roman" w:hAnsi="Times New Roman" w:cs="Times New Roman"/>
          <w:color w:val="000000" w:themeColor="text1"/>
        </w:rPr>
        <w:t>Josselson</w:t>
      </w:r>
      <w:proofErr w:type="spellEnd"/>
      <w:r w:rsidR="00C8049E" w:rsidRPr="005B14BA">
        <w:rPr>
          <w:rFonts w:ascii="Times New Roman" w:hAnsi="Times New Roman" w:cs="Times New Roman"/>
          <w:color w:val="000000" w:themeColor="text1"/>
        </w:rPr>
        <w:t xml:space="preserve"> i </w:t>
      </w:r>
      <w:r w:rsidR="002B236B" w:rsidRPr="005B14BA">
        <w:rPr>
          <w:rFonts w:ascii="Times New Roman" w:hAnsi="Times New Roman" w:cs="Times New Roman"/>
          <w:color w:val="000000" w:themeColor="text1"/>
        </w:rPr>
        <w:t>Ruud 2005</w:t>
      </w:r>
      <w:r w:rsidRPr="005B14BA">
        <w:rPr>
          <w:rFonts w:ascii="Times New Roman" w:hAnsi="Times New Roman" w:cs="Times New Roman"/>
          <w:color w:val="000000" w:themeColor="text1"/>
        </w:rPr>
        <w:t>:140).</w:t>
      </w:r>
    </w:p>
    <w:p w14:paraId="560BA63C" w14:textId="77777777" w:rsidR="00B423FD" w:rsidRPr="005B14BA" w:rsidRDefault="00B423FD" w:rsidP="00803802">
      <w:pPr>
        <w:rPr>
          <w:rFonts w:ascii="Times New Roman" w:hAnsi="Times New Roman" w:cs="Times New Roman"/>
          <w:color w:val="000000" w:themeColor="text1"/>
        </w:rPr>
      </w:pPr>
    </w:p>
    <w:p w14:paraId="17F530E1" w14:textId="2C259FE8"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Musikken er altså med på å danne fellesskap med an</w:t>
      </w:r>
      <w:r w:rsidR="002B236B" w:rsidRPr="005B14BA">
        <w:rPr>
          <w:rFonts w:ascii="Times New Roman" w:hAnsi="Times New Roman" w:cs="Times New Roman"/>
          <w:color w:val="000000" w:themeColor="text1"/>
        </w:rPr>
        <w:t xml:space="preserve">dre mennesker. Her konstrueres </w:t>
      </w:r>
      <w:r w:rsidRPr="005B14BA">
        <w:rPr>
          <w:rFonts w:ascii="Times New Roman" w:hAnsi="Times New Roman" w:cs="Times New Roman"/>
          <w:color w:val="000000" w:themeColor="text1"/>
        </w:rPr>
        <w:t>grupper hvor like verdier, gjerne uttrykt gjennom kulturelle aktiviteter, står sentralt. Ved å være involvert i slike sosiale nettverk får man en tilhørighet til noe, man opplever en lik</w:t>
      </w:r>
      <w:r w:rsidR="00A610D6" w:rsidRPr="005B14BA">
        <w:rPr>
          <w:rFonts w:ascii="Times New Roman" w:hAnsi="Times New Roman" w:cs="Times New Roman"/>
          <w:color w:val="000000" w:themeColor="text1"/>
        </w:rPr>
        <w:t>het med andre mennesker som videre</w:t>
      </w:r>
      <w:r w:rsidRPr="005B14BA">
        <w:rPr>
          <w:rFonts w:ascii="Times New Roman" w:hAnsi="Times New Roman" w:cs="Times New Roman"/>
          <w:color w:val="000000" w:themeColor="text1"/>
        </w:rPr>
        <w:t xml:space="preserve"> fører til at man føler seg inkludert (Ruud 2006:143). </w:t>
      </w:r>
      <w:r w:rsidRPr="005B14BA">
        <w:rPr>
          <w:rFonts w:ascii="Times New Roman" w:hAnsi="Times New Roman" w:cs="Times New Roman"/>
          <w:color w:val="000000" w:themeColor="text1"/>
          <w:lang w:val="en-US"/>
        </w:rPr>
        <w:t xml:space="preserve">Simon </w:t>
      </w:r>
      <w:proofErr w:type="spellStart"/>
      <w:r w:rsidRPr="005B14BA">
        <w:rPr>
          <w:rFonts w:ascii="Times New Roman" w:hAnsi="Times New Roman" w:cs="Times New Roman"/>
          <w:color w:val="000000" w:themeColor="text1"/>
          <w:lang w:val="en-US"/>
        </w:rPr>
        <w:t>Frith</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uttaler</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følgende</w:t>
      </w:r>
      <w:proofErr w:type="spellEnd"/>
      <w:r w:rsidRPr="005B14BA">
        <w:rPr>
          <w:rFonts w:ascii="Times New Roman" w:hAnsi="Times New Roman" w:cs="Times New Roman"/>
          <w:color w:val="000000" w:themeColor="text1"/>
          <w:lang w:val="en-US"/>
        </w:rPr>
        <w:t xml:space="preserve"> </w:t>
      </w:r>
      <w:proofErr w:type="spellStart"/>
      <w:proofErr w:type="gramStart"/>
      <w:r w:rsidRPr="005B14BA">
        <w:rPr>
          <w:rFonts w:ascii="Times New Roman" w:hAnsi="Times New Roman" w:cs="Times New Roman"/>
          <w:color w:val="000000" w:themeColor="text1"/>
          <w:lang w:val="en-US"/>
        </w:rPr>
        <w:t>om</w:t>
      </w:r>
      <w:proofErr w:type="spellEnd"/>
      <w:proofErr w:type="gram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musikk</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i</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denne</w:t>
      </w:r>
      <w:proofErr w:type="spellEnd"/>
      <w:r w:rsidRPr="005B14BA">
        <w:rPr>
          <w:rFonts w:ascii="Times New Roman" w:hAnsi="Times New Roman" w:cs="Times New Roman"/>
          <w:color w:val="000000" w:themeColor="text1"/>
          <w:lang w:val="en-US"/>
        </w:rPr>
        <w:t xml:space="preserve"> </w:t>
      </w:r>
      <w:proofErr w:type="spellStart"/>
      <w:r w:rsidRPr="005B14BA">
        <w:rPr>
          <w:rFonts w:ascii="Times New Roman" w:hAnsi="Times New Roman" w:cs="Times New Roman"/>
          <w:color w:val="000000" w:themeColor="text1"/>
          <w:lang w:val="en-US"/>
        </w:rPr>
        <w:t>sammenheng</w:t>
      </w:r>
      <w:proofErr w:type="spellEnd"/>
      <w:r w:rsidRPr="005B14BA">
        <w:rPr>
          <w:rFonts w:ascii="Times New Roman" w:hAnsi="Times New Roman" w:cs="Times New Roman"/>
          <w:color w:val="000000" w:themeColor="text1"/>
          <w:lang w:val="en-US"/>
        </w:rPr>
        <w:t>: ”Making music isn´t a w</w:t>
      </w:r>
      <w:r w:rsidR="007751DB" w:rsidRPr="005B14BA">
        <w:rPr>
          <w:rFonts w:ascii="Times New Roman" w:hAnsi="Times New Roman" w:cs="Times New Roman"/>
          <w:color w:val="000000" w:themeColor="text1"/>
          <w:lang w:val="en-US"/>
        </w:rPr>
        <w:t xml:space="preserve">ay of expressing ideas; it´s a </w:t>
      </w:r>
      <w:r w:rsidRPr="005B14BA">
        <w:rPr>
          <w:rFonts w:ascii="Times New Roman" w:hAnsi="Times New Roman" w:cs="Times New Roman"/>
          <w:color w:val="000000" w:themeColor="text1"/>
          <w:lang w:val="en-US"/>
        </w:rPr>
        <w:t>wa</w:t>
      </w:r>
      <w:r w:rsidR="00C8049E" w:rsidRPr="005B14BA">
        <w:rPr>
          <w:rFonts w:ascii="Times New Roman" w:hAnsi="Times New Roman" w:cs="Times New Roman"/>
          <w:color w:val="000000" w:themeColor="text1"/>
          <w:lang w:val="en-US"/>
        </w:rPr>
        <w:t>y of living them” (</w:t>
      </w:r>
      <w:proofErr w:type="spellStart"/>
      <w:r w:rsidR="00C8049E" w:rsidRPr="005B14BA">
        <w:rPr>
          <w:rFonts w:ascii="Times New Roman" w:hAnsi="Times New Roman" w:cs="Times New Roman"/>
          <w:color w:val="000000" w:themeColor="text1"/>
          <w:lang w:val="en-US"/>
        </w:rPr>
        <w:t>Frith</w:t>
      </w:r>
      <w:proofErr w:type="spellEnd"/>
      <w:r w:rsidR="00C8049E" w:rsidRPr="005B14BA">
        <w:rPr>
          <w:rFonts w:ascii="Times New Roman" w:hAnsi="Times New Roman" w:cs="Times New Roman"/>
          <w:color w:val="000000" w:themeColor="text1"/>
          <w:lang w:val="en-US"/>
        </w:rPr>
        <w:t xml:space="preserve"> 1996:111</w:t>
      </w:r>
      <w:r w:rsidRPr="005B14BA">
        <w:rPr>
          <w:rFonts w:ascii="Times New Roman" w:hAnsi="Times New Roman" w:cs="Times New Roman"/>
          <w:color w:val="000000" w:themeColor="text1"/>
          <w:lang w:val="en-US"/>
        </w:rPr>
        <w:t xml:space="preserve">). </w:t>
      </w:r>
      <w:r w:rsidRPr="005B14BA">
        <w:rPr>
          <w:rFonts w:ascii="Times New Roman" w:hAnsi="Times New Roman" w:cs="Times New Roman"/>
          <w:color w:val="000000" w:themeColor="text1"/>
        </w:rPr>
        <w:t>Det å lage musikk er altså en måte å leve ut det en tror på og de verdier en har. Og det er nettopp mine verdier og hva jeg bryr meg om som er med på å danne identiteten min. Sagt på en annen måte er identitet det jeg står for, hva jeg bryr meg om og hvem jeg bryr meg om (</w:t>
      </w:r>
      <w:r w:rsidR="000429EE" w:rsidRPr="005B14BA">
        <w:rPr>
          <w:rFonts w:ascii="Times New Roman" w:hAnsi="Times New Roman" w:cs="Times New Roman"/>
          <w:color w:val="000000" w:themeColor="text1"/>
        </w:rPr>
        <w:t xml:space="preserve">Ruud </w:t>
      </w:r>
      <w:r w:rsidR="00B025F0" w:rsidRPr="005B14BA">
        <w:rPr>
          <w:rFonts w:ascii="Times New Roman" w:hAnsi="Times New Roman" w:cs="Times New Roman"/>
          <w:color w:val="000000" w:themeColor="text1"/>
        </w:rPr>
        <w:t>1997</w:t>
      </w:r>
      <w:r w:rsidRPr="005B14BA">
        <w:rPr>
          <w:rFonts w:ascii="Times New Roman" w:hAnsi="Times New Roman" w:cs="Times New Roman"/>
          <w:color w:val="000000" w:themeColor="text1"/>
        </w:rPr>
        <w:t xml:space="preserve">). </w:t>
      </w:r>
    </w:p>
    <w:p w14:paraId="3460DC7D" w14:textId="77777777" w:rsidR="00B423FD" w:rsidRPr="005B14BA" w:rsidRDefault="00B423FD" w:rsidP="00803802">
      <w:pPr>
        <w:rPr>
          <w:rFonts w:ascii="Times New Roman" w:hAnsi="Times New Roman" w:cs="Times New Roman"/>
          <w:color w:val="000000" w:themeColor="text1"/>
        </w:rPr>
      </w:pPr>
    </w:p>
    <w:p w14:paraId="01BACF21" w14:textId="417CEF8B"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er ingen tvil om at musikken har en viktig posisjon i dagens samfunn. Musikk gir innhold til det abstrakte tidsbegrep, til personers livshistorie og en forestilling om noe som har vært. Musikkens evne til å trenge inn i oss, fylle oss o</w:t>
      </w:r>
      <w:r w:rsidR="000429EE" w:rsidRPr="005B14BA">
        <w:rPr>
          <w:rFonts w:ascii="Times New Roman" w:hAnsi="Times New Roman" w:cs="Times New Roman"/>
          <w:color w:val="000000" w:themeColor="text1"/>
        </w:rPr>
        <w:t xml:space="preserve">g berøre oss er helt </w:t>
      </w:r>
      <w:proofErr w:type="spellStart"/>
      <w:r w:rsidR="000429EE" w:rsidRPr="005B14BA">
        <w:rPr>
          <w:rFonts w:ascii="Times New Roman" w:hAnsi="Times New Roman" w:cs="Times New Roman"/>
          <w:color w:val="000000" w:themeColor="text1"/>
        </w:rPr>
        <w:t>spesiell</w:t>
      </w:r>
      <w:r w:rsidR="00FC2B44" w:rsidRPr="005B14BA">
        <w:rPr>
          <w:rFonts w:ascii="Times New Roman" w:hAnsi="Times New Roman" w:cs="Times New Roman"/>
          <w:color w:val="000000" w:themeColor="text1"/>
        </w:rPr>
        <w:t>,</w:t>
      </w:r>
      <w:r w:rsidR="000429EE" w:rsidRPr="005B14BA">
        <w:rPr>
          <w:rFonts w:ascii="Times New Roman" w:hAnsi="Times New Roman" w:cs="Times New Roman"/>
          <w:color w:val="000000" w:themeColor="text1"/>
        </w:rPr>
        <w:t>og</w:t>
      </w:r>
      <w:proofErr w:type="spellEnd"/>
      <w:r w:rsidR="000429EE" w:rsidRPr="005B14BA">
        <w:rPr>
          <w:rFonts w:ascii="Times New Roman" w:hAnsi="Times New Roman" w:cs="Times New Roman"/>
          <w:color w:val="000000" w:themeColor="text1"/>
        </w:rPr>
        <w:t xml:space="preserve"> d</w:t>
      </w:r>
      <w:r w:rsidRPr="005B14BA">
        <w:rPr>
          <w:rFonts w:ascii="Times New Roman" w:hAnsi="Times New Roman" w:cs="Times New Roman"/>
          <w:color w:val="000000" w:themeColor="text1"/>
        </w:rPr>
        <w:t xml:space="preserve">ens evne til å </w:t>
      </w:r>
      <w:r w:rsidRPr="005B14BA">
        <w:rPr>
          <w:rFonts w:ascii="Times New Roman" w:hAnsi="Times New Roman" w:cs="Times New Roman"/>
          <w:i/>
          <w:color w:val="000000" w:themeColor="text1"/>
        </w:rPr>
        <w:t>gripe</w:t>
      </w:r>
      <w:r w:rsidRPr="005B14BA">
        <w:rPr>
          <w:rFonts w:ascii="Times New Roman" w:hAnsi="Times New Roman" w:cs="Times New Roman"/>
          <w:color w:val="000000" w:themeColor="text1"/>
        </w:rPr>
        <w:t xml:space="preserve"> oss aktiverer en tilstedeværelse i oss – en orienteringsevne som lar opplevelser sette dype spor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:147).</w:t>
      </w:r>
      <w:r w:rsidR="005C678C">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Musikkens posisjon er</w:t>
      </w:r>
      <w:r w:rsidR="000429EE" w:rsidRPr="005B14BA">
        <w:rPr>
          <w:rFonts w:ascii="Times New Roman" w:hAnsi="Times New Roman" w:cs="Times New Roman"/>
          <w:color w:val="000000" w:themeColor="text1"/>
        </w:rPr>
        <w:t xml:space="preserve"> også</w:t>
      </w:r>
      <w:r w:rsidRPr="005B14BA">
        <w:rPr>
          <w:rFonts w:ascii="Times New Roman" w:hAnsi="Times New Roman" w:cs="Times New Roman"/>
          <w:color w:val="000000" w:themeColor="text1"/>
        </w:rPr>
        <w:t xml:space="preserve"> stadig i forandring og store endringer har skjedd bare de siste tiårene. Tilgangen på all verdens musikk har blitt mye enklere – hvem som helst kan lytte til hva som helst, når som helst, hvor som helst. Vi inntar alle ulike smaksposisjoner, bevisst eller ubevisst, som skaper grenser for hva vi liker og ikke. Musikk som vi ikke liker kaller vi gjerne ”støy” eller vi sier at den ”mangler melodi”. Disse menin</w:t>
      </w:r>
      <w:r w:rsidR="000429EE" w:rsidRPr="005B14BA">
        <w:rPr>
          <w:rFonts w:ascii="Times New Roman" w:hAnsi="Times New Roman" w:cs="Times New Roman"/>
          <w:color w:val="000000" w:themeColor="text1"/>
        </w:rPr>
        <w:t>gene som oppstår om hva som er god og dårlig</w:t>
      </w:r>
      <w:r w:rsidRPr="005B14BA">
        <w:rPr>
          <w:rFonts w:ascii="Times New Roman" w:hAnsi="Times New Roman" w:cs="Times New Roman"/>
          <w:color w:val="000000" w:themeColor="text1"/>
        </w:rPr>
        <w:t xml:space="preserve"> musikk er ofte årsaker til hvor man plasserer seg sosialt og kulturelt, noe som videre fører med seg en reser</w:t>
      </w:r>
      <w:r w:rsidR="000429EE" w:rsidRPr="005B14BA">
        <w:rPr>
          <w:rFonts w:ascii="Times New Roman" w:hAnsi="Times New Roman" w:cs="Times New Roman"/>
          <w:color w:val="000000" w:themeColor="text1"/>
        </w:rPr>
        <w:t xml:space="preserve">vasjon fra andre musikkformer. </w:t>
      </w:r>
      <w:r w:rsidRPr="005B14BA">
        <w:rPr>
          <w:rFonts w:ascii="Times New Roman" w:hAnsi="Times New Roman" w:cs="Times New Roman"/>
          <w:color w:val="000000" w:themeColor="text1"/>
        </w:rPr>
        <w:t>Even Ruud (1997</w:t>
      </w:r>
      <w:r w:rsidR="004729AD">
        <w:rPr>
          <w:rFonts w:ascii="Times New Roman" w:hAnsi="Times New Roman" w:cs="Times New Roman"/>
          <w:color w:val="000000" w:themeColor="text1"/>
        </w:rPr>
        <w:t>:41</w:t>
      </w:r>
      <w:r w:rsidRPr="005B14BA">
        <w:rPr>
          <w:rFonts w:ascii="Times New Roman" w:hAnsi="Times New Roman" w:cs="Times New Roman"/>
          <w:color w:val="000000" w:themeColor="text1"/>
        </w:rPr>
        <w:t xml:space="preserve">) sier det slik: </w:t>
      </w:r>
    </w:p>
    <w:p w14:paraId="44A234A2" w14:textId="47F587DF" w:rsidR="00B423FD" w:rsidRPr="005B14BA" w:rsidRDefault="00EB1BF6" w:rsidP="00803802">
      <w:pPr>
        <w:ind w:left="708"/>
        <w:rPr>
          <w:rFonts w:ascii="Times New Roman" w:hAnsi="Times New Roman" w:cs="Times New Roman"/>
          <w:color w:val="000000" w:themeColor="text1"/>
        </w:rPr>
      </w:pPr>
      <w:r>
        <w:rPr>
          <w:rFonts w:ascii="Times New Roman" w:hAnsi="Times New Roman" w:cs="Times New Roman"/>
          <w:color w:val="000000" w:themeColor="text1"/>
        </w:rPr>
        <w:br/>
      </w:r>
      <w:r w:rsidR="00B423FD" w:rsidRPr="005B14BA">
        <w:rPr>
          <w:rFonts w:ascii="Times New Roman" w:hAnsi="Times New Roman" w:cs="Times New Roman"/>
          <w:color w:val="000000" w:themeColor="text1"/>
        </w:rPr>
        <w:t>Det er noen av de holdninger, livsorienteringer, verdier og væremåter som knyttes opp mot en bestemt musikkform vi ikke klarer å akseptere. Disse forestillingene blir så sammenvevd med det musikalske at vi ikke klarer å skille dem fra</w:t>
      </w:r>
      <w:r w:rsidR="004729AD">
        <w:rPr>
          <w:rFonts w:ascii="Times New Roman" w:hAnsi="Times New Roman" w:cs="Times New Roman"/>
          <w:color w:val="000000" w:themeColor="text1"/>
        </w:rPr>
        <w:t xml:space="preserve"> ”selve musikken”</w:t>
      </w:r>
      <w:r w:rsidR="00B423FD" w:rsidRPr="005B14BA">
        <w:rPr>
          <w:rFonts w:ascii="Times New Roman" w:hAnsi="Times New Roman" w:cs="Times New Roman"/>
          <w:color w:val="000000" w:themeColor="text1"/>
        </w:rPr>
        <w:t xml:space="preserve">. </w:t>
      </w:r>
      <w:r w:rsidR="000429EE" w:rsidRPr="005B14BA">
        <w:rPr>
          <w:rFonts w:ascii="Times New Roman" w:hAnsi="Times New Roman" w:cs="Times New Roman"/>
          <w:color w:val="000000" w:themeColor="text1"/>
        </w:rPr>
        <w:br/>
      </w:r>
    </w:p>
    <w:p w14:paraId="1DC9F6C2" w14:textId="2A357E0F" w:rsidR="00B423FD" w:rsidRPr="005B14BA" w:rsidRDefault="00B77082" w:rsidP="000429EE">
      <w:pPr>
        <w:pStyle w:val="Overskrift3"/>
        <w:spacing w:line="360" w:lineRule="auto"/>
        <w:rPr>
          <w:rFonts w:ascii="Times New Roman" w:hAnsi="Times New Roman" w:cs="Times New Roman"/>
          <w:color w:val="000000" w:themeColor="text1"/>
        </w:rPr>
      </w:pPr>
      <w:bookmarkStart w:id="96" w:name="_Toc212872164"/>
      <w:bookmarkStart w:id="97" w:name="_Toc212872324"/>
      <w:r w:rsidRPr="005B14BA">
        <w:rPr>
          <w:rFonts w:ascii="Times New Roman" w:hAnsi="Times New Roman" w:cs="Times New Roman"/>
          <w:color w:val="000000" w:themeColor="text1"/>
        </w:rPr>
        <w:t>3.4.3</w:t>
      </w:r>
      <w:r w:rsidR="00B423FD" w:rsidRPr="005B14BA">
        <w:rPr>
          <w:rFonts w:ascii="Times New Roman" w:hAnsi="Times New Roman" w:cs="Times New Roman"/>
          <w:color w:val="000000" w:themeColor="text1"/>
        </w:rPr>
        <w:t xml:space="preserve"> Identitet i lys av kristen tro</w:t>
      </w:r>
      <w:bookmarkEnd w:id="96"/>
      <w:bookmarkEnd w:id="97"/>
    </w:p>
    <w:p w14:paraId="680C2406" w14:textId="77777777" w:rsidR="00B423FD" w:rsidRPr="005B14BA" w:rsidRDefault="00B423FD" w:rsidP="00B423FD">
      <w:pPr>
        <w:rPr>
          <w:rFonts w:ascii="Times New Roman" w:hAnsi="Times New Roman" w:cs="Times New Roman"/>
          <w:i/>
          <w:color w:val="000000" w:themeColor="text1"/>
          <w:lang w:val="en-US"/>
        </w:rPr>
      </w:pPr>
      <w:r w:rsidRPr="005B14BA">
        <w:rPr>
          <w:rFonts w:ascii="Times New Roman" w:hAnsi="Times New Roman" w:cs="Times New Roman"/>
          <w:i/>
          <w:color w:val="000000" w:themeColor="text1"/>
          <w:lang w:val="en-US"/>
        </w:rPr>
        <w:t>How did man´s need for identity evolve? Before Darwin the answer was clear</w:t>
      </w:r>
      <w:proofErr w:type="gramStart"/>
      <w:r w:rsidRPr="005B14BA">
        <w:rPr>
          <w:rFonts w:ascii="Times New Roman" w:hAnsi="Times New Roman" w:cs="Times New Roman"/>
          <w:i/>
          <w:color w:val="000000" w:themeColor="text1"/>
          <w:lang w:val="en-US"/>
        </w:rPr>
        <w:t>;</w:t>
      </w:r>
      <w:proofErr w:type="gramEnd"/>
      <w:r w:rsidRPr="005B14BA">
        <w:rPr>
          <w:rFonts w:ascii="Times New Roman" w:hAnsi="Times New Roman" w:cs="Times New Roman"/>
          <w:i/>
          <w:color w:val="000000" w:themeColor="text1"/>
          <w:lang w:val="en-US"/>
        </w:rPr>
        <w:t xml:space="preserve"> because God created Adam in His image, as a counter player of His identity… I admit to not having come up with any better explanation (Erikson in Keyes 1998:14)</w:t>
      </w:r>
    </w:p>
    <w:p w14:paraId="34CEF92F" w14:textId="77777777" w:rsidR="00B423FD" w:rsidRPr="005B14BA" w:rsidRDefault="00B423FD" w:rsidP="00B423FD">
      <w:pPr>
        <w:spacing w:line="360" w:lineRule="auto"/>
        <w:rPr>
          <w:rFonts w:ascii="Times New Roman" w:hAnsi="Times New Roman" w:cs="Times New Roman"/>
          <w:color w:val="000000" w:themeColor="text1"/>
          <w:lang w:val="en-US"/>
        </w:rPr>
      </w:pPr>
    </w:p>
    <w:p w14:paraId="033A5559" w14:textId="3AAE686D"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Som vi allerede har vært inne på omfatter begrepet identitet de sentrale livsspørsmål. Hvem er jeg? Hvor hører jeg til? Hvor er min plass i livet? Hva bygger jeg livet mitt på? Hva er meningen i livet? </w:t>
      </w:r>
      <w:r w:rsidRPr="005B14BA">
        <w:rPr>
          <w:rFonts w:ascii="Times New Roman" w:hAnsi="Times New Roman" w:cs="Times New Roman"/>
          <w:color w:val="000000" w:themeColor="text1"/>
        </w:rPr>
        <w:lastRenderedPageBreak/>
        <w:t xml:space="preserve">Vi gjør oss ulike erfaringer av vår biologiske og sjelelige natur, samt ytre erfaringer av hvordan andre oppfatter oss og miljøet vi er i. Selvbildet vårt preges av livets skiftende omstendigheter og fører med seg et behov for stabilitet i selvbildet – som utgjør en personlig identitet. Men hvor har vår identitet sitt utgangspunkt? I følge Dick </w:t>
      </w:r>
      <w:proofErr w:type="spellStart"/>
      <w:r w:rsidRPr="005B14BA">
        <w:rPr>
          <w:rFonts w:ascii="Times New Roman" w:hAnsi="Times New Roman" w:cs="Times New Roman"/>
          <w:color w:val="000000" w:themeColor="text1"/>
        </w:rPr>
        <w:t>Keyes</w:t>
      </w:r>
      <w:proofErr w:type="spellEnd"/>
      <w:r w:rsidRPr="005B14BA">
        <w:rPr>
          <w:rFonts w:ascii="Times New Roman" w:hAnsi="Times New Roman" w:cs="Times New Roman"/>
          <w:color w:val="000000" w:themeColor="text1"/>
        </w:rPr>
        <w:t xml:space="preserve"> starter det ”</w:t>
      </w:r>
      <w:proofErr w:type="spellStart"/>
      <w:r w:rsidRPr="005B14BA">
        <w:rPr>
          <w:rFonts w:ascii="Times New Roman" w:hAnsi="Times New Roman" w:cs="Times New Roman"/>
          <w:color w:val="000000" w:themeColor="text1"/>
        </w:rPr>
        <w:t>beyond</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identity</w:t>
      </w:r>
      <w:proofErr w:type="spellEnd"/>
      <w:r w:rsidRPr="005B14BA">
        <w:rPr>
          <w:rFonts w:ascii="Times New Roman" w:hAnsi="Times New Roman" w:cs="Times New Roman"/>
          <w:color w:val="000000" w:themeColor="text1"/>
        </w:rPr>
        <w:t>”. Han mener at det må finnes noe større ved vår eksistens enn kun meg og min identitet (</w:t>
      </w:r>
      <w:proofErr w:type="spellStart"/>
      <w:r w:rsidRPr="005B14BA">
        <w:rPr>
          <w:rFonts w:ascii="Times New Roman" w:hAnsi="Times New Roman" w:cs="Times New Roman"/>
          <w:color w:val="000000" w:themeColor="text1"/>
        </w:rPr>
        <w:t>Keyes</w:t>
      </w:r>
      <w:proofErr w:type="spellEnd"/>
      <w:r w:rsidRPr="005B14BA">
        <w:rPr>
          <w:rFonts w:ascii="Times New Roman" w:hAnsi="Times New Roman" w:cs="Times New Roman"/>
          <w:color w:val="000000" w:themeColor="text1"/>
        </w:rPr>
        <w:t xml:space="preserve"> 1998:2). Vår sanne identitet er hos Gud</w:t>
      </w:r>
      <w:r w:rsidR="00FC2B44"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sett i lys av dette handler identitet om å leve et liv midt i en verden konstant i indre og ytr</w:t>
      </w:r>
      <w:r w:rsidR="002C053E" w:rsidRPr="005B14BA">
        <w:rPr>
          <w:rFonts w:ascii="Times New Roman" w:hAnsi="Times New Roman" w:cs="Times New Roman"/>
          <w:color w:val="000000" w:themeColor="text1"/>
        </w:rPr>
        <w:t>e forandring og vokse i fred med</w:t>
      </w:r>
      <w:r w:rsidRPr="005B14BA">
        <w:rPr>
          <w:rFonts w:ascii="Times New Roman" w:hAnsi="Times New Roman" w:cs="Times New Roman"/>
          <w:color w:val="000000" w:themeColor="text1"/>
        </w:rPr>
        <w:t xml:space="preserve"> seg selv, Gud og andre mennesker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:7). </w:t>
      </w:r>
    </w:p>
    <w:p w14:paraId="6FE8DF91" w14:textId="77777777" w:rsidR="00B423FD" w:rsidRPr="005B14BA" w:rsidRDefault="00B423FD" w:rsidP="00803802">
      <w:pPr>
        <w:rPr>
          <w:rFonts w:ascii="Times New Roman" w:hAnsi="Times New Roman" w:cs="Times New Roman"/>
          <w:color w:val="000000" w:themeColor="text1"/>
        </w:rPr>
      </w:pPr>
    </w:p>
    <w:p w14:paraId="53D5AC45" w14:textId="1940E7AB"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Gjennom et kristent syn på menneske og verden vil identitet ha sitt utgangspunkt i det som står i Bibelen. Her er alle mennesker skapt i Guds bilde og bestemt til å leve i fellesskap med han - en kon</w:t>
      </w:r>
      <w:r w:rsidR="007751DB" w:rsidRPr="005B14BA">
        <w:rPr>
          <w:rFonts w:ascii="Times New Roman" w:hAnsi="Times New Roman" w:cs="Times New Roman"/>
          <w:color w:val="000000" w:themeColor="text1"/>
        </w:rPr>
        <w:t>statering vi finner allerede i B</w:t>
      </w:r>
      <w:r w:rsidRPr="005B14BA">
        <w:rPr>
          <w:rFonts w:ascii="Times New Roman" w:hAnsi="Times New Roman" w:cs="Times New Roman"/>
          <w:color w:val="000000" w:themeColor="text1"/>
        </w:rPr>
        <w:t>ibelens begynnelse. Ved å tro dette vil man ha sin identitet i Jesus (</w:t>
      </w:r>
      <w:proofErr w:type="spellStart"/>
      <w:r w:rsidRPr="005B14BA">
        <w:rPr>
          <w:rFonts w:ascii="Times New Roman" w:hAnsi="Times New Roman" w:cs="Times New Roman"/>
          <w:color w:val="000000" w:themeColor="text1"/>
        </w:rPr>
        <w:t>Kringeland</w:t>
      </w:r>
      <w:proofErr w:type="spellEnd"/>
      <w:r w:rsidRPr="005B14BA">
        <w:rPr>
          <w:rFonts w:ascii="Times New Roman" w:hAnsi="Times New Roman" w:cs="Times New Roman"/>
          <w:color w:val="000000" w:themeColor="text1"/>
        </w:rPr>
        <w:t xml:space="preserve"> 2009). Bibelen forteller oss også at alle mennesker er likeverdige og at Gud ikke gjør forskjell på folk; ”…Mester, vi vet at du alltid holder deg til sannheten og lærer sant om Guds vei. Du bryr deg ikke om hva andre synes, for du ser ikke på person eller rang” (Mat.22,16). </w:t>
      </w:r>
    </w:p>
    <w:p w14:paraId="473EC7E1" w14:textId="77777777" w:rsidR="00B423FD" w:rsidRPr="005B14BA" w:rsidRDefault="00B423FD" w:rsidP="00803802">
      <w:pPr>
        <w:rPr>
          <w:rFonts w:ascii="Times New Roman" w:hAnsi="Times New Roman" w:cs="Times New Roman"/>
          <w:color w:val="000000" w:themeColor="text1"/>
        </w:rPr>
      </w:pPr>
    </w:p>
    <w:p w14:paraId="4E86E365" w14:textId="3FA30819"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Identitet i lys av kristen tro handler videre om at </w:t>
      </w:r>
      <w:r w:rsidR="006E3827" w:rsidRPr="005B14BA">
        <w:rPr>
          <w:rFonts w:ascii="Times New Roman" w:hAnsi="Times New Roman" w:cs="Times New Roman"/>
          <w:color w:val="000000" w:themeColor="text1"/>
        </w:rPr>
        <w:t>man</w:t>
      </w:r>
      <w:r w:rsidRPr="005B14BA">
        <w:rPr>
          <w:rFonts w:ascii="Times New Roman" w:hAnsi="Times New Roman" w:cs="Times New Roman"/>
          <w:color w:val="000000" w:themeColor="text1"/>
        </w:rPr>
        <w:t xml:space="preserve"> er født inn i en syndig natur og at </w:t>
      </w:r>
      <w:r w:rsidR="006E3827" w:rsidRPr="005B14BA">
        <w:rPr>
          <w:rFonts w:ascii="Times New Roman" w:hAnsi="Times New Roman" w:cs="Times New Roman"/>
          <w:color w:val="000000" w:themeColor="text1"/>
        </w:rPr>
        <w:t>man</w:t>
      </w:r>
      <w:r w:rsidRPr="005B14BA">
        <w:rPr>
          <w:rFonts w:ascii="Times New Roman" w:hAnsi="Times New Roman" w:cs="Times New Roman"/>
          <w:color w:val="000000" w:themeColor="text1"/>
        </w:rPr>
        <w:t xml:space="preserve"> i utgangspunktet er et syndig menneske; ”For ikke noe menneske blir rettferdige for Gud på grunn av gjerninger som loven krever. Ved loven lærer vi</w:t>
      </w:r>
      <w:r w:rsidR="006E3827" w:rsidRPr="005B14BA">
        <w:rPr>
          <w:rFonts w:ascii="Times New Roman" w:hAnsi="Times New Roman" w:cs="Times New Roman"/>
          <w:color w:val="000000" w:themeColor="text1"/>
        </w:rPr>
        <w:t xml:space="preserve"> synden å kjenne” (Rom. 3,20). </w:t>
      </w:r>
      <w:r w:rsidRPr="005B14BA">
        <w:rPr>
          <w:rFonts w:ascii="Times New Roman" w:hAnsi="Times New Roman" w:cs="Times New Roman"/>
          <w:color w:val="000000" w:themeColor="text1"/>
        </w:rPr>
        <w:t xml:space="preserve">Gjennom Jesus har man blitt rettferdige for Gud og man har fått et nytt og evig liv, et liv </w:t>
      </w:r>
      <w:r w:rsidR="007751DB" w:rsidRPr="005B14BA">
        <w:rPr>
          <w:rFonts w:ascii="Times New Roman" w:hAnsi="Times New Roman" w:cs="Times New Roman"/>
          <w:color w:val="000000" w:themeColor="text1"/>
        </w:rPr>
        <w:t>utover det jordiske</w:t>
      </w:r>
      <w:r w:rsidRPr="005B14BA">
        <w:rPr>
          <w:rFonts w:ascii="Times New Roman" w:hAnsi="Times New Roman" w:cs="Times New Roman"/>
          <w:color w:val="000000" w:themeColor="text1"/>
        </w:rPr>
        <w:t>. På en måte kan man snakke om et bytte av identitet mellom Kristus og menneskene. Kristus tar på seg menneskenes synd</w:t>
      </w:r>
      <w:r w:rsidR="006E3827" w:rsidRPr="005B14BA">
        <w:rPr>
          <w:rFonts w:ascii="Times New Roman" w:hAnsi="Times New Roman" w:cs="Times New Roman"/>
          <w:color w:val="000000" w:themeColor="text1"/>
        </w:rPr>
        <w:t xml:space="preserve"> og skyld, og samtidig får man </w:t>
      </w:r>
      <w:r w:rsidRPr="005B14BA">
        <w:rPr>
          <w:rFonts w:ascii="Times New Roman" w:hAnsi="Times New Roman" w:cs="Times New Roman"/>
          <w:color w:val="000000" w:themeColor="text1"/>
        </w:rPr>
        <w:t>gjennom Jesus, fellesskap med Gud. Her blir den personlige siden ved identiteten virkeliggjort. Med andre ord finner man sin sanne identitet ved å akseptere sin status som skapning av Gud, og ved å ha sin identitet i han (</w:t>
      </w:r>
      <w:proofErr w:type="spellStart"/>
      <w:r w:rsidRPr="005B14BA">
        <w:rPr>
          <w:rFonts w:ascii="Times New Roman" w:hAnsi="Times New Roman" w:cs="Times New Roman"/>
          <w:color w:val="000000" w:themeColor="text1"/>
        </w:rPr>
        <w:t>Keyes</w:t>
      </w:r>
      <w:proofErr w:type="spellEnd"/>
      <w:r w:rsidRPr="005B14BA">
        <w:rPr>
          <w:rFonts w:ascii="Times New Roman" w:hAnsi="Times New Roman" w:cs="Times New Roman"/>
          <w:color w:val="000000" w:themeColor="text1"/>
        </w:rPr>
        <w:t xml:space="preserve"> 1998:64).</w:t>
      </w:r>
    </w:p>
    <w:p w14:paraId="27CE7FAC" w14:textId="77777777" w:rsidR="00B423FD" w:rsidRPr="005B14BA" w:rsidRDefault="00B423FD" w:rsidP="00B423FD">
      <w:pPr>
        <w:pStyle w:val="Overskrift2"/>
        <w:rPr>
          <w:rFonts w:ascii="Times New Roman" w:hAnsi="Times New Roman"/>
        </w:rPr>
      </w:pPr>
      <w:bookmarkStart w:id="98" w:name="_Toc212872165"/>
      <w:bookmarkStart w:id="99" w:name="_Toc212872325"/>
      <w:r w:rsidRPr="005B14BA">
        <w:rPr>
          <w:rFonts w:ascii="Times New Roman" w:hAnsi="Times New Roman"/>
        </w:rPr>
        <w:t>3.5 Sosiologisk perspektiv</w:t>
      </w:r>
      <w:bookmarkEnd w:id="98"/>
      <w:bookmarkEnd w:id="99"/>
    </w:p>
    <w:p w14:paraId="3804A521" w14:textId="77777777" w:rsidR="00B423FD" w:rsidRPr="005B14BA" w:rsidRDefault="00B423FD" w:rsidP="00B423FD">
      <w:pPr>
        <w:pStyle w:val="Overskrift3"/>
        <w:spacing w:line="360" w:lineRule="auto"/>
        <w:rPr>
          <w:rFonts w:ascii="Times New Roman" w:hAnsi="Times New Roman" w:cs="Times New Roman"/>
          <w:color w:val="000000" w:themeColor="text1"/>
        </w:rPr>
      </w:pPr>
      <w:bookmarkStart w:id="100" w:name="_Toc212872166"/>
      <w:bookmarkStart w:id="101" w:name="_Toc212872326"/>
      <w:r w:rsidRPr="005B14BA">
        <w:rPr>
          <w:rFonts w:ascii="Times New Roman" w:hAnsi="Times New Roman" w:cs="Times New Roman"/>
          <w:color w:val="000000" w:themeColor="text1"/>
        </w:rPr>
        <w:t>3.5.1 Musikk i endring</w:t>
      </w:r>
      <w:bookmarkEnd w:id="100"/>
      <w:bookmarkEnd w:id="101"/>
    </w:p>
    <w:p w14:paraId="253FACF2" w14:textId="574190A3"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Musikkens plass i menneskers hverdag er viktigere enn noen gang tidligere. Grunnen til dette er delvis den teknologiske utviklingen som har skyt fart de siste tiårene, i en kombinasjon med musikkindustrien</w:t>
      </w:r>
      <w:r w:rsidR="00357746" w:rsidRPr="005B14BA">
        <w:rPr>
          <w:rFonts w:ascii="Times New Roman" w:hAnsi="Times New Roman" w:cs="Times New Roman"/>
          <w:color w:val="000000" w:themeColor="text1"/>
        </w:rPr>
        <w:t>s økende makt. Tilgjengelighet</w:t>
      </w:r>
      <w:r w:rsidRPr="005B14BA">
        <w:rPr>
          <w:rFonts w:ascii="Times New Roman" w:hAnsi="Times New Roman" w:cs="Times New Roman"/>
          <w:color w:val="000000" w:themeColor="text1"/>
        </w:rPr>
        <w:t xml:space="preserve"> </w:t>
      </w:r>
      <w:r w:rsidR="00357746" w:rsidRPr="005B14BA">
        <w:rPr>
          <w:rFonts w:ascii="Times New Roman" w:hAnsi="Times New Roman" w:cs="Times New Roman"/>
          <w:color w:val="000000" w:themeColor="text1"/>
        </w:rPr>
        <w:t>til</w:t>
      </w:r>
      <w:r w:rsidRPr="005B14BA">
        <w:rPr>
          <w:rFonts w:ascii="Times New Roman" w:hAnsi="Times New Roman" w:cs="Times New Roman"/>
          <w:color w:val="000000" w:themeColor="text1"/>
        </w:rPr>
        <w:t xml:space="preserve"> mp3-spillere og internett har gitt oss som lyttere en enkel tilgang på all verdens musikk. Og måten vi i dag opplever musikk på – som fans, brukere, lyttere, arrangører, utøvere eller kritike</w:t>
      </w:r>
      <w:r w:rsidR="00252E96" w:rsidRPr="005B14BA">
        <w:rPr>
          <w:rFonts w:ascii="Times New Roman" w:hAnsi="Times New Roman" w:cs="Times New Roman"/>
          <w:color w:val="000000" w:themeColor="text1"/>
        </w:rPr>
        <w:t>re – gir</w:t>
      </w:r>
      <w:r w:rsidR="00357746" w:rsidRPr="005B14BA">
        <w:rPr>
          <w:rFonts w:ascii="Times New Roman" w:hAnsi="Times New Roman" w:cs="Times New Roman"/>
          <w:color w:val="000000" w:themeColor="text1"/>
        </w:rPr>
        <w:t xml:space="preserve"> et større mangfold nå enn før</w:t>
      </w:r>
      <w:r w:rsidRPr="005B14BA">
        <w:rPr>
          <w:rFonts w:ascii="Times New Roman" w:hAnsi="Times New Roman" w:cs="Times New Roman"/>
          <w:color w:val="000000" w:themeColor="text1"/>
        </w:rPr>
        <w:t>. Et resultat av denne utviklingen er</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r w:rsidR="00357746" w:rsidRPr="005B14BA">
        <w:rPr>
          <w:rFonts w:ascii="Times New Roman" w:hAnsi="Times New Roman" w:cs="Times New Roman"/>
          <w:color w:val="000000" w:themeColor="text1"/>
        </w:rPr>
        <w:t>som vi har sett</w:t>
      </w:r>
      <w:r w:rsidR="00252E96" w:rsidRPr="005B14BA">
        <w:rPr>
          <w:rFonts w:ascii="Times New Roman" w:hAnsi="Times New Roman" w:cs="Times New Roman"/>
          <w:color w:val="000000" w:themeColor="text1"/>
        </w:rPr>
        <w:t>,</w:t>
      </w:r>
      <w:r w:rsidR="00357746"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at musikk kan bli brukt som et middel hvor vår identitet formes og kommer til uttrykk. Musikken brukes ikke bare til å regulere vårt humør og </w:t>
      </w:r>
      <w:r w:rsidR="00252E96" w:rsidRPr="005B14BA">
        <w:rPr>
          <w:rFonts w:ascii="Times New Roman" w:hAnsi="Times New Roman" w:cs="Times New Roman"/>
          <w:color w:val="000000" w:themeColor="text1"/>
        </w:rPr>
        <w:t xml:space="preserve">vår </w:t>
      </w:r>
      <w:r w:rsidRPr="005B14BA">
        <w:rPr>
          <w:rFonts w:ascii="Times New Roman" w:hAnsi="Times New Roman" w:cs="Times New Roman"/>
          <w:color w:val="000000" w:themeColor="text1"/>
        </w:rPr>
        <w:t xml:space="preserve">oppførsel, men også </w:t>
      </w:r>
      <w:r w:rsidRPr="005B14BA">
        <w:rPr>
          <w:rFonts w:ascii="Times New Roman" w:hAnsi="Times New Roman" w:cs="Times New Roman"/>
          <w:color w:val="000000" w:themeColor="text1"/>
        </w:rPr>
        <w:lastRenderedPageBreak/>
        <w:t xml:space="preserve">hvordan vi ønsker at andre skal oppfatte oss. Vår musikalske smak kan forme en viktig plattform for våre valg og holdninger i livet (Hargreaves, </w:t>
      </w:r>
      <w:proofErr w:type="spellStart"/>
      <w:r w:rsidRPr="005B14BA">
        <w:rPr>
          <w:rFonts w:ascii="Times New Roman" w:hAnsi="Times New Roman" w:cs="Times New Roman"/>
          <w:color w:val="000000" w:themeColor="text1"/>
        </w:rPr>
        <w:t>Miell</w:t>
      </w:r>
      <w:proofErr w:type="spellEnd"/>
      <w:r w:rsidRPr="005B14BA">
        <w:rPr>
          <w:rFonts w:ascii="Times New Roman" w:hAnsi="Times New Roman" w:cs="Times New Roman"/>
          <w:color w:val="000000" w:themeColor="text1"/>
        </w:rPr>
        <w:t xml:space="preserve"> and </w:t>
      </w:r>
      <w:proofErr w:type="spellStart"/>
      <w:r w:rsidRPr="005B14BA">
        <w:rPr>
          <w:rFonts w:ascii="Times New Roman" w:hAnsi="Times New Roman" w:cs="Times New Roman"/>
          <w:color w:val="000000" w:themeColor="text1"/>
        </w:rPr>
        <w:t>Macdonald</w:t>
      </w:r>
      <w:proofErr w:type="spellEnd"/>
      <w:r w:rsidRPr="005B14BA">
        <w:rPr>
          <w:rFonts w:ascii="Times New Roman" w:hAnsi="Times New Roman" w:cs="Times New Roman"/>
          <w:color w:val="000000" w:themeColor="text1"/>
        </w:rPr>
        <w:t xml:space="preserve"> 2002:1). </w:t>
      </w:r>
    </w:p>
    <w:p w14:paraId="16DA7E1B" w14:textId="77777777" w:rsidR="00B423FD" w:rsidRPr="005B14BA" w:rsidRDefault="00B423FD" w:rsidP="00803802">
      <w:pPr>
        <w:rPr>
          <w:rFonts w:ascii="Times New Roman" w:hAnsi="Times New Roman" w:cs="Times New Roman"/>
          <w:color w:val="000000" w:themeColor="text1"/>
        </w:rPr>
      </w:pPr>
    </w:p>
    <w:p w14:paraId="5724A281" w14:textId="6351C93F"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Musikkens endring i verden påvirker også bruken av musikk i kristne sammenhenger. På samme tid som den får en viktigere funksjon i menneskers hverdag, får den også en viktigere funksjon i forhold til det kristne liv. Som vi kan se ut fra den historiske skissen jeg tidligere presenterte</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har det skjedd en stor utvikling i musikklandskapet i kirkerommet de siste 40 årene. Dette har sammenheng med både reisevirksomhet og medieutvikling – og den tradisjonelle forståelsen av begrepet kirkemusikk som klassisk musikk har ikke lenger samme gyldighet. </w:t>
      </w:r>
      <w:r w:rsidR="007751DB" w:rsidRPr="005B14BA">
        <w:rPr>
          <w:rFonts w:ascii="Times New Roman" w:hAnsi="Times New Roman" w:cs="Times New Roman"/>
          <w:color w:val="000000" w:themeColor="text1"/>
        </w:rPr>
        <w:t>Den kristne sangskatten i dag</w:t>
      </w:r>
      <w:r w:rsidRPr="005B14BA">
        <w:rPr>
          <w:rFonts w:ascii="Times New Roman" w:hAnsi="Times New Roman" w:cs="Times New Roman"/>
          <w:color w:val="000000" w:themeColor="text1"/>
        </w:rPr>
        <w:t xml:space="preserve"> preges av inspirasjon fra nord-amerikansk, afrikansk og asiatisk musikk</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i tillegg finner man et bredt spekter av musikere innen ulike sjangre med stor variasjon i tekstuttrykk (</w:t>
      </w:r>
      <w:r w:rsidR="004729AD">
        <w:rPr>
          <w:rFonts w:ascii="Times New Roman" w:hAnsi="Times New Roman" w:cs="Times New Roman"/>
          <w:color w:val="000000" w:themeColor="text1"/>
        </w:rPr>
        <w:t>Den Norske Kirke</w:t>
      </w:r>
      <w:r w:rsidRPr="005B14BA">
        <w:rPr>
          <w:rFonts w:ascii="Times New Roman" w:hAnsi="Times New Roman" w:cs="Times New Roman"/>
          <w:color w:val="000000" w:themeColor="text1"/>
        </w:rPr>
        <w:t xml:space="preserve">). </w:t>
      </w:r>
    </w:p>
    <w:p w14:paraId="337B20C1" w14:textId="77777777" w:rsidR="00B423FD" w:rsidRPr="005B14BA" w:rsidRDefault="00B423FD" w:rsidP="00803802">
      <w:pPr>
        <w:rPr>
          <w:rFonts w:ascii="Times New Roman" w:hAnsi="Times New Roman" w:cs="Times New Roman"/>
          <w:color w:val="000000" w:themeColor="text1"/>
        </w:rPr>
      </w:pPr>
    </w:p>
    <w:p w14:paraId="15A4698D" w14:textId="35D127B9"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tillegg har kor og artister tatt med seg kirkelige impulser, salmer og sanger inn i andre arenaer med en sjangerbredde man ikke har sett tidligere. Vokal og instrumental musikk står sentralt i kirkens musikkliv</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en gudstjeneste uten musikk er nærmest utenkelig. Gjennom musikken forenes forsamlingen i salmer og lovsang</w:t>
      </w:r>
      <w:r w:rsidR="0035774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den instrumentale musikken viser oss Guds uendelige storhet og skapermakt. I tillegg hjelper musikken oss å uttrykke følelser, ofte bedre enn ord. Musikkens språk kan både tale til mennesker og være en hjelp til å uttrykke seg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w:t>
      </w:r>
    </w:p>
    <w:p w14:paraId="739BD844" w14:textId="252E603C" w:rsidR="00B423FD" w:rsidRPr="005B14BA" w:rsidRDefault="00B625CE" w:rsidP="00B423FD">
      <w:pPr>
        <w:pStyle w:val="Overskrift3"/>
        <w:spacing w:line="360" w:lineRule="auto"/>
        <w:rPr>
          <w:rFonts w:ascii="Times New Roman" w:hAnsi="Times New Roman" w:cs="Times New Roman"/>
          <w:color w:val="000000" w:themeColor="text1"/>
        </w:rPr>
      </w:pPr>
      <w:bookmarkStart w:id="102" w:name="_Toc212872167"/>
      <w:bookmarkStart w:id="103" w:name="_Toc212872327"/>
      <w:r w:rsidRPr="005B14BA">
        <w:rPr>
          <w:rFonts w:ascii="Times New Roman" w:hAnsi="Times New Roman" w:cs="Times New Roman"/>
          <w:color w:val="000000" w:themeColor="text1"/>
        </w:rPr>
        <w:t>3.5.2</w:t>
      </w:r>
      <w:r w:rsidR="00B423FD" w:rsidRPr="005B14BA">
        <w:rPr>
          <w:rFonts w:ascii="Times New Roman" w:hAnsi="Times New Roman" w:cs="Times New Roman"/>
          <w:color w:val="000000" w:themeColor="text1"/>
        </w:rPr>
        <w:t xml:space="preserve"> Sosialsemiotikk og </w:t>
      </w:r>
      <w:proofErr w:type="spellStart"/>
      <w:r w:rsidR="00B423FD" w:rsidRPr="005B14BA">
        <w:rPr>
          <w:rFonts w:ascii="Times New Roman" w:hAnsi="Times New Roman" w:cs="Times New Roman"/>
          <w:color w:val="000000" w:themeColor="text1"/>
        </w:rPr>
        <w:t>multimodalitet</w:t>
      </w:r>
      <w:bookmarkEnd w:id="102"/>
      <w:bookmarkEnd w:id="103"/>
      <w:proofErr w:type="spellEnd"/>
    </w:p>
    <w:p w14:paraId="3CC4A310" w14:textId="440513FF"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For å kunne forstå dette enda bedre kan begreper fra sosialsemiotikken være til god hjelp. Sosialsemiotikken er ”den vitenskapen som er opptatt av hvordan mening i vid forstand skapes ved bruk av ulike uttrykksformer og kom</w:t>
      </w:r>
      <w:r w:rsidR="001A1932" w:rsidRPr="005B14BA">
        <w:rPr>
          <w:rFonts w:ascii="Times New Roman" w:hAnsi="Times New Roman" w:cs="Times New Roman"/>
          <w:color w:val="000000" w:themeColor="text1"/>
        </w:rPr>
        <w:t>binasjoner av dem” (Repstad 2013</w:t>
      </w:r>
      <w:r w:rsidRPr="005B14BA">
        <w:rPr>
          <w:rFonts w:ascii="Times New Roman" w:hAnsi="Times New Roman" w:cs="Times New Roman"/>
          <w:color w:val="000000" w:themeColor="text1"/>
        </w:rPr>
        <w:t xml:space="preserve">). Her finner vi begrepet </w:t>
      </w:r>
      <w:r w:rsidRPr="005B14BA">
        <w:rPr>
          <w:rFonts w:ascii="Times New Roman" w:hAnsi="Times New Roman" w:cs="Times New Roman"/>
          <w:i/>
          <w:color w:val="000000" w:themeColor="text1"/>
        </w:rPr>
        <w:t xml:space="preserve">multimodale tekster, </w:t>
      </w:r>
      <w:r w:rsidRPr="005B14BA">
        <w:rPr>
          <w:rFonts w:ascii="Times New Roman" w:hAnsi="Times New Roman" w:cs="Times New Roman"/>
          <w:color w:val="000000" w:themeColor="text1"/>
        </w:rPr>
        <w:t xml:space="preserve">som kombinerer ulike uttrykk eller modaliteter som sammen skaper en mening. Selve tekstbegrepet i denne sammenheng </w:t>
      </w:r>
      <w:r w:rsidR="0079169E" w:rsidRPr="005B14BA">
        <w:rPr>
          <w:rFonts w:ascii="Times New Roman" w:hAnsi="Times New Roman" w:cs="Times New Roman"/>
          <w:color w:val="000000" w:themeColor="text1"/>
        </w:rPr>
        <w:t>er av en vid</w:t>
      </w:r>
      <w:r w:rsidRPr="005B14BA">
        <w:rPr>
          <w:rFonts w:ascii="Times New Roman" w:hAnsi="Times New Roman" w:cs="Times New Roman"/>
          <w:color w:val="000000" w:themeColor="text1"/>
        </w:rPr>
        <w:t xml:space="preserve"> betydning, hvor man i tillegg til det verbale finner ytringer gjennom blant annet musikk, farger, grafikk og scenografi (Løvland 2007:20). Kombinasjonen av ulike uttrykksmåter i en slik sammensatt t</w:t>
      </w:r>
      <w:r w:rsidR="0079169E" w:rsidRPr="005B14BA">
        <w:rPr>
          <w:rFonts w:ascii="Times New Roman" w:hAnsi="Times New Roman" w:cs="Times New Roman"/>
          <w:color w:val="000000" w:themeColor="text1"/>
        </w:rPr>
        <w:t>ekst blir av Anne Løvland</w:t>
      </w:r>
      <w:r w:rsidRPr="005B14BA">
        <w:rPr>
          <w:rFonts w:ascii="Times New Roman" w:hAnsi="Times New Roman" w:cs="Times New Roman"/>
          <w:color w:val="000000" w:themeColor="text1"/>
        </w:rPr>
        <w:t xml:space="preserve"> sett på som flere lag med lysark plassert oppå hverandre. Det er ikke slik at man forstår hvert lag separert, men alle de ulike lagene har sammen betydning for hv</w:t>
      </w:r>
      <w:r w:rsidR="0079169E" w:rsidRPr="005B14BA">
        <w:rPr>
          <w:rFonts w:ascii="Times New Roman" w:hAnsi="Times New Roman" w:cs="Times New Roman"/>
          <w:color w:val="000000" w:themeColor="text1"/>
        </w:rPr>
        <w:t>ordan man forstår helheten (</w:t>
      </w:r>
      <w:r w:rsidR="00D96A2A" w:rsidRPr="004729AD">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 </w:t>
      </w:r>
    </w:p>
    <w:p w14:paraId="5EB0681D" w14:textId="77777777" w:rsidR="00B423FD" w:rsidRPr="005B14BA" w:rsidRDefault="00B423FD" w:rsidP="002D3CFD">
      <w:pPr>
        <w:rPr>
          <w:rFonts w:ascii="Times New Roman" w:hAnsi="Times New Roman" w:cs="Times New Roman"/>
          <w:color w:val="000000" w:themeColor="text1"/>
        </w:rPr>
      </w:pPr>
    </w:p>
    <w:p w14:paraId="2C223D87" w14:textId="51B61E83"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denne sammenhengen snakker man også om</w:t>
      </w:r>
      <w:r w:rsidR="00252E96" w:rsidRPr="005B14BA">
        <w:rPr>
          <w:rFonts w:ascii="Times New Roman" w:hAnsi="Times New Roman" w:cs="Times New Roman"/>
          <w:color w:val="000000" w:themeColor="text1"/>
        </w:rPr>
        <w:t xml:space="preserve"> uttrykksformens </w:t>
      </w:r>
      <w:proofErr w:type="spellStart"/>
      <w:r w:rsidR="00252E96" w:rsidRPr="005B14BA">
        <w:rPr>
          <w:rFonts w:ascii="Times New Roman" w:hAnsi="Times New Roman" w:cs="Times New Roman"/>
          <w:color w:val="000000" w:themeColor="text1"/>
        </w:rPr>
        <w:t>affordans</w:t>
      </w:r>
      <w:proofErr w:type="spellEnd"/>
      <w:r w:rsidR="00252E96" w:rsidRPr="005B14BA">
        <w:rPr>
          <w:rFonts w:ascii="Times New Roman" w:hAnsi="Times New Roman" w:cs="Times New Roman"/>
          <w:color w:val="000000" w:themeColor="text1"/>
        </w:rPr>
        <w:t>, som</w:t>
      </w:r>
      <w:r w:rsidRPr="005B14BA">
        <w:rPr>
          <w:rFonts w:ascii="Times New Roman" w:hAnsi="Times New Roman" w:cs="Times New Roman"/>
          <w:color w:val="000000" w:themeColor="text1"/>
        </w:rPr>
        <w:t xml:space="preserve"> er uttrykksformenes evne til å bære ulik mening. En verbal tekst vil blant annet ha en annen </w:t>
      </w:r>
      <w:proofErr w:type="spellStart"/>
      <w:r w:rsidRPr="005B14BA">
        <w:rPr>
          <w:rFonts w:ascii="Times New Roman" w:hAnsi="Times New Roman" w:cs="Times New Roman"/>
          <w:color w:val="000000" w:themeColor="text1"/>
        </w:rPr>
        <w:t>affordans</w:t>
      </w:r>
      <w:proofErr w:type="spellEnd"/>
      <w:r w:rsidRPr="005B14BA">
        <w:rPr>
          <w:rFonts w:ascii="Times New Roman" w:hAnsi="Times New Roman" w:cs="Times New Roman"/>
          <w:color w:val="000000" w:themeColor="text1"/>
        </w:rPr>
        <w:t xml:space="preserve"> enn musikk. Man kan bruke ord til å beskrive musikken, men dette vil likevel ikke uttrykke det samme som musikken i seg selv. Musikken kan derfor oppleves som nødvendig</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fordi den formidler noe som språket aldri </w:t>
      </w:r>
      <w:r w:rsidRPr="005B14BA">
        <w:rPr>
          <w:rFonts w:ascii="Times New Roman" w:hAnsi="Times New Roman" w:cs="Times New Roman"/>
          <w:color w:val="000000" w:themeColor="text1"/>
        </w:rPr>
        <w:lastRenderedPageBreak/>
        <w:t>vil ku</w:t>
      </w:r>
      <w:r w:rsidR="002D3CFD" w:rsidRPr="005B14BA">
        <w:rPr>
          <w:rFonts w:ascii="Times New Roman" w:hAnsi="Times New Roman" w:cs="Times New Roman"/>
          <w:color w:val="000000" w:themeColor="text1"/>
        </w:rPr>
        <w:t>nne formidle (</w:t>
      </w:r>
      <w:r w:rsidR="00D96A2A">
        <w:rPr>
          <w:rFonts w:ascii="Times New Roman" w:hAnsi="Times New Roman" w:cs="Times New Roman"/>
          <w:color w:val="000000" w:themeColor="text1"/>
        </w:rPr>
        <w:t>ibid.</w:t>
      </w:r>
      <w:r w:rsidR="002D3CFD"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Man finner også ulike kombinasjoner av det verbale språk og andre uttrykksmåter, og da snakker man gjerne om </w:t>
      </w:r>
      <w:proofErr w:type="spellStart"/>
      <w:r w:rsidRPr="005B14BA">
        <w:rPr>
          <w:rFonts w:ascii="Times New Roman" w:hAnsi="Times New Roman" w:cs="Times New Roman"/>
          <w:color w:val="000000" w:themeColor="text1"/>
        </w:rPr>
        <w:t>multimodalitet</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Multimodalitet</w:t>
      </w:r>
      <w:proofErr w:type="spellEnd"/>
      <w:r w:rsidRPr="005B14BA">
        <w:rPr>
          <w:rFonts w:ascii="Times New Roman" w:hAnsi="Times New Roman" w:cs="Times New Roman"/>
          <w:color w:val="000000" w:themeColor="text1"/>
        </w:rPr>
        <w:t xml:space="preserve"> er ulike sammensatte uttrykk som til sammen skaper et nytt uttrykk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Et eksempel her kan være lovsangen i en gudstjeneste, hvor man kombinerer verbalt språk, musikk, en sangers formidling og også gjerne en storskjerm med sangtekst slik at menigheten kan synge med. Alle disse modalitetene vil spille inn på hva man opplever som aktør i en slik setting. </w:t>
      </w:r>
    </w:p>
    <w:p w14:paraId="389F2874" w14:textId="77777777" w:rsidR="00B423FD" w:rsidRPr="005B14BA" w:rsidRDefault="00B423FD" w:rsidP="002D3CFD">
      <w:pPr>
        <w:rPr>
          <w:rFonts w:ascii="Times New Roman" w:hAnsi="Times New Roman" w:cs="Times New Roman"/>
          <w:color w:val="000000" w:themeColor="text1"/>
        </w:rPr>
      </w:pPr>
    </w:p>
    <w:p w14:paraId="4CDFBDC3" w14:textId="47AE3ADB"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Det er likevel ikke alltid så enkelt å avgjøre hva som er en modalitet i en tekst. Man må se modalitetene i forhold til kulturell kontekst og kommunikasjonssituasjon. En uttrykksmåte som blir sett på som en modalitet i én kultur behøver ikke ha samme funksjon i en annen. Løvland benytter i denne sammenheng et eksempel om bruken av middelaldermusikk. Modalitetene knyttet til en slik type musikk vil utspille seg forskjellig om musikken blir brukt som bakgrunnsmusikk ved et skoleprosjekt i grunnskolen, eller om den blir brukt som en del av en praktisk eksamen ved en musikkhøyskole. For mennesker som studerer musikk vil klang og tempo klart spille inn på hvordan </w:t>
      </w:r>
      <w:r w:rsidR="00275657" w:rsidRPr="005B14BA">
        <w:rPr>
          <w:rFonts w:ascii="Times New Roman" w:hAnsi="Times New Roman" w:cs="Times New Roman"/>
          <w:color w:val="000000" w:themeColor="text1"/>
        </w:rPr>
        <w:t>man</w:t>
      </w:r>
      <w:r w:rsidRPr="005B14BA">
        <w:rPr>
          <w:rFonts w:ascii="Times New Roman" w:hAnsi="Times New Roman" w:cs="Times New Roman"/>
          <w:color w:val="000000" w:themeColor="text1"/>
        </w:rPr>
        <w:t xml:space="preserve"> tolker musikkstykket og dermed være viktige modaliteter. Det er altså her vesentlig å vurdere hva det er som skaper mening i ulike situasjoner, for å kunne bestemme modalitetene (</w:t>
      </w:r>
      <w:r w:rsidR="00D96A2A" w:rsidRPr="004729AD">
        <w:rPr>
          <w:rFonts w:ascii="Times New Roman" w:hAnsi="Times New Roman" w:cs="Times New Roman"/>
          <w:color w:val="000000" w:themeColor="text1"/>
        </w:rPr>
        <w:t>ibid</w:t>
      </w:r>
      <w:r w:rsidR="00D96A2A">
        <w:rPr>
          <w:rFonts w:ascii="Times New Roman" w:hAnsi="Times New Roman" w:cs="Times New Roman"/>
          <w:i/>
          <w:color w:val="000000" w:themeColor="text1"/>
        </w:rPr>
        <w:t>.</w:t>
      </w:r>
      <w:r w:rsidRPr="005B14BA">
        <w:rPr>
          <w:rFonts w:ascii="Times New Roman" w:hAnsi="Times New Roman" w:cs="Times New Roman"/>
          <w:color w:val="000000" w:themeColor="text1"/>
        </w:rPr>
        <w:t xml:space="preserve">:22). </w:t>
      </w:r>
    </w:p>
    <w:p w14:paraId="3E7FB097" w14:textId="39319479" w:rsidR="00B423FD" w:rsidRPr="005B14BA" w:rsidRDefault="00B625CE" w:rsidP="00B423FD">
      <w:pPr>
        <w:pStyle w:val="Overskrift3"/>
        <w:spacing w:line="360" w:lineRule="auto"/>
        <w:rPr>
          <w:rFonts w:ascii="Times New Roman" w:hAnsi="Times New Roman" w:cs="Times New Roman"/>
          <w:color w:val="000000" w:themeColor="text1"/>
        </w:rPr>
      </w:pPr>
      <w:bookmarkStart w:id="104" w:name="_Toc212872168"/>
      <w:bookmarkStart w:id="105" w:name="_Toc212872328"/>
      <w:r w:rsidRPr="005B14BA">
        <w:rPr>
          <w:rFonts w:ascii="Times New Roman" w:hAnsi="Times New Roman" w:cs="Times New Roman"/>
          <w:color w:val="000000" w:themeColor="text1"/>
        </w:rPr>
        <w:t>3.5.3</w:t>
      </w:r>
      <w:r w:rsidR="00B423FD" w:rsidRPr="005B14BA">
        <w:rPr>
          <w:rFonts w:ascii="Times New Roman" w:hAnsi="Times New Roman" w:cs="Times New Roman"/>
          <w:color w:val="000000" w:themeColor="text1"/>
        </w:rPr>
        <w:t xml:space="preserve"> Holdninger til musikk i kristen sammenheng</w:t>
      </w:r>
      <w:bookmarkEnd w:id="104"/>
      <w:bookmarkEnd w:id="105"/>
    </w:p>
    <w:p w14:paraId="43A66706" w14:textId="36C22954" w:rsidR="00B423FD" w:rsidRPr="005B14BA" w:rsidRDefault="00B423FD" w:rsidP="00B423FD">
      <w:pPr>
        <w:spacing w:line="360" w:lineRule="auto"/>
        <w:rPr>
          <w:rFonts w:ascii="Times New Roman" w:hAnsi="Times New Roman" w:cs="Times New Roman"/>
          <w:color w:val="000000" w:themeColor="text1"/>
        </w:rPr>
      </w:pPr>
      <w:proofErr w:type="spellStart"/>
      <w:r w:rsidRPr="005B14BA">
        <w:rPr>
          <w:rFonts w:ascii="Times New Roman" w:hAnsi="Times New Roman" w:cs="Times New Roman"/>
          <w:color w:val="000000" w:themeColor="text1"/>
        </w:rPr>
        <w:t>Religionssosiolog</w:t>
      </w:r>
      <w:proofErr w:type="spellEnd"/>
      <w:r w:rsidRPr="005B14BA">
        <w:rPr>
          <w:rFonts w:ascii="Times New Roman" w:hAnsi="Times New Roman" w:cs="Times New Roman"/>
          <w:color w:val="000000" w:themeColor="text1"/>
        </w:rPr>
        <w:t xml:space="preserve"> David Martin</w:t>
      </w:r>
      <w:r w:rsidR="00836E7C" w:rsidRPr="005B14BA">
        <w:rPr>
          <w:rFonts w:ascii="Times New Roman" w:hAnsi="Times New Roman" w:cs="Times New Roman"/>
          <w:color w:val="000000" w:themeColor="text1"/>
        </w:rPr>
        <w:t xml:space="preserve"> (2002)</w:t>
      </w:r>
      <w:r w:rsidRPr="005B14BA">
        <w:rPr>
          <w:rFonts w:ascii="Times New Roman" w:hAnsi="Times New Roman" w:cs="Times New Roman"/>
          <w:color w:val="000000" w:themeColor="text1"/>
        </w:rPr>
        <w:t xml:space="preserve"> tar </w:t>
      </w:r>
      <w:r w:rsidR="00836E7C" w:rsidRPr="005B14BA">
        <w:rPr>
          <w:rFonts w:ascii="Times New Roman" w:hAnsi="Times New Roman" w:cs="Times New Roman"/>
          <w:color w:val="000000" w:themeColor="text1"/>
        </w:rPr>
        <w:t>i boken</w:t>
      </w:r>
      <w:r w:rsidR="00836E7C" w:rsidRPr="005B14BA">
        <w:rPr>
          <w:rFonts w:ascii="Times New Roman" w:hAnsi="Times New Roman" w:cs="Times New Roman"/>
        </w:rPr>
        <w:t xml:space="preserve"> </w:t>
      </w:r>
      <w:r w:rsidR="00836E7C" w:rsidRPr="005B14BA">
        <w:rPr>
          <w:rFonts w:ascii="Times New Roman" w:hAnsi="Times New Roman" w:cs="Times New Roman"/>
          <w:i/>
        </w:rPr>
        <w:t xml:space="preserve">Christian Language and </w:t>
      </w:r>
      <w:proofErr w:type="spellStart"/>
      <w:r w:rsidR="00836E7C" w:rsidRPr="005B14BA">
        <w:rPr>
          <w:rFonts w:ascii="Times New Roman" w:hAnsi="Times New Roman" w:cs="Times New Roman"/>
          <w:i/>
        </w:rPr>
        <w:t>Its</w:t>
      </w:r>
      <w:proofErr w:type="spellEnd"/>
      <w:r w:rsidR="00836E7C" w:rsidRPr="005B14BA">
        <w:rPr>
          <w:rFonts w:ascii="Times New Roman" w:hAnsi="Times New Roman" w:cs="Times New Roman"/>
          <w:i/>
        </w:rPr>
        <w:t xml:space="preserve"> </w:t>
      </w:r>
      <w:proofErr w:type="spellStart"/>
      <w:r w:rsidR="00836E7C" w:rsidRPr="005B14BA">
        <w:rPr>
          <w:rFonts w:ascii="Times New Roman" w:hAnsi="Times New Roman" w:cs="Times New Roman"/>
          <w:i/>
        </w:rPr>
        <w:t>Mutations</w:t>
      </w:r>
      <w:proofErr w:type="spellEnd"/>
      <w:r w:rsidR="00836E7C"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for seg tre ulike holdninger til sang og musikk som han mener å finne i kristne sammenhenger. Kort sag</w:t>
      </w:r>
      <w:r w:rsidR="00252E96" w:rsidRPr="005B14BA">
        <w:rPr>
          <w:rFonts w:ascii="Times New Roman" w:hAnsi="Times New Roman" w:cs="Times New Roman"/>
          <w:color w:val="000000" w:themeColor="text1"/>
        </w:rPr>
        <w:t xml:space="preserve">t går den første holdningen </w:t>
      </w:r>
      <w:r w:rsidRPr="005B14BA">
        <w:rPr>
          <w:rFonts w:ascii="Times New Roman" w:hAnsi="Times New Roman" w:cs="Times New Roman"/>
          <w:color w:val="000000" w:themeColor="text1"/>
        </w:rPr>
        <w:t>ut på at den hellige teksten er det aller viktigste, og at musikken derfor er underordnet den. Den andre holdningen går ut på at all musikk er god musikk, så lenge den er med på å spre kristendommens budskap, mens den tredje og siste holdningen tar utgangspunkt i at musikken i seg se</w:t>
      </w:r>
      <w:r w:rsidR="00836E7C" w:rsidRPr="005B14BA">
        <w:rPr>
          <w:rFonts w:ascii="Times New Roman" w:hAnsi="Times New Roman" w:cs="Times New Roman"/>
          <w:color w:val="000000" w:themeColor="text1"/>
        </w:rPr>
        <w:t>lv er direkte formidling av Gud.</w:t>
      </w:r>
    </w:p>
    <w:p w14:paraId="61CB26AC" w14:textId="77777777" w:rsidR="00B423FD" w:rsidRPr="005B14BA" w:rsidRDefault="00B423FD" w:rsidP="00803802">
      <w:pPr>
        <w:rPr>
          <w:rFonts w:ascii="Times New Roman" w:hAnsi="Times New Roman" w:cs="Times New Roman"/>
          <w:color w:val="000000" w:themeColor="text1"/>
        </w:rPr>
      </w:pPr>
    </w:p>
    <w:p w14:paraId="499777FD" w14:textId="70064B7C"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Den første holdningen finner man gjerne i konservative miljø, og Martin trekker i denne sammenheng frem ortodokse kristne som eksempel. Man er i et slikt miljø skeptisk til musikalske virkemidler som menes å kunne distrahere fra teksten. Dette er på langt nær en ny holdning, og som jeg var inne på tidligere</w:t>
      </w:r>
      <w:r w:rsidR="00252E9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finner vi også disse tankene igjen hos flere av kirkefedrene. </w:t>
      </w:r>
      <w:r w:rsidR="00836E7C" w:rsidRPr="005B14BA">
        <w:rPr>
          <w:rFonts w:ascii="Times New Roman" w:hAnsi="Times New Roman" w:cs="Times New Roman"/>
          <w:color w:val="000000" w:themeColor="text1"/>
        </w:rPr>
        <w:t>Man</w:t>
      </w:r>
      <w:r w:rsidR="002D3CFD" w:rsidRPr="005B14BA">
        <w:rPr>
          <w:rFonts w:ascii="Times New Roman" w:hAnsi="Times New Roman" w:cs="Times New Roman"/>
          <w:color w:val="000000" w:themeColor="text1"/>
        </w:rPr>
        <w:t xml:space="preserve"> </w:t>
      </w:r>
      <w:r w:rsidR="008632BA" w:rsidRPr="005B14BA">
        <w:rPr>
          <w:rFonts w:ascii="Times New Roman" w:hAnsi="Times New Roman" w:cs="Times New Roman"/>
          <w:color w:val="000000" w:themeColor="text1"/>
        </w:rPr>
        <w:t xml:space="preserve">kan </w:t>
      </w:r>
      <w:r w:rsidR="00836E7C" w:rsidRPr="005B14BA">
        <w:rPr>
          <w:rFonts w:ascii="Times New Roman" w:hAnsi="Times New Roman" w:cs="Times New Roman"/>
          <w:color w:val="000000" w:themeColor="text1"/>
        </w:rPr>
        <w:t>også</w:t>
      </w:r>
      <w:r w:rsidR="008632BA" w:rsidRPr="005B14BA">
        <w:rPr>
          <w:rFonts w:ascii="Times New Roman" w:hAnsi="Times New Roman" w:cs="Times New Roman"/>
          <w:color w:val="000000" w:themeColor="text1"/>
        </w:rPr>
        <w:t xml:space="preserve"> fremdeles finne</w:t>
      </w:r>
      <w:r w:rsidR="00836E7C" w:rsidRPr="005B14BA">
        <w:rPr>
          <w:rFonts w:ascii="Times New Roman" w:hAnsi="Times New Roman" w:cs="Times New Roman"/>
          <w:color w:val="000000" w:themeColor="text1"/>
        </w:rPr>
        <w:t xml:space="preserve"> </w:t>
      </w:r>
      <w:r w:rsidR="002D3CFD" w:rsidRPr="005B14BA">
        <w:rPr>
          <w:rFonts w:ascii="Times New Roman" w:hAnsi="Times New Roman" w:cs="Times New Roman"/>
          <w:color w:val="000000" w:themeColor="text1"/>
        </w:rPr>
        <w:t>slike meninger</w:t>
      </w:r>
      <w:r w:rsidR="008632BA" w:rsidRPr="005B14BA">
        <w:rPr>
          <w:rFonts w:ascii="Times New Roman" w:hAnsi="Times New Roman" w:cs="Times New Roman"/>
          <w:color w:val="000000" w:themeColor="text1"/>
        </w:rPr>
        <w:t xml:space="preserve"> i</w:t>
      </w:r>
      <w:r w:rsidR="002D3CFD" w:rsidRPr="005B14BA">
        <w:rPr>
          <w:rFonts w:ascii="Times New Roman" w:hAnsi="Times New Roman" w:cs="Times New Roman"/>
          <w:color w:val="000000" w:themeColor="text1"/>
        </w:rPr>
        <w:t xml:space="preserve"> </w:t>
      </w:r>
      <w:r w:rsidR="007751DB" w:rsidRPr="005B14BA">
        <w:rPr>
          <w:rFonts w:ascii="Times New Roman" w:hAnsi="Times New Roman" w:cs="Times New Roman"/>
          <w:color w:val="000000" w:themeColor="text1"/>
        </w:rPr>
        <w:t>l</w:t>
      </w:r>
      <w:r w:rsidRPr="005B14BA">
        <w:rPr>
          <w:rFonts w:ascii="Times New Roman" w:hAnsi="Times New Roman" w:cs="Times New Roman"/>
          <w:color w:val="000000" w:themeColor="text1"/>
        </w:rPr>
        <w:t xml:space="preserve">utherske og frikirkelige sammenhenger, </w:t>
      </w:r>
      <w:r w:rsidR="008632BA" w:rsidRPr="005B14BA">
        <w:rPr>
          <w:rFonts w:ascii="Times New Roman" w:hAnsi="Times New Roman" w:cs="Times New Roman"/>
          <w:color w:val="000000" w:themeColor="text1"/>
        </w:rPr>
        <w:t xml:space="preserve">selv om de er </w:t>
      </w:r>
      <w:r w:rsidR="00252E96" w:rsidRPr="005B14BA">
        <w:rPr>
          <w:rFonts w:ascii="Times New Roman" w:hAnsi="Times New Roman" w:cs="Times New Roman"/>
          <w:color w:val="000000" w:themeColor="text1"/>
        </w:rPr>
        <w:t>i</w:t>
      </w:r>
      <w:r w:rsidR="008632BA" w:rsidRPr="005B14BA">
        <w:rPr>
          <w:rFonts w:ascii="Times New Roman" w:hAnsi="Times New Roman" w:cs="Times New Roman"/>
          <w:color w:val="000000" w:themeColor="text1"/>
        </w:rPr>
        <w:t xml:space="preserve"> mindretall. Her hevdes</w:t>
      </w:r>
      <w:r w:rsidRPr="005B14BA">
        <w:rPr>
          <w:rFonts w:ascii="Times New Roman" w:hAnsi="Times New Roman" w:cs="Times New Roman"/>
          <w:color w:val="000000" w:themeColor="text1"/>
        </w:rPr>
        <w:t xml:space="preserve"> blant annet noen sjangre, musikkstiler og instrument å kunne ”ødelegge” budskapet</w:t>
      </w:r>
      <w:r w:rsidR="003B6CB6" w:rsidRPr="005B14BA">
        <w:rPr>
          <w:rFonts w:ascii="Times New Roman" w:hAnsi="Times New Roman" w:cs="Times New Roman"/>
          <w:color w:val="000000" w:themeColor="text1"/>
        </w:rPr>
        <w:t xml:space="preserve"> (</w:t>
      </w:r>
      <w:r w:rsidR="00D96A2A">
        <w:rPr>
          <w:rFonts w:ascii="Times New Roman" w:hAnsi="Times New Roman" w:cs="Times New Roman"/>
          <w:color w:val="000000" w:themeColor="text1"/>
        </w:rPr>
        <w:t>ibid.</w:t>
      </w:r>
      <w:r w:rsidR="003B6CB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p>
    <w:p w14:paraId="52E30724" w14:textId="77777777" w:rsidR="00B423FD" w:rsidRPr="005B14BA" w:rsidRDefault="00B423FD" w:rsidP="00803802">
      <w:pPr>
        <w:rPr>
          <w:rFonts w:ascii="Times New Roman" w:hAnsi="Times New Roman" w:cs="Times New Roman"/>
          <w:color w:val="000000" w:themeColor="text1"/>
        </w:rPr>
      </w:pPr>
    </w:p>
    <w:p w14:paraId="6A95CEEF" w14:textId="31BBE96E"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Den andre holdningen har av Martin fått navnet ”Folkelig tilnærming”. Her aksepteres all musikk som er m</w:t>
      </w:r>
      <w:r w:rsidR="00E664C8" w:rsidRPr="005B14BA">
        <w:rPr>
          <w:rFonts w:ascii="Times New Roman" w:hAnsi="Times New Roman" w:cs="Times New Roman"/>
          <w:color w:val="000000" w:themeColor="text1"/>
        </w:rPr>
        <w:t xml:space="preserve">ed på å føre mennesker til tro </w:t>
      </w:r>
      <w:r w:rsidRPr="005B14BA">
        <w:rPr>
          <w:rFonts w:ascii="Times New Roman" w:hAnsi="Times New Roman" w:cs="Times New Roman"/>
          <w:color w:val="000000" w:themeColor="text1"/>
        </w:rPr>
        <w:t xml:space="preserve">eller bevare mennesker som troende. Musikken har verken </w:t>
      </w:r>
      <w:r w:rsidRPr="005B14BA">
        <w:rPr>
          <w:rFonts w:ascii="Times New Roman" w:hAnsi="Times New Roman" w:cs="Times New Roman"/>
          <w:color w:val="000000" w:themeColor="text1"/>
        </w:rPr>
        <w:lastRenderedPageBreak/>
        <w:t>kristne eller ikke-kristne kvaliteter i seg selv – det viktigste er at budskapet kommer klart og tydelig frem, uansett stil eller sjange</w:t>
      </w:r>
      <w:r w:rsidR="00A354AE" w:rsidRPr="005B14BA">
        <w:rPr>
          <w:rFonts w:ascii="Times New Roman" w:hAnsi="Times New Roman" w:cs="Times New Roman"/>
          <w:color w:val="000000" w:themeColor="text1"/>
        </w:rPr>
        <w:t xml:space="preserve">r. Denne holdningen finnes </w:t>
      </w:r>
      <w:r w:rsidRPr="005B14BA">
        <w:rPr>
          <w:rFonts w:ascii="Times New Roman" w:hAnsi="Times New Roman" w:cs="Times New Roman"/>
          <w:color w:val="000000" w:themeColor="text1"/>
        </w:rPr>
        <w:t>særlig utbredt blant evangeliske kristne, og i vekkelsesmiljø</w:t>
      </w:r>
      <w:r w:rsidR="003B6CB6" w:rsidRPr="005B14BA">
        <w:rPr>
          <w:rFonts w:ascii="Times New Roman" w:hAnsi="Times New Roman" w:cs="Times New Roman"/>
          <w:color w:val="000000" w:themeColor="text1"/>
        </w:rPr>
        <w:t xml:space="preserve"> (</w:t>
      </w:r>
      <w:r w:rsidR="00D96A2A">
        <w:rPr>
          <w:rFonts w:ascii="Times New Roman" w:hAnsi="Times New Roman" w:cs="Times New Roman"/>
          <w:color w:val="000000" w:themeColor="text1"/>
        </w:rPr>
        <w:t>ibid.</w:t>
      </w:r>
      <w:r w:rsidR="003B6CB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p>
    <w:p w14:paraId="1030A562" w14:textId="77777777" w:rsidR="00B423FD" w:rsidRPr="005B14BA" w:rsidRDefault="00B423FD" w:rsidP="00803802">
      <w:pPr>
        <w:rPr>
          <w:rFonts w:ascii="Times New Roman" w:hAnsi="Times New Roman" w:cs="Times New Roman"/>
          <w:color w:val="000000" w:themeColor="text1"/>
        </w:rPr>
      </w:pPr>
    </w:p>
    <w:p w14:paraId="35454C10" w14:textId="6D73827B" w:rsidR="00B423FD" w:rsidRPr="005B14BA" w:rsidRDefault="00B423FD" w:rsidP="00B423F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Den siste holdningen tar for seg musikkens evne til å uttrykke det gudommelige. Her snakker man om at musikken inneholder ulike kvaliteter som i seg selv skaper en bro mellom himmel og jord. Her menes noe musikk å ha en innebygd evne til å uttrykke det hellige, mens annen musikk ikke har denne egenskapen. Hvilken musikk som har slike innebygde evner skifter med sted, tid og kulturell ramme</w:t>
      </w:r>
      <w:r w:rsidR="003B6CB6" w:rsidRPr="005B14BA">
        <w:rPr>
          <w:rFonts w:ascii="Times New Roman" w:hAnsi="Times New Roman" w:cs="Times New Roman"/>
          <w:color w:val="000000" w:themeColor="text1"/>
        </w:rPr>
        <w:t xml:space="preserve"> (</w:t>
      </w:r>
      <w:r w:rsidR="00D96A2A">
        <w:rPr>
          <w:rFonts w:ascii="Times New Roman" w:hAnsi="Times New Roman" w:cs="Times New Roman"/>
          <w:color w:val="000000" w:themeColor="text1"/>
        </w:rPr>
        <w:t>ibid.</w:t>
      </w:r>
      <w:r w:rsidR="003B6CB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w:t>
      </w:r>
    </w:p>
    <w:p w14:paraId="3E83C2C7" w14:textId="77777777" w:rsidR="00B423FD" w:rsidRPr="005B14BA" w:rsidRDefault="00B423FD" w:rsidP="00803802">
      <w:pPr>
        <w:rPr>
          <w:rFonts w:ascii="Times New Roman" w:hAnsi="Times New Roman" w:cs="Times New Roman"/>
          <w:color w:val="000000" w:themeColor="text1"/>
        </w:rPr>
      </w:pPr>
    </w:p>
    <w:p w14:paraId="0F7F7EFA" w14:textId="176ED518" w:rsidR="00A24356" w:rsidRPr="004729AD" w:rsidRDefault="00B423FD" w:rsidP="004729A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I en studie av julekonserter fant Anne Løvland og Pål Repstad også en fjerde kategori, som i følge dem selv er vanlig</w:t>
      </w:r>
      <w:r w:rsidR="000C1957" w:rsidRPr="005B14BA">
        <w:rPr>
          <w:rFonts w:ascii="Times New Roman" w:hAnsi="Times New Roman" w:cs="Times New Roman"/>
          <w:color w:val="000000" w:themeColor="text1"/>
        </w:rPr>
        <w:t xml:space="preserve"> å finne i musikalsk formidling</w:t>
      </w:r>
      <w:r w:rsidRPr="005B14BA">
        <w:rPr>
          <w:rFonts w:ascii="Times New Roman" w:hAnsi="Times New Roman" w:cs="Times New Roman"/>
          <w:color w:val="000000" w:themeColor="text1"/>
        </w:rPr>
        <w:t xml:space="preserve"> i dagens kristne sammenhenger. I denne kategorien ses musikk på som verdifull i seg selv. Den blir her et uttrykk for ”Guds gode skapervilje”. Musikken blir en del av Guds gode skaperverk og gis på bakgrunn av dette en kristen legitimitet. Dermed blir all musikk som ikke går imot kristen etikk, oppfattet positivt (</w:t>
      </w:r>
      <w:r w:rsidR="000C1957" w:rsidRPr="005B14BA">
        <w:rPr>
          <w:rFonts w:ascii="Times New Roman" w:hAnsi="Times New Roman" w:cs="Times New Roman"/>
          <w:color w:val="000000" w:themeColor="text1"/>
        </w:rPr>
        <w:t>Løvland og Repstad 2008</w:t>
      </w:r>
      <w:r w:rsidR="002D3CFD" w:rsidRPr="005B14BA">
        <w:rPr>
          <w:rFonts w:ascii="Times New Roman" w:hAnsi="Times New Roman" w:cs="Times New Roman"/>
          <w:color w:val="000000" w:themeColor="text1"/>
        </w:rPr>
        <w:t>:176</w:t>
      </w:r>
      <w:r w:rsidR="000C1957" w:rsidRPr="005B14BA">
        <w:rPr>
          <w:rFonts w:ascii="Times New Roman" w:hAnsi="Times New Roman" w:cs="Times New Roman"/>
          <w:color w:val="000000" w:themeColor="text1"/>
        </w:rPr>
        <w:t>)</w:t>
      </w:r>
      <w:bookmarkStart w:id="106" w:name="_Toc210983930"/>
      <w:bookmarkStart w:id="107" w:name="_Toc210984449"/>
    </w:p>
    <w:p w14:paraId="10885872" w14:textId="77777777" w:rsidR="004729AD" w:rsidRDefault="004729AD" w:rsidP="00A71476">
      <w:pPr>
        <w:pStyle w:val="Overskrift1"/>
        <w:spacing w:line="360" w:lineRule="auto"/>
        <w:rPr>
          <w:rFonts w:ascii="Times New Roman" w:hAnsi="Times New Roman" w:cs="Times New Roman"/>
          <w:color w:val="000000" w:themeColor="text1"/>
        </w:rPr>
      </w:pPr>
    </w:p>
    <w:p w14:paraId="48D5575E" w14:textId="77777777" w:rsidR="00C500CC" w:rsidRDefault="00C500CC" w:rsidP="00C500CC">
      <w:pPr>
        <w:rPr>
          <w:rFonts w:ascii="Times New Roman" w:eastAsiaTheme="majorEastAsia" w:hAnsi="Times New Roman" w:cs="Times New Roman"/>
          <w:b/>
          <w:bCs/>
          <w:color w:val="000000" w:themeColor="text1"/>
          <w:sz w:val="32"/>
          <w:szCs w:val="32"/>
        </w:rPr>
      </w:pPr>
    </w:p>
    <w:p w14:paraId="316A4B0E" w14:textId="77777777" w:rsidR="00EB1BF6" w:rsidRDefault="00EB1BF6" w:rsidP="00C500CC">
      <w:pPr>
        <w:rPr>
          <w:rFonts w:ascii="Times New Roman" w:eastAsiaTheme="majorEastAsia" w:hAnsi="Times New Roman" w:cs="Times New Roman"/>
          <w:b/>
          <w:bCs/>
          <w:color w:val="000000" w:themeColor="text1"/>
          <w:sz w:val="32"/>
          <w:szCs w:val="32"/>
        </w:rPr>
      </w:pPr>
    </w:p>
    <w:p w14:paraId="55CE3825" w14:textId="77777777" w:rsidR="00EB1BF6" w:rsidRDefault="00EB1BF6" w:rsidP="00C500CC">
      <w:pPr>
        <w:rPr>
          <w:rFonts w:ascii="Times New Roman" w:eastAsiaTheme="majorEastAsia" w:hAnsi="Times New Roman" w:cs="Times New Roman"/>
          <w:b/>
          <w:bCs/>
          <w:color w:val="000000" w:themeColor="text1"/>
          <w:sz w:val="32"/>
          <w:szCs w:val="32"/>
        </w:rPr>
      </w:pPr>
    </w:p>
    <w:p w14:paraId="634CB809" w14:textId="77777777" w:rsidR="00EB1BF6" w:rsidRDefault="00EB1BF6" w:rsidP="00C500CC">
      <w:pPr>
        <w:rPr>
          <w:rFonts w:ascii="Times New Roman" w:eastAsiaTheme="majorEastAsia" w:hAnsi="Times New Roman" w:cs="Times New Roman"/>
          <w:b/>
          <w:bCs/>
          <w:color w:val="000000" w:themeColor="text1"/>
          <w:sz w:val="32"/>
          <w:szCs w:val="32"/>
        </w:rPr>
      </w:pPr>
    </w:p>
    <w:p w14:paraId="113D0DE2" w14:textId="77777777" w:rsidR="00EB1BF6" w:rsidRDefault="00EB1BF6" w:rsidP="00C500CC">
      <w:pPr>
        <w:rPr>
          <w:rFonts w:ascii="Times New Roman" w:eastAsiaTheme="majorEastAsia" w:hAnsi="Times New Roman" w:cs="Times New Roman"/>
          <w:b/>
          <w:bCs/>
          <w:color w:val="000000" w:themeColor="text1"/>
          <w:sz w:val="32"/>
          <w:szCs w:val="32"/>
        </w:rPr>
      </w:pPr>
    </w:p>
    <w:p w14:paraId="6E4A5E0E" w14:textId="77777777" w:rsidR="00EB1BF6" w:rsidRDefault="00EB1BF6" w:rsidP="00C500CC">
      <w:pPr>
        <w:rPr>
          <w:rFonts w:ascii="Times New Roman" w:eastAsiaTheme="majorEastAsia" w:hAnsi="Times New Roman" w:cs="Times New Roman"/>
          <w:b/>
          <w:bCs/>
          <w:color w:val="000000" w:themeColor="text1"/>
          <w:sz w:val="32"/>
          <w:szCs w:val="32"/>
        </w:rPr>
      </w:pPr>
    </w:p>
    <w:p w14:paraId="36073FD0" w14:textId="77777777" w:rsidR="00EB1BF6" w:rsidRDefault="00EB1BF6" w:rsidP="00C500CC">
      <w:pPr>
        <w:rPr>
          <w:rFonts w:ascii="Times New Roman" w:eastAsiaTheme="majorEastAsia" w:hAnsi="Times New Roman" w:cs="Times New Roman"/>
          <w:b/>
          <w:bCs/>
          <w:color w:val="000000" w:themeColor="text1"/>
          <w:sz w:val="32"/>
          <w:szCs w:val="32"/>
        </w:rPr>
      </w:pPr>
    </w:p>
    <w:p w14:paraId="4F27EACC" w14:textId="77777777" w:rsidR="00EB1BF6" w:rsidRDefault="00EB1BF6" w:rsidP="00C500CC">
      <w:pPr>
        <w:rPr>
          <w:rFonts w:ascii="Times New Roman" w:eastAsiaTheme="majorEastAsia" w:hAnsi="Times New Roman" w:cs="Times New Roman"/>
          <w:b/>
          <w:bCs/>
          <w:color w:val="000000" w:themeColor="text1"/>
          <w:sz w:val="32"/>
          <w:szCs w:val="32"/>
        </w:rPr>
      </w:pPr>
    </w:p>
    <w:p w14:paraId="496784F3" w14:textId="77777777" w:rsidR="00EB1BF6" w:rsidRDefault="00EB1BF6" w:rsidP="00C500CC">
      <w:pPr>
        <w:rPr>
          <w:rFonts w:ascii="Times New Roman" w:eastAsiaTheme="majorEastAsia" w:hAnsi="Times New Roman" w:cs="Times New Roman"/>
          <w:b/>
          <w:bCs/>
          <w:color w:val="000000" w:themeColor="text1"/>
          <w:sz w:val="32"/>
          <w:szCs w:val="32"/>
        </w:rPr>
      </w:pPr>
    </w:p>
    <w:p w14:paraId="23644D40" w14:textId="77777777" w:rsidR="00EB1BF6" w:rsidRDefault="00EB1BF6" w:rsidP="00C500CC">
      <w:pPr>
        <w:rPr>
          <w:rFonts w:ascii="Times New Roman" w:eastAsiaTheme="majorEastAsia" w:hAnsi="Times New Roman" w:cs="Times New Roman"/>
          <w:b/>
          <w:bCs/>
          <w:color w:val="000000" w:themeColor="text1"/>
          <w:sz w:val="32"/>
          <w:szCs w:val="32"/>
        </w:rPr>
      </w:pPr>
    </w:p>
    <w:p w14:paraId="59F44419" w14:textId="77777777" w:rsidR="00EB1BF6" w:rsidRDefault="00EB1BF6" w:rsidP="00C500CC">
      <w:pPr>
        <w:rPr>
          <w:rFonts w:ascii="Times New Roman" w:eastAsiaTheme="majorEastAsia" w:hAnsi="Times New Roman" w:cs="Times New Roman"/>
          <w:b/>
          <w:bCs/>
          <w:color w:val="000000" w:themeColor="text1"/>
          <w:sz w:val="32"/>
          <w:szCs w:val="32"/>
        </w:rPr>
      </w:pPr>
    </w:p>
    <w:p w14:paraId="0AE56799" w14:textId="77777777" w:rsidR="00EB1BF6" w:rsidRDefault="00EB1BF6" w:rsidP="00C500CC">
      <w:pPr>
        <w:rPr>
          <w:rFonts w:ascii="Times New Roman" w:eastAsiaTheme="majorEastAsia" w:hAnsi="Times New Roman" w:cs="Times New Roman"/>
          <w:b/>
          <w:bCs/>
          <w:color w:val="000000" w:themeColor="text1"/>
          <w:sz w:val="32"/>
          <w:szCs w:val="32"/>
        </w:rPr>
      </w:pPr>
    </w:p>
    <w:p w14:paraId="3B857E2D" w14:textId="77777777" w:rsidR="00C500CC" w:rsidRPr="00C500CC" w:rsidRDefault="00C500CC" w:rsidP="00C500CC"/>
    <w:p w14:paraId="3A89B3CD" w14:textId="77777777" w:rsidR="004729AD" w:rsidRPr="004729AD" w:rsidRDefault="004729AD" w:rsidP="004729AD"/>
    <w:p w14:paraId="390C0AC6" w14:textId="3C655D01" w:rsidR="00A71476" w:rsidRPr="005B14BA" w:rsidRDefault="00A24356" w:rsidP="00A71476">
      <w:pPr>
        <w:pStyle w:val="Overskrift1"/>
        <w:spacing w:line="360" w:lineRule="auto"/>
        <w:rPr>
          <w:rFonts w:ascii="Times New Roman" w:hAnsi="Times New Roman" w:cs="Times New Roman"/>
          <w:color w:val="000000" w:themeColor="text1"/>
        </w:rPr>
      </w:pPr>
      <w:bookmarkStart w:id="108" w:name="_Toc212872169"/>
      <w:bookmarkStart w:id="109" w:name="_Toc212872329"/>
      <w:r>
        <w:rPr>
          <w:rFonts w:ascii="Times New Roman" w:hAnsi="Times New Roman" w:cs="Times New Roman"/>
          <w:color w:val="000000" w:themeColor="text1"/>
        </w:rPr>
        <w:lastRenderedPageBreak/>
        <w:t xml:space="preserve">4 </w:t>
      </w:r>
      <w:r w:rsidR="00A71476" w:rsidRPr="005B14BA">
        <w:rPr>
          <w:rFonts w:ascii="Times New Roman" w:hAnsi="Times New Roman" w:cs="Times New Roman"/>
          <w:color w:val="000000" w:themeColor="text1"/>
        </w:rPr>
        <w:t>Musikalske erfaringer og kristen tro</w:t>
      </w:r>
      <w:bookmarkEnd w:id="106"/>
      <w:bookmarkEnd w:id="107"/>
      <w:bookmarkEnd w:id="108"/>
      <w:bookmarkEnd w:id="109"/>
    </w:p>
    <w:p w14:paraId="6BA3D415" w14:textId="6ACBBADB" w:rsidR="00A71476" w:rsidRPr="005B14BA" w:rsidRDefault="00A71476" w:rsidP="00962000">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Jeg vil i det følgende kapittel presentere og analysere utdrag av informantenes beskrivelser som belyser undersøkelsens problemstilling. Gjennom fire hovedkategorier tar jeg for meg </w:t>
      </w:r>
      <w:r w:rsidR="001E52BC" w:rsidRPr="005B14BA">
        <w:rPr>
          <w:rFonts w:ascii="Times New Roman" w:hAnsi="Times New Roman" w:cs="Times New Roman"/>
          <w:color w:val="000000" w:themeColor="text1"/>
        </w:rPr>
        <w:t>skildringer</w:t>
      </w:r>
      <w:r w:rsidRPr="005B14BA">
        <w:rPr>
          <w:rFonts w:ascii="Times New Roman" w:hAnsi="Times New Roman" w:cs="Times New Roman"/>
          <w:color w:val="000000" w:themeColor="text1"/>
        </w:rPr>
        <w:t xml:space="preserve"> som på ulike måter er med på å utdype problemstillingen min, og jeg vil innledningsvis fremheve informantenes uttalelser knyttet til tro. Siden kristen tro utgjør selve grunnlaget for oppgaven, ser jeg det som svært relevant å gi en fremstilling av troens </w:t>
      </w:r>
      <w:r w:rsidR="008569CF" w:rsidRPr="005B14BA">
        <w:rPr>
          <w:rFonts w:ascii="Times New Roman" w:hAnsi="Times New Roman" w:cs="Times New Roman"/>
          <w:color w:val="000000" w:themeColor="text1"/>
        </w:rPr>
        <w:t>betydning for mine informanter</w:t>
      </w:r>
      <w:r w:rsidRPr="005B14BA">
        <w:rPr>
          <w:rFonts w:ascii="Times New Roman" w:hAnsi="Times New Roman" w:cs="Times New Roman"/>
          <w:color w:val="000000" w:themeColor="text1"/>
        </w:rPr>
        <w:t xml:space="preserve"> før jeg går nærmere inn på opplevelsesaspektet knyttet til musikk og tro.</w:t>
      </w:r>
    </w:p>
    <w:p w14:paraId="070C22A4" w14:textId="77777777" w:rsidR="00A71476" w:rsidRPr="005B14BA" w:rsidRDefault="00A71476" w:rsidP="00A71476">
      <w:pPr>
        <w:pStyle w:val="Overskrift2"/>
        <w:rPr>
          <w:rFonts w:ascii="Times New Roman" w:hAnsi="Times New Roman"/>
        </w:rPr>
      </w:pPr>
      <w:bookmarkStart w:id="110" w:name="_Toc210983931"/>
      <w:bookmarkStart w:id="111" w:name="_Toc210984450"/>
      <w:bookmarkStart w:id="112" w:name="_Toc212872170"/>
      <w:bookmarkStart w:id="113" w:name="_Toc212872330"/>
      <w:r w:rsidRPr="005B14BA">
        <w:rPr>
          <w:rFonts w:ascii="Times New Roman" w:hAnsi="Times New Roman"/>
        </w:rPr>
        <w:t>4.1 Hva betyr tro for informantene?</w:t>
      </w:r>
      <w:bookmarkEnd w:id="110"/>
      <w:bookmarkEnd w:id="111"/>
      <w:bookmarkEnd w:id="112"/>
      <w:bookmarkEnd w:id="113"/>
    </w:p>
    <w:p w14:paraId="7799AE8A" w14:textId="504B03A4" w:rsidR="00A71476" w:rsidRPr="005B14BA" w:rsidRDefault="00A71476" w:rsidP="00A71476">
      <w:pPr>
        <w:spacing w:line="360" w:lineRule="auto"/>
        <w:rPr>
          <w:rFonts w:ascii="Times New Roman" w:hAnsi="Times New Roman" w:cs="Times New Roman"/>
          <w:i/>
          <w:color w:val="000000" w:themeColor="text1"/>
        </w:rPr>
      </w:pPr>
      <w:r w:rsidRPr="005B14BA">
        <w:rPr>
          <w:rFonts w:ascii="Times New Roman" w:hAnsi="Times New Roman" w:cs="Times New Roman"/>
          <w:color w:val="000000" w:themeColor="text1"/>
        </w:rPr>
        <w:t>”</w:t>
      </w:r>
      <w:r w:rsidRPr="005B14BA">
        <w:rPr>
          <w:rFonts w:ascii="Times New Roman" w:hAnsi="Times New Roman" w:cs="Times New Roman"/>
          <w:i/>
          <w:color w:val="000000" w:themeColor="text1"/>
        </w:rPr>
        <w:t xml:space="preserve">Tro er sikkerhet om det som håpes, visshet om ting </w:t>
      </w:r>
      <w:r w:rsidR="00EB1BF6">
        <w:rPr>
          <w:rFonts w:ascii="Times New Roman" w:hAnsi="Times New Roman" w:cs="Times New Roman"/>
          <w:i/>
          <w:color w:val="000000" w:themeColor="text1"/>
        </w:rPr>
        <w:t>en ikke ser” (Bibelen: Hebr. 11,</w:t>
      </w:r>
      <w:r w:rsidRPr="005B14BA">
        <w:rPr>
          <w:rFonts w:ascii="Times New Roman" w:hAnsi="Times New Roman" w:cs="Times New Roman"/>
          <w:i/>
          <w:color w:val="000000" w:themeColor="text1"/>
        </w:rPr>
        <w:t>1)</w:t>
      </w:r>
    </w:p>
    <w:p w14:paraId="5DC9D07A" w14:textId="77777777" w:rsidR="00A71476" w:rsidRPr="005B14BA" w:rsidRDefault="00A71476" w:rsidP="00567B5B">
      <w:pPr>
        <w:rPr>
          <w:rFonts w:ascii="Times New Roman" w:hAnsi="Times New Roman" w:cs="Times New Roman"/>
          <w:i/>
          <w:color w:val="000000" w:themeColor="text1"/>
        </w:rPr>
      </w:pPr>
    </w:p>
    <w:p w14:paraId="224FCB56" w14:textId="63D521B8" w:rsidR="00A71476" w:rsidRPr="005B14BA" w:rsidRDefault="00A71476" w:rsidP="00962000">
      <w:pPr>
        <w:spacing w:line="360" w:lineRule="auto"/>
        <w:rPr>
          <w:rFonts w:ascii="Times New Roman" w:hAnsi="Times New Roman" w:cs="Times New Roman"/>
          <w:color w:val="000000" w:themeColor="text1"/>
        </w:rPr>
      </w:pPr>
      <w:r w:rsidRPr="005B14BA">
        <w:rPr>
          <w:rFonts w:ascii="Times New Roman" w:eastAsia="Times New Roman" w:hAnsi="Times New Roman" w:cs="Times New Roman"/>
          <w:color w:val="000000" w:themeColor="text1"/>
        </w:rPr>
        <w:t>Tro er for mange noe personlig, og i kristen sammenheng er det gjerne knyttet til en personlig relasjon til Gud. Trygve Skaug snakker om troens kjerne – der bibelens ord og papirer møter mennesket, og blir levende. For Skaug er troen hovedsakelig knyttet til et personlig forhold til Jesus. ”</w:t>
      </w:r>
      <w:r w:rsidRPr="005B14BA">
        <w:rPr>
          <w:rFonts w:ascii="Times New Roman" w:hAnsi="Times New Roman" w:cs="Times New Roman"/>
          <w:color w:val="000000" w:themeColor="text1"/>
        </w:rPr>
        <w:t>Så det er en personlig opplevelse med den nåden, den holdninga og den tanken som man møter i bibelen. Det er der Ordet møter personen – der oppstår troen min”.</w:t>
      </w:r>
    </w:p>
    <w:p w14:paraId="6A38751C" w14:textId="77777777" w:rsidR="00A71476" w:rsidRPr="005B14BA" w:rsidRDefault="00A71476" w:rsidP="000D683A">
      <w:pPr>
        <w:rPr>
          <w:rFonts w:ascii="Times New Roman" w:hAnsi="Times New Roman" w:cs="Times New Roman"/>
          <w:color w:val="000000" w:themeColor="text1"/>
        </w:rPr>
      </w:pPr>
    </w:p>
    <w:p w14:paraId="12F1AF55" w14:textId="4F612A11"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Marianne Juvik Sæbø belyser også viktigheten av </w:t>
      </w:r>
      <w:r w:rsidR="001E52BC" w:rsidRPr="005B14BA">
        <w:rPr>
          <w:rFonts w:ascii="Times New Roman" w:hAnsi="Times New Roman" w:cs="Times New Roman"/>
          <w:color w:val="000000" w:themeColor="text1"/>
        </w:rPr>
        <w:t>et personlig forhold til Jesus</w:t>
      </w:r>
      <w:r w:rsidRPr="005B14BA">
        <w:rPr>
          <w:rFonts w:ascii="Times New Roman" w:hAnsi="Times New Roman" w:cs="Times New Roman"/>
          <w:color w:val="000000" w:themeColor="text1"/>
        </w:rPr>
        <w:t xml:space="preserve"> – hvor tro handler om det å ta imot Jesus som sin frelser. Men hun knytter også tro opp mot et evighetsperspektiv – troen på en Gud som har større tanker for menneskets liv, som ser lengre enn bare her og nå, og som gir et liv etter døden. ”I begrepet tro så legger jeg at vi tror på noe utenom oss selv. Noe som er større, som har bet</w:t>
      </w:r>
      <w:r w:rsidR="008569CF" w:rsidRPr="005B14BA">
        <w:rPr>
          <w:rFonts w:ascii="Times New Roman" w:hAnsi="Times New Roman" w:cs="Times New Roman"/>
          <w:color w:val="000000" w:themeColor="text1"/>
        </w:rPr>
        <w:t>ydning for hvilke valg man gjør og</w:t>
      </w:r>
      <w:r w:rsidRPr="005B14BA">
        <w:rPr>
          <w:rFonts w:ascii="Times New Roman" w:hAnsi="Times New Roman" w:cs="Times New Roman"/>
          <w:color w:val="000000" w:themeColor="text1"/>
        </w:rPr>
        <w:t xml:space="preserve"> hvordan man innretter livet sitt i det store og det hele”. Videre sier hun;</w:t>
      </w:r>
    </w:p>
    <w:p w14:paraId="5CE00287" w14:textId="77777777" w:rsidR="00A71476" w:rsidRPr="005B14BA" w:rsidRDefault="00A71476" w:rsidP="00A71476">
      <w:pPr>
        <w:ind w:left="708"/>
        <w:rPr>
          <w:rFonts w:ascii="Times New Roman" w:hAnsi="Times New Roman" w:cs="Times New Roman"/>
          <w:color w:val="000000" w:themeColor="text1"/>
        </w:rPr>
      </w:pPr>
    </w:p>
    <w:p w14:paraId="2F0FD187" w14:textId="027B6F28" w:rsidR="00A71476" w:rsidRPr="005B14BA" w:rsidRDefault="00A71476" w:rsidP="00CA1D3A">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Når jeg er kristen, så tror jeg på Jesus, på Gud – at det er en guddom som står over alt, en som har skapt alt og som lever i oss og i alt det skapte. Og for meg så betyr denne troa at jeg ikke bare er her som noe som lever og dør og </w:t>
      </w:r>
      <w:proofErr w:type="spellStart"/>
      <w:r w:rsidRPr="005B14BA">
        <w:rPr>
          <w:rFonts w:ascii="Times New Roman" w:hAnsi="Times New Roman" w:cs="Times New Roman"/>
          <w:color w:val="000000" w:themeColor="text1"/>
        </w:rPr>
        <w:t>that´s</w:t>
      </w:r>
      <w:proofErr w:type="spellEnd"/>
      <w:r w:rsidRPr="005B14BA">
        <w:rPr>
          <w:rFonts w:ascii="Times New Roman" w:hAnsi="Times New Roman" w:cs="Times New Roman"/>
          <w:color w:val="000000" w:themeColor="text1"/>
        </w:rPr>
        <w:t xml:space="preserve"> it, men at det er noe som bærer gjennom hele livet. Vi er her for en grunn og alle har en verdi i kraft av at vi er skapt i Guds bilde, og at når vi en gang dør</w:t>
      </w:r>
      <w:r w:rsidR="00E664C8"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så har vi en evighet foran oss sammen med han.</w:t>
      </w:r>
    </w:p>
    <w:p w14:paraId="0CE5F227" w14:textId="77777777" w:rsidR="00A71476" w:rsidRPr="005B14BA" w:rsidRDefault="00A71476" w:rsidP="00A71476">
      <w:pPr>
        <w:tabs>
          <w:tab w:val="left" w:pos="7264"/>
        </w:tabs>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ab/>
      </w:r>
    </w:p>
    <w:p w14:paraId="6C8767EE" w14:textId="546406CE" w:rsidR="00A71476" w:rsidRPr="005B14BA" w:rsidRDefault="00A71476" w:rsidP="00A71476">
      <w:pPr>
        <w:tabs>
          <w:tab w:val="left" w:pos="7264"/>
        </w:tabs>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Som jeg var inne på i det forrige kapittelet</w:t>
      </w:r>
      <w:r w:rsidR="00E664C8"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finner vi forskjellige definisjoner av begrepet tro. Det å tro kan ha ulik betydning alt etter hvem en er, hvilken oppvekst en har hatt og hva en ser på som viktig i livet. Og selv om vi beveger oss innenfor samme religion kan vi også her finne ulike tilnærming</w:t>
      </w:r>
      <w:r w:rsidR="002B7A60" w:rsidRPr="005B14BA">
        <w:rPr>
          <w:rFonts w:ascii="Times New Roman" w:eastAsia="Times New Roman" w:hAnsi="Times New Roman" w:cs="Times New Roman"/>
          <w:color w:val="000000" w:themeColor="text1"/>
        </w:rPr>
        <w:t>er til tro. Som vi har sett</w:t>
      </w:r>
      <w:r w:rsidRPr="005B14BA">
        <w:rPr>
          <w:rFonts w:ascii="Times New Roman" w:eastAsia="Times New Roman" w:hAnsi="Times New Roman" w:cs="Times New Roman"/>
          <w:color w:val="000000" w:themeColor="text1"/>
        </w:rPr>
        <w:t xml:space="preserve"> hos Trygve Skaug og Marianne Juvik Sæbø er deres tro preget av en relativt nær og personlig relasjon til Gud. Øivind </w:t>
      </w:r>
      <w:proofErr w:type="spellStart"/>
      <w:r w:rsidRPr="005B14BA">
        <w:rPr>
          <w:rFonts w:ascii="Times New Roman" w:eastAsia="Times New Roman" w:hAnsi="Times New Roman" w:cs="Times New Roman"/>
          <w:color w:val="000000" w:themeColor="text1"/>
        </w:rPr>
        <w:t>Varkøy</w:t>
      </w:r>
      <w:proofErr w:type="spellEnd"/>
      <w:r w:rsidRPr="005B14BA">
        <w:rPr>
          <w:rFonts w:ascii="Times New Roman" w:eastAsia="Times New Roman" w:hAnsi="Times New Roman" w:cs="Times New Roman"/>
          <w:color w:val="000000" w:themeColor="text1"/>
        </w:rPr>
        <w:t xml:space="preserve"> velger å beskrive troen mer som en overbevisning om at det må finnes noe utover det</w:t>
      </w:r>
      <w:r w:rsidR="002B7A60" w:rsidRPr="005B14BA">
        <w:rPr>
          <w:rFonts w:ascii="Times New Roman" w:eastAsia="Times New Roman" w:hAnsi="Times New Roman" w:cs="Times New Roman"/>
          <w:color w:val="000000" w:themeColor="text1"/>
        </w:rPr>
        <w:t xml:space="preserve"> vi kan se med våre egne øyne. </w:t>
      </w:r>
      <w:r w:rsidRPr="005B14BA">
        <w:rPr>
          <w:rFonts w:ascii="Times New Roman" w:eastAsia="Times New Roman" w:hAnsi="Times New Roman" w:cs="Times New Roman"/>
          <w:color w:val="000000" w:themeColor="text1"/>
        </w:rPr>
        <w:t xml:space="preserve">Han beveger seg </w:t>
      </w:r>
      <w:r w:rsidRPr="005B14BA">
        <w:rPr>
          <w:rFonts w:ascii="Times New Roman" w:eastAsia="Times New Roman" w:hAnsi="Times New Roman" w:cs="Times New Roman"/>
          <w:color w:val="000000" w:themeColor="text1"/>
        </w:rPr>
        <w:lastRenderedPageBreak/>
        <w:t>innenfor det man kan karakterisere som en filosofisk tilnærming til tro, og mener selv at begrepet tro vanskelig lar seg for</w:t>
      </w:r>
      <w:r w:rsidR="000D683A" w:rsidRPr="005B14BA">
        <w:rPr>
          <w:rFonts w:ascii="Times New Roman" w:eastAsia="Times New Roman" w:hAnsi="Times New Roman" w:cs="Times New Roman"/>
          <w:color w:val="000000" w:themeColor="text1"/>
        </w:rPr>
        <w:t>klare med ord. ”</w:t>
      </w:r>
      <w:r w:rsidR="000D683A" w:rsidRPr="005B14BA">
        <w:rPr>
          <w:rFonts w:ascii="Times New Roman" w:hAnsi="Times New Roman" w:cs="Times New Roman"/>
          <w:color w:val="000000" w:themeColor="text1"/>
        </w:rPr>
        <w:t xml:space="preserve">Tro for meg handler om at jeg forholder meg til en virkelighet som omfatter mer enn det jeg kan telle og veie og måle og se og ta og føle på – altså en åndelig virkelighet. Og det tror jeg jo på da – at finnes”. </w:t>
      </w:r>
      <w:r w:rsidRPr="005B14BA">
        <w:rPr>
          <w:rFonts w:ascii="Times New Roman" w:hAnsi="Times New Roman" w:cs="Times New Roman"/>
          <w:color w:val="000000" w:themeColor="text1"/>
        </w:rPr>
        <w:t>Videre belyser han også betydningen av den kristne tradisjon og den kristne kulturs måte å forholde seg til dette trosuniverset, som i følge ham selv så vanskelig lar seg beskrive:</w:t>
      </w:r>
    </w:p>
    <w:p w14:paraId="21AB0448" w14:textId="77777777" w:rsidR="00A71476" w:rsidRPr="005B14BA" w:rsidRDefault="00A71476" w:rsidP="00CA1D3A">
      <w:pPr>
        <w:tabs>
          <w:tab w:val="left" w:pos="7264"/>
        </w:tabs>
        <w:rPr>
          <w:rFonts w:ascii="Times New Roman" w:eastAsia="Times New Roman" w:hAnsi="Times New Roman" w:cs="Times New Roman"/>
          <w:color w:val="000000" w:themeColor="text1"/>
        </w:rPr>
      </w:pPr>
    </w:p>
    <w:p w14:paraId="38D00A82" w14:textId="2B4AE1CE"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Også er det jo sånn at jeg er vokst </w:t>
      </w:r>
      <w:r w:rsidR="00CA1D3A" w:rsidRPr="005B14BA">
        <w:rPr>
          <w:rFonts w:ascii="Times New Roman" w:hAnsi="Times New Roman" w:cs="Times New Roman"/>
          <w:color w:val="000000" w:themeColor="text1"/>
        </w:rPr>
        <w:t>opp i en kristen tradisjon (…) o</w:t>
      </w:r>
      <w:r w:rsidRPr="005B14BA">
        <w:rPr>
          <w:rFonts w:ascii="Times New Roman" w:hAnsi="Times New Roman" w:cs="Times New Roman"/>
          <w:color w:val="000000" w:themeColor="text1"/>
        </w:rPr>
        <w:t>g jeg tenker at dette her er min og min kulturs måte å forholde seg til det vi ikke klarer å si noe om (…) Fordi at Gud er noe som da strekker seg ut over tid og rom og jeg er bundet av tid og rom – ja vel</w:t>
      </w:r>
      <w:r w:rsidR="00650D2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da er det en dårlig kombinasjon når jeg skal begynne å snakke om det (…) men jeg foretrekker å ha et eller annet å forholde meg til, utenfor meg selv.</w:t>
      </w:r>
    </w:p>
    <w:p w14:paraId="1E3157E7" w14:textId="77777777" w:rsidR="000D683A" w:rsidRPr="005B14BA" w:rsidRDefault="000D683A" w:rsidP="000D683A">
      <w:pPr>
        <w:spacing w:line="360" w:lineRule="auto"/>
        <w:rPr>
          <w:rFonts w:ascii="Times New Roman" w:hAnsi="Times New Roman" w:cs="Times New Roman"/>
          <w:color w:val="000000" w:themeColor="text1"/>
        </w:rPr>
      </w:pPr>
    </w:p>
    <w:p w14:paraId="6E818715" w14:textId="4C6E0D28" w:rsidR="00A71476" w:rsidRPr="005B14BA" w:rsidRDefault="002B7A60"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Som vi kan se her har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en annerledes måte å forholde seg til sin kristne tro på. Den synes slik sett å være mindre konkret enn de beskrivelsene vi finner hos Juvik Sæbø og Skaug, men likevel er den langt fra abstrakt. Det er ingen tvil om at troen er viktig for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w:t>
      </w:r>
      <w:r w:rsidR="00166648" w:rsidRPr="005B14BA">
        <w:rPr>
          <w:rFonts w:ascii="Times New Roman" w:hAnsi="Times New Roman" w:cs="Times New Roman"/>
          <w:color w:val="000000" w:themeColor="text1"/>
        </w:rPr>
        <w:t>og at det her handler om troen på</w:t>
      </w:r>
      <w:r w:rsidRPr="005B14BA">
        <w:rPr>
          <w:rFonts w:ascii="Times New Roman" w:hAnsi="Times New Roman" w:cs="Times New Roman"/>
          <w:color w:val="000000" w:themeColor="text1"/>
        </w:rPr>
        <w:t xml:space="preserve"> Gud. Likevel mener han</w:t>
      </w:r>
      <w:r w:rsidR="00166648" w:rsidRPr="005B14BA">
        <w:rPr>
          <w:rFonts w:ascii="Times New Roman" w:hAnsi="Times New Roman" w:cs="Times New Roman"/>
          <w:color w:val="000000" w:themeColor="text1"/>
        </w:rPr>
        <w:t xml:space="preserve"> som vi kan se i sitatet ovenfor,</w:t>
      </w:r>
      <w:r w:rsidRPr="005B14BA">
        <w:rPr>
          <w:rFonts w:ascii="Times New Roman" w:hAnsi="Times New Roman" w:cs="Times New Roman"/>
          <w:color w:val="000000" w:themeColor="text1"/>
        </w:rPr>
        <w:t xml:space="preserve"> at ordene i denne sammenheng ikke strekker til, fordi Gud er så mye større enn det våre ord er i stand til å forklare. For Eyvind Skeie </w:t>
      </w:r>
      <w:r w:rsidR="00A71476" w:rsidRPr="005B14BA">
        <w:rPr>
          <w:rFonts w:ascii="Times New Roman" w:hAnsi="Times New Roman" w:cs="Times New Roman"/>
          <w:color w:val="000000" w:themeColor="text1"/>
        </w:rPr>
        <w:t xml:space="preserve">oppleves troen på Gud som noe livsnødvendig – et grunnlag for hvordan man lever livet sitt. Her er ikke tro noe som kommer i tillegg til den du er, men troen er en del av deg – den er ”din livsholdning i et videst mulig perspektiv”. Det sentrale i troen er møte med den oppstandne Jesus og troen på han, gjennom både gudstjeneste og salmesang. </w:t>
      </w:r>
    </w:p>
    <w:p w14:paraId="7A281075" w14:textId="77777777" w:rsidR="00A71476" w:rsidRPr="005B14BA" w:rsidRDefault="00A71476" w:rsidP="00CA1D3A">
      <w:pPr>
        <w:rPr>
          <w:rFonts w:ascii="Times New Roman" w:hAnsi="Times New Roman" w:cs="Times New Roman"/>
          <w:color w:val="000000" w:themeColor="text1"/>
        </w:rPr>
      </w:pPr>
    </w:p>
    <w:p w14:paraId="6E0C64FE" w14:textId="3E87EB0E"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For meg er troen helt grunnleggende – jeg puster som menneske gjennom det å tro. Jeg lever ikke i to verdener. Jeg har én verden – det er min trosverden. Og det er snakk om hengivelse, at du lever i livets livsmysterie, liv</w:t>
      </w:r>
      <w:r w:rsidR="001E52BC" w:rsidRPr="005B14BA">
        <w:rPr>
          <w:rFonts w:ascii="Times New Roman" w:hAnsi="Times New Roman" w:cs="Times New Roman"/>
          <w:color w:val="000000" w:themeColor="text1"/>
        </w:rPr>
        <w:t xml:space="preserve"> og død, hengitt til Gud (</w:t>
      </w:r>
      <w:r w:rsidRPr="005B14BA">
        <w:rPr>
          <w:rFonts w:ascii="Times New Roman" w:hAnsi="Times New Roman" w:cs="Times New Roman"/>
          <w:color w:val="000000" w:themeColor="text1"/>
        </w:rPr>
        <w:t>Skeie).</w:t>
      </w:r>
    </w:p>
    <w:p w14:paraId="6C8B544A" w14:textId="77777777" w:rsidR="00A71476" w:rsidRPr="005B14BA" w:rsidRDefault="00A71476" w:rsidP="000D683A">
      <w:pPr>
        <w:spacing w:line="360" w:lineRule="auto"/>
        <w:rPr>
          <w:rFonts w:ascii="Times New Roman" w:hAnsi="Times New Roman" w:cs="Times New Roman"/>
          <w:color w:val="000000" w:themeColor="text1"/>
        </w:rPr>
      </w:pPr>
    </w:p>
    <w:p w14:paraId="382D8A01" w14:textId="72C5609E"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For Hildegunn Garnes Reigstad er tro et av de viktigste fundamentene i livet. Da jeg spurte om hva troen betyr for henne</w:t>
      </w:r>
      <w:r w:rsidR="00650D2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svarte hun følgende: ”For meg så er min kristne tro på førsteplass i livet, og er grunnlaget i alt som jeg tenker og gjør. Det er i alle fall det jeg ønsker det skal være da”. Videre beskriver hun også trygghet som en viktig faktor her – et ord som kanskje for mange danner et nøkkelbegrep når det kommer til det å tro. ”…det er en trygghet for meg – noe som alltid er der, og som jeg tror er sant”. </w:t>
      </w:r>
    </w:p>
    <w:p w14:paraId="51A2C744" w14:textId="77777777" w:rsidR="00CA1D3A" w:rsidRPr="005B14BA" w:rsidRDefault="00CA1D3A" w:rsidP="007C2BE4">
      <w:pPr>
        <w:rPr>
          <w:rFonts w:ascii="Times New Roman" w:hAnsi="Times New Roman" w:cs="Times New Roman"/>
          <w:color w:val="000000" w:themeColor="text1"/>
        </w:rPr>
      </w:pPr>
    </w:p>
    <w:p w14:paraId="09D91FF3" w14:textId="34FB9EEF" w:rsidR="00A71476" w:rsidRPr="005B14BA" w:rsidRDefault="00A71476" w:rsidP="00166648">
      <w:pPr>
        <w:spacing w:line="360" w:lineRule="auto"/>
        <w:rPr>
          <w:rFonts w:ascii="Times New Roman" w:hAnsi="Times New Roman" w:cs="Times New Roman"/>
          <w:color w:val="000000" w:themeColor="text1"/>
        </w:rPr>
      </w:pPr>
      <w:r w:rsidRPr="005B14BA">
        <w:rPr>
          <w:rFonts w:ascii="Times New Roman" w:eastAsia="Times New Roman" w:hAnsi="Times New Roman" w:cs="Times New Roman"/>
          <w:color w:val="000000" w:themeColor="text1"/>
        </w:rPr>
        <w:t>Med bakgrunn i disse utsagnene om tro vil jeg fortsette en analytisk reise inn i mine informanters livsverden.</w:t>
      </w:r>
    </w:p>
    <w:p w14:paraId="69AB6EB0" w14:textId="77777777" w:rsidR="00A71476" w:rsidRPr="005B14BA" w:rsidRDefault="00A71476" w:rsidP="00A71476">
      <w:pPr>
        <w:pStyle w:val="Overskrift2"/>
        <w:rPr>
          <w:rFonts w:ascii="Times New Roman" w:hAnsi="Times New Roman"/>
        </w:rPr>
      </w:pPr>
      <w:bookmarkStart w:id="114" w:name="_Toc210983932"/>
      <w:bookmarkStart w:id="115" w:name="_Toc210984451"/>
      <w:bookmarkStart w:id="116" w:name="_Toc212872171"/>
      <w:bookmarkStart w:id="117" w:name="_Toc212872331"/>
      <w:r w:rsidRPr="005B14BA">
        <w:rPr>
          <w:rFonts w:ascii="Times New Roman" w:hAnsi="Times New Roman"/>
        </w:rPr>
        <w:lastRenderedPageBreak/>
        <w:t>4.2 Kommunikasjon</w:t>
      </w:r>
      <w:bookmarkEnd w:id="114"/>
      <w:bookmarkEnd w:id="115"/>
      <w:bookmarkEnd w:id="116"/>
      <w:bookmarkEnd w:id="117"/>
    </w:p>
    <w:p w14:paraId="70C245BA" w14:textId="77777777" w:rsidR="00A71476" w:rsidRPr="005B14BA" w:rsidRDefault="00A71476" w:rsidP="00290551">
      <w:pPr>
        <w:pStyle w:val="Overskrift3"/>
        <w:spacing w:line="360" w:lineRule="auto"/>
        <w:rPr>
          <w:rFonts w:ascii="Times New Roman" w:hAnsi="Times New Roman" w:cs="Times New Roman"/>
          <w:color w:val="000000" w:themeColor="text1"/>
        </w:rPr>
      </w:pPr>
      <w:bookmarkStart w:id="118" w:name="_Toc210983933"/>
      <w:bookmarkStart w:id="119" w:name="_Toc210984452"/>
      <w:bookmarkStart w:id="120" w:name="_Toc212872172"/>
      <w:bookmarkStart w:id="121" w:name="_Toc212872332"/>
      <w:r w:rsidRPr="005B14BA">
        <w:rPr>
          <w:rFonts w:ascii="Times New Roman" w:hAnsi="Times New Roman" w:cs="Times New Roman"/>
          <w:color w:val="000000" w:themeColor="text1"/>
        </w:rPr>
        <w:t>4.2.1 Å søke Guds nærvær</w:t>
      </w:r>
      <w:bookmarkEnd w:id="118"/>
      <w:bookmarkEnd w:id="119"/>
      <w:bookmarkEnd w:id="120"/>
      <w:bookmarkEnd w:id="121"/>
    </w:p>
    <w:p w14:paraId="67F9F112" w14:textId="77777777" w:rsidR="00A71476" w:rsidRPr="005B14BA" w:rsidRDefault="00A71476" w:rsidP="00A71476">
      <w:pPr>
        <w:rPr>
          <w:rFonts w:ascii="Times New Roman" w:hAnsi="Times New Roman" w:cs="Times New Roman"/>
          <w:i/>
          <w:color w:val="000000" w:themeColor="text1"/>
        </w:rPr>
      </w:pPr>
      <w:r w:rsidRPr="005B14BA">
        <w:rPr>
          <w:rFonts w:ascii="Times New Roman" w:hAnsi="Times New Roman" w:cs="Times New Roman"/>
          <w:i/>
          <w:color w:val="000000" w:themeColor="text1"/>
        </w:rPr>
        <w:t xml:space="preserve">”Alt skapte han vakkert i sin tid. Også evigheten har han lagt ned i menneskers hjerter…” </w:t>
      </w:r>
    </w:p>
    <w:p w14:paraId="7AA22D28" w14:textId="314A3429" w:rsidR="00A71476" w:rsidRPr="005B14BA" w:rsidRDefault="00EB1BF6" w:rsidP="00A71476">
      <w:pPr>
        <w:rPr>
          <w:rFonts w:ascii="Times New Roman" w:hAnsi="Times New Roman" w:cs="Times New Roman"/>
          <w:i/>
          <w:color w:val="000000" w:themeColor="text1"/>
        </w:rPr>
      </w:pPr>
      <w:r>
        <w:rPr>
          <w:rFonts w:ascii="Times New Roman" w:hAnsi="Times New Roman" w:cs="Times New Roman"/>
          <w:i/>
          <w:color w:val="000000" w:themeColor="text1"/>
        </w:rPr>
        <w:t>(fork. 3,</w:t>
      </w:r>
      <w:r w:rsidR="00A71476" w:rsidRPr="005B14BA">
        <w:rPr>
          <w:rFonts w:ascii="Times New Roman" w:hAnsi="Times New Roman" w:cs="Times New Roman"/>
          <w:i/>
          <w:color w:val="000000" w:themeColor="text1"/>
        </w:rPr>
        <w:t>11)</w:t>
      </w:r>
    </w:p>
    <w:p w14:paraId="3AAB4DC5" w14:textId="77777777" w:rsidR="00A71476" w:rsidRPr="005B14BA" w:rsidRDefault="00A71476" w:rsidP="00A71476">
      <w:pPr>
        <w:rPr>
          <w:rFonts w:ascii="Times New Roman" w:hAnsi="Times New Roman" w:cs="Times New Roman"/>
          <w:color w:val="000000" w:themeColor="text1"/>
        </w:rPr>
      </w:pPr>
    </w:p>
    <w:p w14:paraId="58D34A51" w14:textId="3821FA14"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Relasjonen mellom mennesket og Gud viser seg å være viktig når det kommer til kristen tro. I denne sammenheng står sangen sentralt som kommunikasjonsmiddel – både menneskelig og gudommelig. Gjennom sang rettes kommunikasjonen både til Gud og til mennesker, hvor det i begge disse ret</w:t>
      </w:r>
      <w:r w:rsidR="003827A6" w:rsidRPr="005B14BA">
        <w:rPr>
          <w:rFonts w:ascii="Times New Roman" w:hAnsi="Times New Roman" w:cs="Times New Roman"/>
          <w:color w:val="000000" w:themeColor="text1"/>
        </w:rPr>
        <w:t>ninger er like mye direkte tale</w:t>
      </w:r>
      <w:r w:rsidRPr="005B14BA">
        <w:rPr>
          <w:rFonts w:ascii="Times New Roman" w:hAnsi="Times New Roman" w:cs="Times New Roman"/>
          <w:color w:val="000000" w:themeColor="text1"/>
        </w:rPr>
        <w:t xml:space="preserve"> som </w:t>
      </w:r>
      <w:r w:rsidR="003827A6" w:rsidRPr="005B14BA">
        <w:rPr>
          <w:rFonts w:ascii="Times New Roman" w:hAnsi="Times New Roman" w:cs="Times New Roman"/>
          <w:color w:val="000000" w:themeColor="text1"/>
        </w:rPr>
        <w:t xml:space="preserve">det er </w:t>
      </w:r>
      <w:r w:rsidRPr="005B14BA">
        <w:rPr>
          <w:rFonts w:ascii="Times New Roman" w:hAnsi="Times New Roman" w:cs="Times New Roman"/>
          <w:color w:val="000000" w:themeColor="text1"/>
        </w:rPr>
        <w:t>beskrivelse og tolkning av relasjonen (</w:t>
      </w:r>
      <w:proofErr w:type="spellStart"/>
      <w:r w:rsidRPr="005B14BA">
        <w:rPr>
          <w:rFonts w:ascii="Times New Roman" w:hAnsi="Times New Roman" w:cs="Times New Roman"/>
          <w:color w:val="000000" w:themeColor="text1"/>
        </w:rPr>
        <w:t>Håkanson</w:t>
      </w:r>
      <w:proofErr w:type="spellEnd"/>
      <w:r w:rsidRPr="005B14BA">
        <w:rPr>
          <w:rFonts w:ascii="Times New Roman" w:hAnsi="Times New Roman" w:cs="Times New Roman"/>
          <w:color w:val="000000" w:themeColor="text1"/>
        </w:rPr>
        <w:t xml:space="preserve"> 2006:118). Hos mine informanter finner vi ulike b</w:t>
      </w:r>
      <w:r w:rsidR="003827A6" w:rsidRPr="005B14BA">
        <w:rPr>
          <w:rFonts w:ascii="Times New Roman" w:hAnsi="Times New Roman" w:cs="Times New Roman"/>
          <w:color w:val="000000" w:themeColor="text1"/>
        </w:rPr>
        <w:t>eskrivelser av en slik relasjon</w:t>
      </w:r>
      <w:r w:rsidRPr="005B14BA">
        <w:rPr>
          <w:rFonts w:ascii="Times New Roman" w:hAnsi="Times New Roman" w:cs="Times New Roman"/>
          <w:color w:val="000000" w:themeColor="text1"/>
        </w:rPr>
        <w:t xml:space="preserve"> hvor musikken viser seg å ha en viktig funksjon. Det som er gjennomgående her, som jeg også har beskrevet ovenfor, er troen på en Gud som gir trygghet, en Gud som ivaretar, e</w:t>
      </w:r>
      <w:r w:rsidR="003827A6" w:rsidRPr="005B14BA">
        <w:rPr>
          <w:rFonts w:ascii="Times New Roman" w:hAnsi="Times New Roman" w:cs="Times New Roman"/>
          <w:color w:val="000000" w:themeColor="text1"/>
        </w:rPr>
        <w:t>n Gud man kan snakke med om alt</w:t>
      </w:r>
      <w:r w:rsidRPr="005B14BA">
        <w:rPr>
          <w:rFonts w:ascii="Times New Roman" w:hAnsi="Times New Roman" w:cs="Times New Roman"/>
          <w:color w:val="000000" w:themeColor="text1"/>
        </w:rPr>
        <w:t xml:space="preserve"> og en Gud som møter deg der du er. Troen på og relasjonen til Gud utgjør grunnlaget for hvem man er og hva man bygger livet sitt på. </w:t>
      </w:r>
    </w:p>
    <w:p w14:paraId="3CD6F7C4" w14:textId="77777777" w:rsidR="00A71476" w:rsidRPr="005B14BA" w:rsidRDefault="00A71476" w:rsidP="005563F0">
      <w:pPr>
        <w:rPr>
          <w:rFonts w:ascii="Times New Roman" w:hAnsi="Times New Roman" w:cs="Times New Roman"/>
          <w:color w:val="000000" w:themeColor="text1"/>
        </w:rPr>
      </w:pPr>
    </w:p>
    <w:p w14:paraId="1DEBFB16" w14:textId="019A1655" w:rsidR="00A71476" w:rsidRPr="005B14BA" w:rsidRDefault="00A71476" w:rsidP="00A71476">
      <w:pPr>
        <w:spacing w:line="360" w:lineRule="auto"/>
        <w:rPr>
          <w:rStyle w:val="verse"/>
          <w:rFonts w:ascii="Times New Roman" w:eastAsia="Times New Roman" w:hAnsi="Times New Roman" w:cs="Times New Roman"/>
          <w:color w:val="000000" w:themeColor="text1"/>
        </w:rPr>
      </w:pPr>
      <w:r w:rsidRPr="005B14BA">
        <w:rPr>
          <w:rFonts w:ascii="Times New Roman" w:hAnsi="Times New Roman" w:cs="Times New Roman"/>
          <w:color w:val="000000" w:themeColor="text1"/>
        </w:rPr>
        <w:t>Som kristen søker man gjerne et gudsforhold slik det beskrives i NT; ”Han er jo ikke langt borte fra en eneste en av oss. For det er i ham vi lever, beveger oss og er til.” (Apg.17,27-28). I tillegg til at fellesskap med andre troende er av stor betydning, er det også viktig å pleie forholdet mello</w:t>
      </w:r>
      <w:r w:rsidR="005F5587" w:rsidRPr="005B14BA">
        <w:rPr>
          <w:rFonts w:ascii="Times New Roman" w:hAnsi="Times New Roman" w:cs="Times New Roman"/>
          <w:color w:val="000000" w:themeColor="text1"/>
        </w:rPr>
        <w:t>m seg selv og Gud;</w:t>
      </w:r>
      <w:r w:rsidRPr="005B14BA">
        <w:rPr>
          <w:rFonts w:ascii="Times New Roman" w:hAnsi="Times New Roman" w:cs="Times New Roman"/>
          <w:color w:val="000000" w:themeColor="text1"/>
        </w:rPr>
        <w:t xml:space="preserve"> ”</w:t>
      </w:r>
      <w:r w:rsidRPr="005B14BA">
        <w:rPr>
          <w:rStyle w:val="verse"/>
          <w:rFonts w:ascii="Times New Roman" w:eastAsia="Times New Roman" w:hAnsi="Times New Roman" w:cs="Times New Roman"/>
          <w:color w:val="000000" w:themeColor="text1"/>
        </w:rPr>
        <w:t xml:space="preserve"> Men når du ber, skal du gå inn i ditt rom og lukke din dør og be til din Far som er i det skjulte. Og din Far, som ser i det skjulte, skal lønne deg” (Matt 6,6). For mange er sang og musikk et verktøy man bruker i tilbedelse av Gud, og som Per Kjetil Farstad (2003</w:t>
      </w:r>
      <w:r w:rsidR="00EB1BF6">
        <w:rPr>
          <w:rStyle w:val="verse"/>
          <w:rFonts w:ascii="Times New Roman" w:eastAsia="Times New Roman" w:hAnsi="Times New Roman" w:cs="Times New Roman"/>
          <w:color w:val="000000" w:themeColor="text1"/>
        </w:rPr>
        <w:t>:86f</w:t>
      </w:r>
      <w:r w:rsidRPr="005B14BA">
        <w:rPr>
          <w:rStyle w:val="verse"/>
          <w:rFonts w:ascii="Times New Roman" w:eastAsia="Times New Roman" w:hAnsi="Times New Roman" w:cs="Times New Roman"/>
          <w:color w:val="000000" w:themeColor="text1"/>
        </w:rPr>
        <w:t xml:space="preserve">) skriver i sin bok ”Tanker om musikk og menighet” fører tilbedelsen mennesker inn i Guds nærhet, hvor de får møte Jesus og </w:t>
      </w:r>
      <w:r w:rsidR="00EB1BF6">
        <w:rPr>
          <w:rStyle w:val="verse"/>
          <w:rFonts w:ascii="Times New Roman" w:eastAsia="Times New Roman" w:hAnsi="Times New Roman" w:cs="Times New Roman"/>
          <w:color w:val="000000" w:themeColor="text1"/>
        </w:rPr>
        <w:t>bli kjent med Guds ord</w:t>
      </w:r>
      <w:r w:rsidRPr="005B14BA">
        <w:rPr>
          <w:rStyle w:val="verse"/>
          <w:rFonts w:ascii="Times New Roman" w:eastAsia="Times New Roman" w:hAnsi="Times New Roman" w:cs="Times New Roman"/>
          <w:color w:val="000000" w:themeColor="text1"/>
        </w:rPr>
        <w:t>. Som vi allerede har vært inne på i teorikapittelet, har musikk og tro vandret hånd i hånd siden tidenes morgen. På bakgrunn av dette er d</w:t>
      </w:r>
      <w:r w:rsidR="005563F0" w:rsidRPr="005B14BA">
        <w:rPr>
          <w:rStyle w:val="verse"/>
          <w:rFonts w:ascii="Times New Roman" w:eastAsia="Times New Roman" w:hAnsi="Times New Roman" w:cs="Times New Roman"/>
          <w:color w:val="000000" w:themeColor="text1"/>
        </w:rPr>
        <w:t>et heller ikke</w:t>
      </w:r>
      <w:r w:rsidRPr="005B14BA">
        <w:rPr>
          <w:rStyle w:val="verse"/>
          <w:rFonts w:ascii="Times New Roman" w:eastAsia="Times New Roman" w:hAnsi="Times New Roman" w:cs="Times New Roman"/>
          <w:color w:val="000000" w:themeColor="text1"/>
        </w:rPr>
        <w:t xml:space="preserve"> så rart at sang og musikk også er viktig i menneskers henvendelse til Gud i det personlige liv. </w:t>
      </w:r>
    </w:p>
    <w:p w14:paraId="010C4F84" w14:textId="77777777" w:rsidR="00A71476" w:rsidRPr="005B14BA" w:rsidRDefault="00A71476" w:rsidP="005563F0">
      <w:pPr>
        <w:rPr>
          <w:rStyle w:val="verse"/>
          <w:rFonts w:ascii="Times New Roman" w:eastAsia="Times New Roman" w:hAnsi="Times New Roman" w:cs="Times New Roman"/>
          <w:color w:val="000000" w:themeColor="text1"/>
        </w:rPr>
      </w:pPr>
    </w:p>
    <w:p w14:paraId="7B1618D3" w14:textId="36A54B1A"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Style w:val="verse"/>
          <w:rFonts w:ascii="Times New Roman" w:eastAsia="Times New Roman" w:hAnsi="Times New Roman" w:cs="Times New Roman"/>
          <w:color w:val="000000" w:themeColor="text1"/>
        </w:rPr>
        <w:t>E</w:t>
      </w:r>
      <w:r w:rsidR="005F5587" w:rsidRPr="005B14BA">
        <w:rPr>
          <w:rStyle w:val="verse"/>
          <w:rFonts w:ascii="Times New Roman" w:eastAsia="Times New Roman" w:hAnsi="Times New Roman" w:cs="Times New Roman"/>
          <w:color w:val="000000" w:themeColor="text1"/>
        </w:rPr>
        <w:t>yvind Skeie forteller at salmen</w:t>
      </w:r>
      <w:r w:rsidRPr="005B14BA">
        <w:rPr>
          <w:rStyle w:val="verse"/>
          <w:rFonts w:ascii="Times New Roman" w:eastAsia="Times New Roman" w:hAnsi="Times New Roman" w:cs="Times New Roman"/>
          <w:color w:val="000000" w:themeColor="text1"/>
        </w:rPr>
        <w:t xml:space="preserve"> og dens </w:t>
      </w:r>
      <w:r w:rsidR="003827A6" w:rsidRPr="005B14BA">
        <w:rPr>
          <w:rStyle w:val="verse"/>
          <w:rFonts w:ascii="Times New Roman" w:eastAsia="Times New Roman" w:hAnsi="Times New Roman" w:cs="Times New Roman"/>
          <w:color w:val="000000" w:themeColor="text1"/>
        </w:rPr>
        <w:t>unike formidling av Guds nærvær</w:t>
      </w:r>
      <w:r w:rsidRPr="005B14BA">
        <w:rPr>
          <w:rStyle w:val="verse"/>
          <w:rFonts w:ascii="Times New Roman" w:eastAsia="Times New Roman" w:hAnsi="Times New Roman" w:cs="Times New Roman"/>
          <w:color w:val="000000" w:themeColor="text1"/>
        </w:rPr>
        <w:t xml:space="preserve"> har stor betydning for troen hans. </w:t>
      </w:r>
      <w:r w:rsidR="00F744FB" w:rsidRPr="005B14BA">
        <w:rPr>
          <w:rStyle w:val="verse"/>
          <w:rFonts w:ascii="Times New Roman" w:eastAsia="Times New Roman" w:hAnsi="Times New Roman" w:cs="Times New Roman"/>
          <w:color w:val="000000" w:themeColor="text1"/>
        </w:rPr>
        <w:t>Om dette sier han følgende:</w:t>
      </w:r>
      <w:r w:rsidRPr="005B14BA">
        <w:rPr>
          <w:rStyle w:val="verse"/>
          <w:rFonts w:ascii="Times New Roman" w:eastAsia="Times New Roman" w:hAnsi="Times New Roman" w:cs="Times New Roman"/>
          <w:color w:val="000000" w:themeColor="text1"/>
        </w:rPr>
        <w:t xml:space="preserve"> ”Salmen er </w:t>
      </w:r>
      <w:proofErr w:type="spellStart"/>
      <w:r w:rsidR="003827A6" w:rsidRPr="005B14BA">
        <w:rPr>
          <w:rStyle w:val="verse"/>
          <w:rFonts w:ascii="Times New Roman" w:eastAsia="Times New Roman" w:hAnsi="Times New Roman" w:cs="Times New Roman"/>
          <w:color w:val="000000" w:themeColor="text1"/>
        </w:rPr>
        <w:t>trosstyrkende</w:t>
      </w:r>
      <w:proofErr w:type="spellEnd"/>
      <w:r w:rsidRPr="005B14BA">
        <w:rPr>
          <w:rStyle w:val="verse"/>
          <w:rFonts w:ascii="Times New Roman" w:eastAsia="Times New Roman" w:hAnsi="Times New Roman" w:cs="Times New Roman"/>
          <w:color w:val="000000" w:themeColor="text1"/>
        </w:rPr>
        <w:t xml:space="preserve"> i den forstand at jeg får kontakt med min egen erindring gjennom den. Og så vil jeg si (…) at den formidler nærvær på en helt spesiell måte – Guds nærvær”. Det er tydelig at musikken her er bærer av noe mer enn bare fine toner og vakre melodier. Kombinasjonen av tekst og mel</w:t>
      </w:r>
      <w:r w:rsidR="005563F0" w:rsidRPr="005B14BA">
        <w:rPr>
          <w:rStyle w:val="verse"/>
          <w:rFonts w:ascii="Times New Roman" w:eastAsia="Times New Roman" w:hAnsi="Times New Roman" w:cs="Times New Roman"/>
          <w:color w:val="000000" w:themeColor="text1"/>
        </w:rPr>
        <w:t>odi formidler en storhet og et g</w:t>
      </w:r>
      <w:r w:rsidRPr="005B14BA">
        <w:rPr>
          <w:rStyle w:val="verse"/>
          <w:rFonts w:ascii="Times New Roman" w:eastAsia="Times New Roman" w:hAnsi="Times New Roman" w:cs="Times New Roman"/>
          <w:color w:val="000000" w:themeColor="text1"/>
        </w:rPr>
        <w:t>udsnærvær som vanskelig lar seg beskrive</w:t>
      </w:r>
      <w:r w:rsidR="005563F0" w:rsidRPr="005B14BA">
        <w:rPr>
          <w:rStyle w:val="verse"/>
          <w:rFonts w:ascii="Times New Roman" w:eastAsia="Times New Roman" w:hAnsi="Times New Roman" w:cs="Times New Roman"/>
          <w:color w:val="000000" w:themeColor="text1"/>
        </w:rPr>
        <w:t xml:space="preserve"> gjennom ord alene. Melodien er</w:t>
      </w:r>
      <w:r w:rsidRPr="005B14BA">
        <w:rPr>
          <w:rStyle w:val="verse"/>
          <w:rFonts w:ascii="Times New Roman" w:eastAsia="Times New Roman" w:hAnsi="Times New Roman" w:cs="Times New Roman"/>
          <w:color w:val="000000" w:themeColor="text1"/>
        </w:rPr>
        <w:t xml:space="preserve"> </w:t>
      </w:r>
      <w:r w:rsidR="001E52BC" w:rsidRPr="005B14BA">
        <w:rPr>
          <w:rStyle w:val="verse"/>
          <w:rFonts w:ascii="Times New Roman" w:eastAsia="Times New Roman" w:hAnsi="Times New Roman" w:cs="Times New Roman"/>
          <w:color w:val="000000" w:themeColor="text1"/>
        </w:rPr>
        <w:t>svært viktig i denne sammenheng</w:t>
      </w:r>
      <w:r w:rsidR="003827A6" w:rsidRPr="005B14BA">
        <w:rPr>
          <w:rStyle w:val="verse"/>
          <w:rFonts w:ascii="Times New Roman" w:eastAsia="Times New Roman" w:hAnsi="Times New Roman" w:cs="Times New Roman"/>
          <w:color w:val="000000" w:themeColor="text1"/>
        </w:rPr>
        <w:t>,</w:t>
      </w:r>
      <w:r w:rsidRPr="005B14BA">
        <w:rPr>
          <w:rStyle w:val="verse"/>
          <w:rFonts w:ascii="Times New Roman" w:eastAsia="Times New Roman" w:hAnsi="Times New Roman" w:cs="Times New Roman"/>
          <w:color w:val="000000" w:themeColor="text1"/>
        </w:rPr>
        <w:t xml:space="preserve"> fordi den bærer ordet slik at det treffer mennesket på en helt spesiell måte – ”ordet avgrenser, mens musikken er grenseløs” sier Skeie. Slik sett blir kombinasjonen av ord og toner </w:t>
      </w:r>
      <w:r w:rsidR="001E52BC" w:rsidRPr="005B14BA">
        <w:rPr>
          <w:rStyle w:val="verse"/>
          <w:rFonts w:ascii="Times New Roman" w:eastAsia="Times New Roman" w:hAnsi="Times New Roman" w:cs="Times New Roman"/>
          <w:color w:val="000000" w:themeColor="text1"/>
        </w:rPr>
        <w:t xml:space="preserve">nærmest en </w:t>
      </w:r>
      <w:r w:rsidR="001E52BC" w:rsidRPr="005B14BA">
        <w:rPr>
          <w:rStyle w:val="verse"/>
          <w:rFonts w:ascii="Times New Roman" w:eastAsia="Times New Roman" w:hAnsi="Times New Roman" w:cs="Times New Roman"/>
          <w:color w:val="000000" w:themeColor="text1"/>
        </w:rPr>
        <w:lastRenderedPageBreak/>
        <w:t>nødvendighet</w:t>
      </w:r>
      <w:r w:rsidRPr="005B14BA">
        <w:rPr>
          <w:rStyle w:val="verse"/>
          <w:rFonts w:ascii="Times New Roman" w:eastAsia="Times New Roman" w:hAnsi="Times New Roman" w:cs="Times New Roman"/>
          <w:color w:val="000000" w:themeColor="text1"/>
        </w:rPr>
        <w:t xml:space="preserve"> i møte med Gud. </w:t>
      </w:r>
      <w:r w:rsidRPr="005B14BA">
        <w:rPr>
          <w:rFonts w:ascii="Times New Roman" w:eastAsia="Times New Roman" w:hAnsi="Times New Roman" w:cs="Times New Roman"/>
          <w:color w:val="000000" w:themeColor="text1"/>
        </w:rPr>
        <w:t>Dette finner vi også eksempel på i Marianne Juvik Sæbø sine beskrivelser av tro og musikk. For henne blir gjerne musikk til i andaktsstunder med Gud. I en hverdag fylt av mye sang og musikk forteller Juvik Sæbø at hun gjerne søker stillheten når hun først har muligheten. Men i denne stillheten hender det at det vokser frem en takknemlighet og en glede som ofte utspilles i en sang:</w:t>
      </w:r>
    </w:p>
    <w:p w14:paraId="19C3549C" w14:textId="77777777" w:rsidR="00A71476" w:rsidRPr="005B14BA" w:rsidRDefault="00A71476" w:rsidP="004E16C7">
      <w:pPr>
        <w:rPr>
          <w:rFonts w:ascii="Times New Roman" w:eastAsia="Times New Roman" w:hAnsi="Times New Roman" w:cs="Times New Roman"/>
          <w:color w:val="000000" w:themeColor="text1"/>
        </w:rPr>
      </w:pPr>
    </w:p>
    <w:p w14:paraId="7591A52F" w14:textId="77777777"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Og når jeg prater med Gud så liker jeg å ha det stiller rundt meg. Men da kan det gi seg utslag i at jeg begynner å synge, når jeg har prata litt med han. Og da blir det kanskje laga en liten sang der og da, men da springer den på en måte ut av den opplevelsen jeg nettopp har hatt eller det behovet jeg har for å takke for alle hans gaver. </w:t>
      </w:r>
    </w:p>
    <w:p w14:paraId="6F7AE4F9" w14:textId="77777777" w:rsidR="00A71476" w:rsidRPr="005B14BA" w:rsidRDefault="00A71476" w:rsidP="005563F0">
      <w:pPr>
        <w:spacing w:line="360" w:lineRule="auto"/>
        <w:rPr>
          <w:rStyle w:val="verse"/>
          <w:rFonts w:ascii="Times New Roman" w:eastAsia="Times New Roman" w:hAnsi="Times New Roman" w:cs="Times New Roman"/>
          <w:color w:val="000000" w:themeColor="text1"/>
        </w:rPr>
      </w:pPr>
    </w:p>
    <w:p w14:paraId="597E11CC" w14:textId="4FF35C1B"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Style w:val="verse"/>
          <w:rFonts w:ascii="Times New Roman" w:eastAsia="Times New Roman" w:hAnsi="Times New Roman" w:cs="Times New Roman"/>
          <w:color w:val="000000" w:themeColor="text1"/>
        </w:rPr>
        <w:t>For Hildegunn Garnes Reigstad har tro og musikk alltid vært assosiert med hverandre. Hun har vokst opp i en kristen familie, hvor sang og musikk var en viktig del av hverdagen. Derfor ble også musikk en naturlig</w:t>
      </w:r>
      <w:r w:rsidR="003827A6" w:rsidRPr="005B14BA">
        <w:rPr>
          <w:rStyle w:val="verse"/>
          <w:rFonts w:ascii="Times New Roman" w:eastAsia="Times New Roman" w:hAnsi="Times New Roman" w:cs="Times New Roman"/>
          <w:color w:val="000000" w:themeColor="text1"/>
        </w:rPr>
        <w:t xml:space="preserve"> del i det å komme frem for Gud</w:t>
      </w:r>
      <w:r w:rsidRPr="005B14BA">
        <w:rPr>
          <w:rStyle w:val="verse"/>
          <w:rFonts w:ascii="Times New Roman" w:eastAsia="Times New Roman" w:hAnsi="Times New Roman" w:cs="Times New Roman"/>
          <w:color w:val="000000" w:themeColor="text1"/>
        </w:rPr>
        <w:t xml:space="preserve"> og være i hans </w:t>
      </w:r>
      <w:r w:rsidR="005563F0" w:rsidRPr="005B14BA">
        <w:rPr>
          <w:rStyle w:val="verse"/>
          <w:rFonts w:ascii="Times New Roman" w:eastAsia="Times New Roman" w:hAnsi="Times New Roman" w:cs="Times New Roman"/>
          <w:color w:val="000000" w:themeColor="text1"/>
        </w:rPr>
        <w:t>nærhet</w:t>
      </w:r>
      <w:r w:rsidRPr="005B14BA">
        <w:rPr>
          <w:rStyle w:val="verse"/>
          <w:rFonts w:ascii="Times New Roman" w:eastAsia="Times New Roman" w:hAnsi="Times New Roman" w:cs="Times New Roman"/>
          <w:color w:val="000000" w:themeColor="text1"/>
        </w:rPr>
        <w:t xml:space="preserve"> - da gjerne gjennom lovsang og tilbedelse. Hun husker godt stundene med Gud alene på barnerommet;</w:t>
      </w:r>
      <w:r w:rsidRPr="005B14BA">
        <w:rPr>
          <w:rFonts w:ascii="Times New Roman" w:eastAsia="Times New Roman" w:hAnsi="Times New Roman" w:cs="Times New Roman"/>
          <w:color w:val="000000" w:themeColor="text1"/>
        </w:rPr>
        <w:t xml:space="preserve"> ”Jeg har også brukt det mye når jeg har vært alene, i mitt eget andaktsliv. Jeg kan gjerne lovsynge helt alene, men det går i perioder da”. </w:t>
      </w:r>
      <w:r w:rsidR="005563F0" w:rsidRPr="005B14BA">
        <w:rPr>
          <w:rFonts w:ascii="Times New Roman" w:eastAsia="Times New Roman" w:hAnsi="Times New Roman" w:cs="Times New Roman"/>
          <w:color w:val="000000" w:themeColor="text1"/>
        </w:rPr>
        <w:t>Likevel er</w:t>
      </w:r>
      <w:r w:rsidRPr="005B14BA">
        <w:rPr>
          <w:rFonts w:ascii="Times New Roman" w:eastAsia="Times New Roman" w:hAnsi="Times New Roman" w:cs="Times New Roman"/>
          <w:color w:val="000000" w:themeColor="text1"/>
        </w:rPr>
        <w:t xml:space="preserve"> relasjonen mellom en selv og Gud ikke avhengig av at man er helt alene i et lukket rom. Som kristne tror man at Gud er allestedsnærværende, og man kan derfor komme til han hvor som helst, med hva som helst, når som helst. Man er verken bundet til et kirkerom eller bestemte tider på døgnet. Trygve Skaug bruker mus</w:t>
      </w:r>
      <w:r w:rsidR="005563F0" w:rsidRPr="005B14BA">
        <w:rPr>
          <w:rFonts w:ascii="Times New Roman" w:eastAsia="Times New Roman" w:hAnsi="Times New Roman" w:cs="Times New Roman"/>
          <w:color w:val="000000" w:themeColor="text1"/>
        </w:rPr>
        <w:t>ikk til å kommunisere med Gud, og da gjerne på bussen:</w:t>
      </w:r>
      <w:r w:rsidRPr="005B14BA">
        <w:rPr>
          <w:rFonts w:ascii="Times New Roman" w:eastAsia="Times New Roman" w:hAnsi="Times New Roman" w:cs="Times New Roman"/>
          <w:color w:val="000000" w:themeColor="text1"/>
        </w:rPr>
        <w:t xml:space="preserve"> </w:t>
      </w:r>
    </w:p>
    <w:p w14:paraId="547D9BCB" w14:textId="77777777" w:rsidR="00A71476" w:rsidRPr="005B14BA" w:rsidRDefault="00A71476" w:rsidP="00A71476">
      <w:pPr>
        <w:rPr>
          <w:rFonts w:ascii="Times New Roman" w:eastAsia="Times New Roman" w:hAnsi="Times New Roman" w:cs="Times New Roman"/>
          <w:color w:val="000000" w:themeColor="text1"/>
          <w:sz w:val="20"/>
          <w:szCs w:val="20"/>
        </w:rPr>
      </w:pPr>
    </w:p>
    <w:p w14:paraId="71CEAF08" w14:textId="77777777"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Jeg bruker det (musikk) som tilbedelse, som et verktøy til kommunikasjon med Gud. Jeg kan for eksempel prøve å be på bussen, noen ganger går det greit og andre dager er det kjempe støy – ting man tenker på. Og da er det godt å ha et verktøy til å kommunisere med. </w:t>
      </w:r>
    </w:p>
    <w:p w14:paraId="211DC284" w14:textId="77777777" w:rsidR="00A71476" w:rsidRPr="005B14BA" w:rsidRDefault="00A71476" w:rsidP="005563F0">
      <w:pPr>
        <w:spacing w:line="360" w:lineRule="auto"/>
        <w:ind w:left="708"/>
        <w:rPr>
          <w:rFonts w:ascii="Times New Roman" w:eastAsia="Times New Roman" w:hAnsi="Times New Roman" w:cs="Times New Roman"/>
          <w:color w:val="000000" w:themeColor="text1"/>
        </w:rPr>
      </w:pPr>
    </w:p>
    <w:p w14:paraId="5AFC3E1F" w14:textId="1F42AEA0" w:rsidR="00A71476" w:rsidRPr="005B14BA" w:rsidRDefault="00A71476" w:rsidP="00A71476">
      <w:pPr>
        <w:spacing w:line="360" w:lineRule="auto"/>
        <w:rPr>
          <w:rFonts w:ascii="Times New Roman" w:eastAsia="Times New Roman" w:hAnsi="Times New Roman" w:cs="Times New Roman"/>
          <w:bCs/>
          <w:color w:val="000000" w:themeColor="text1"/>
        </w:rPr>
      </w:pPr>
      <w:r w:rsidRPr="005B14BA">
        <w:rPr>
          <w:rFonts w:ascii="Times New Roman" w:eastAsia="Times New Roman" w:hAnsi="Times New Roman" w:cs="Times New Roman"/>
          <w:bCs/>
          <w:color w:val="000000" w:themeColor="text1"/>
        </w:rPr>
        <w:t xml:space="preserve">Som vi ser her blir musikk et verktøy i tilbedelsen – en hjelp til å rette fokuset mot Gud. </w:t>
      </w:r>
      <w:r w:rsidRPr="005B14BA">
        <w:rPr>
          <w:rFonts w:ascii="Times New Roman" w:eastAsia="Times New Roman" w:hAnsi="Times New Roman" w:cs="Times New Roman"/>
          <w:color w:val="000000" w:themeColor="text1"/>
        </w:rPr>
        <w:t xml:space="preserve">Musikken har en unik evne til å blokkere ute andre lyder, som i følge Tia </w:t>
      </w:r>
      <w:proofErr w:type="spellStart"/>
      <w:r w:rsidRPr="005B14BA">
        <w:rPr>
          <w:rFonts w:ascii="Times New Roman" w:eastAsia="Times New Roman" w:hAnsi="Times New Roman" w:cs="Times New Roman"/>
          <w:color w:val="000000" w:themeColor="text1"/>
        </w:rPr>
        <w:t>DeNora</w:t>
      </w:r>
      <w:proofErr w:type="spellEnd"/>
      <w:r w:rsidR="00637EAC" w:rsidRPr="005B14BA">
        <w:rPr>
          <w:rFonts w:ascii="Times New Roman" w:eastAsia="Times New Roman" w:hAnsi="Times New Roman" w:cs="Times New Roman"/>
          <w:color w:val="000000" w:themeColor="text1"/>
        </w:rPr>
        <w:t xml:space="preserve"> (2000</w:t>
      </w:r>
      <w:r w:rsidR="00EB1BF6">
        <w:rPr>
          <w:rFonts w:ascii="Times New Roman" w:eastAsia="Times New Roman" w:hAnsi="Times New Roman" w:cs="Times New Roman"/>
          <w:color w:val="000000" w:themeColor="text1"/>
        </w:rPr>
        <w:t>:58</w:t>
      </w:r>
      <w:r w:rsidR="00637EAC"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er ”</w:t>
      </w:r>
      <w:proofErr w:type="spellStart"/>
      <w:r w:rsidRPr="005B14BA">
        <w:rPr>
          <w:rFonts w:ascii="Times New Roman" w:eastAsia="Times New Roman" w:hAnsi="Times New Roman" w:cs="Times New Roman"/>
          <w:color w:val="000000" w:themeColor="text1"/>
        </w:rPr>
        <w:t>one</w:t>
      </w:r>
      <w:proofErr w:type="spellEnd"/>
      <w:r w:rsidRPr="005B14BA">
        <w:rPr>
          <w:rFonts w:ascii="Times New Roman" w:eastAsia="Times New Roman" w:hAnsi="Times New Roman" w:cs="Times New Roman"/>
          <w:color w:val="000000" w:themeColor="text1"/>
        </w:rPr>
        <w:t xml:space="preserve"> </w:t>
      </w:r>
      <w:proofErr w:type="spellStart"/>
      <w:r w:rsidRPr="005B14BA">
        <w:rPr>
          <w:rFonts w:ascii="Times New Roman" w:eastAsia="Times New Roman" w:hAnsi="Times New Roman" w:cs="Times New Roman"/>
          <w:color w:val="000000" w:themeColor="text1"/>
        </w:rPr>
        <w:t>of</w:t>
      </w:r>
      <w:proofErr w:type="spellEnd"/>
      <w:r w:rsidRPr="005B14BA">
        <w:rPr>
          <w:rFonts w:ascii="Times New Roman" w:eastAsia="Times New Roman" w:hAnsi="Times New Roman" w:cs="Times New Roman"/>
          <w:color w:val="000000" w:themeColor="text1"/>
        </w:rPr>
        <w:t xml:space="preserve"> </w:t>
      </w:r>
      <w:proofErr w:type="spellStart"/>
      <w:r w:rsidRPr="005B14BA">
        <w:rPr>
          <w:rFonts w:ascii="Times New Roman" w:eastAsia="Times New Roman" w:hAnsi="Times New Roman" w:cs="Times New Roman"/>
          <w:color w:val="000000" w:themeColor="text1"/>
        </w:rPr>
        <w:t>the</w:t>
      </w:r>
      <w:proofErr w:type="spellEnd"/>
      <w:r w:rsidR="00EB1BF6">
        <w:rPr>
          <w:rFonts w:ascii="Times New Roman" w:eastAsia="Times New Roman" w:hAnsi="Times New Roman" w:cs="Times New Roman"/>
          <w:color w:val="000000" w:themeColor="text1"/>
        </w:rPr>
        <w:t xml:space="preserve"> most </w:t>
      </w:r>
      <w:proofErr w:type="spellStart"/>
      <w:r w:rsidR="00EB1BF6">
        <w:rPr>
          <w:rFonts w:ascii="Times New Roman" w:eastAsia="Times New Roman" w:hAnsi="Times New Roman" w:cs="Times New Roman"/>
          <w:color w:val="000000" w:themeColor="text1"/>
        </w:rPr>
        <w:t>basic</w:t>
      </w:r>
      <w:proofErr w:type="spellEnd"/>
      <w:r w:rsidR="00EB1BF6">
        <w:rPr>
          <w:rFonts w:ascii="Times New Roman" w:eastAsia="Times New Roman" w:hAnsi="Times New Roman" w:cs="Times New Roman"/>
          <w:color w:val="000000" w:themeColor="text1"/>
        </w:rPr>
        <w:t xml:space="preserve"> </w:t>
      </w:r>
      <w:proofErr w:type="spellStart"/>
      <w:r w:rsidR="00EB1BF6">
        <w:rPr>
          <w:rFonts w:ascii="Times New Roman" w:eastAsia="Times New Roman" w:hAnsi="Times New Roman" w:cs="Times New Roman"/>
          <w:color w:val="000000" w:themeColor="text1"/>
        </w:rPr>
        <w:t>things</w:t>
      </w:r>
      <w:proofErr w:type="spellEnd"/>
      <w:r w:rsidR="00EB1BF6">
        <w:rPr>
          <w:rFonts w:ascii="Times New Roman" w:eastAsia="Times New Roman" w:hAnsi="Times New Roman" w:cs="Times New Roman"/>
          <w:color w:val="000000" w:themeColor="text1"/>
        </w:rPr>
        <w:t xml:space="preserve"> </w:t>
      </w:r>
      <w:proofErr w:type="spellStart"/>
      <w:r w:rsidR="00EB1BF6">
        <w:rPr>
          <w:rFonts w:ascii="Times New Roman" w:eastAsia="Times New Roman" w:hAnsi="Times New Roman" w:cs="Times New Roman"/>
          <w:color w:val="000000" w:themeColor="text1"/>
        </w:rPr>
        <w:t>music</w:t>
      </w:r>
      <w:proofErr w:type="spellEnd"/>
      <w:r w:rsidR="00EB1BF6">
        <w:rPr>
          <w:rFonts w:ascii="Times New Roman" w:eastAsia="Times New Roman" w:hAnsi="Times New Roman" w:cs="Times New Roman"/>
          <w:color w:val="000000" w:themeColor="text1"/>
        </w:rPr>
        <w:t xml:space="preserve"> </w:t>
      </w:r>
      <w:proofErr w:type="spellStart"/>
      <w:r w:rsidR="00EB1BF6">
        <w:rPr>
          <w:rFonts w:ascii="Times New Roman" w:eastAsia="Times New Roman" w:hAnsi="Times New Roman" w:cs="Times New Roman"/>
          <w:color w:val="000000" w:themeColor="text1"/>
        </w:rPr>
        <w:t>does</w:t>
      </w:r>
      <w:proofErr w:type="spellEnd"/>
      <w:r w:rsidR="00EB1BF6">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bCs/>
          <w:color w:val="000000" w:themeColor="text1"/>
        </w:rPr>
        <w:t xml:space="preserve">Gjennom å lytte til sanger med tekster man kan kjenne seg igjen i får man hjelp til å uttrykke det man føler. Her blir musikken en hjelp til å kommunisere med Gud – både ved å stenge verden ute, men også ved å uttrykke det en måtte ha på hjertet. Det skapes altså en kommunikasjon gjennom musikken, som for Skaug er veldig viktig. </w:t>
      </w:r>
      <w:r w:rsidRPr="005B14BA">
        <w:rPr>
          <w:rFonts w:ascii="Times New Roman" w:eastAsia="Times New Roman" w:hAnsi="Times New Roman" w:cs="Times New Roman"/>
          <w:bCs/>
          <w:vanish/>
          <w:color w:val="000000" w:themeColor="text1"/>
        </w:rPr>
        <w:t>jsy﷽﷽﷽﷽﷽﷽﷽re en naturlig del av det å være i Hans nærvær, og sangen kan oppstå som et spontant behov ved at man er i Hans nærvær</w:t>
      </w:r>
    </w:p>
    <w:p w14:paraId="19E818A9" w14:textId="77777777" w:rsidR="00A71476" w:rsidRPr="005B14BA" w:rsidRDefault="00A71476" w:rsidP="00882DF3">
      <w:pPr>
        <w:pStyle w:val="Overskrift3"/>
        <w:spacing w:line="360" w:lineRule="auto"/>
        <w:rPr>
          <w:rFonts w:ascii="Times New Roman" w:hAnsi="Times New Roman" w:cs="Times New Roman"/>
          <w:color w:val="000000" w:themeColor="text1"/>
        </w:rPr>
      </w:pPr>
      <w:bookmarkStart w:id="122" w:name="_Toc210983934"/>
      <w:bookmarkStart w:id="123" w:name="_Toc210984453"/>
      <w:bookmarkStart w:id="124" w:name="_Toc212872173"/>
      <w:bookmarkStart w:id="125" w:name="_Toc212872333"/>
      <w:r w:rsidRPr="005B14BA">
        <w:rPr>
          <w:rFonts w:ascii="Times New Roman" w:hAnsi="Times New Roman" w:cs="Times New Roman"/>
          <w:color w:val="000000" w:themeColor="text1"/>
        </w:rPr>
        <w:t>4.2.2 Behovet for å uttrykke seg</w:t>
      </w:r>
      <w:bookmarkEnd w:id="122"/>
      <w:bookmarkEnd w:id="123"/>
      <w:bookmarkEnd w:id="124"/>
      <w:bookmarkEnd w:id="125"/>
    </w:p>
    <w:p w14:paraId="7806C65C" w14:textId="77777777" w:rsidR="00A71476" w:rsidRPr="005B14BA" w:rsidRDefault="00A71476" w:rsidP="00A71476">
      <w:pPr>
        <w:rPr>
          <w:rFonts w:ascii="Times New Roman" w:hAnsi="Times New Roman" w:cs="Times New Roman"/>
          <w:i/>
          <w:color w:val="000000" w:themeColor="text1"/>
        </w:rPr>
      </w:pPr>
      <w:r w:rsidRPr="005B14BA">
        <w:rPr>
          <w:rFonts w:ascii="Times New Roman" w:hAnsi="Times New Roman" w:cs="Times New Roman"/>
          <w:i/>
          <w:color w:val="000000" w:themeColor="text1"/>
        </w:rPr>
        <w:t>”Syng en ny sang for Herren! Hele jorden syng for ham!” (Sal.96,1)</w:t>
      </w:r>
    </w:p>
    <w:p w14:paraId="36F4B5C0" w14:textId="77777777" w:rsidR="00A71476" w:rsidRPr="005B14BA" w:rsidRDefault="00A71476" w:rsidP="00A71476">
      <w:pPr>
        <w:rPr>
          <w:rFonts w:ascii="Times New Roman" w:hAnsi="Times New Roman" w:cs="Times New Roman"/>
          <w:i/>
          <w:color w:val="000000" w:themeColor="text1"/>
        </w:rPr>
      </w:pPr>
    </w:p>
    <w:p w14:paraId="64ED6A2E" w14:textId="10B50B9F"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Flere av informantene snakker om et behov fo</w:t>
      </w:r>
      <w:r w:rsidR="004E16C7" w:rsidRPr="005B14BA">
        <w:rPr>
          <w:rFonts w:ascii="Times New Roman" w:hAnsi="Times New Roman" w:cs="Times New Roman"/>
          <w:color w:val="000000" w:themeColor="text1"/>
        </w:rPr>
        <w:t>r å uttrykke seg, om det er over</w:t>
      </w:r>
      <w:r w:rsidRPr="005B14BA">
        <w:rPr>
          <w:rFonts w:ascii="Times New Roman" w:hAnsi="Times New Roman" w:cs="Times New Roman"/>
          <w:color w:val="000000" w:themeColor="text1"/>
        </w:rPr>
        <w:t xml:space="preserve">for Gud, andre mennesker eller en konstatering overfor seg selv. Det er tydelig at dette behovet forsterkes i møte </w:t>
      </w:r>
      <w:r w:rsidRPr="005B14BA">
        <w:rPr>
          <w:rFonts w:ascii="Times New Roman" w:hAnsi="Times New Roman" w:cs="Times New Roman"/>
          <w:color w:val="000000" w:themeColor="text1"/>
        </w:rPr>
        <w:lastRenderedPageBreak/>
        <w:t xml:space="preserve">med Gud. Her snakkes det både om allerede skrevne sanger som blir en hjelp til </w:t>
      </w:r>
      <w:r w:rsidR="003827A6" w:rsidRPr="005B14BA">
        <w:rPr>
          <w:rFonts w:ascii="Times New Roman" w:hAnsi="Times New Roman" w:cs="Times New Roman"/>
          <w:color w:val="000000" w:themeColor="text1"/>
        </w:rPr>
        <w:t xml:space="preserve">å sette ord på det en ønsker å </w:t>
      </w:r>
      <w:r w:rsidRPr="005B14BA">
        <w:rPr>
          <w:rFonts w:ascii="Times New Roman" w:hAnsi="Times New Roman" w:cs="Times New Roman"/>
          <w:color w:val="000000" w:themeColor="text1"/>
        </w:rPr>
        <w:t>uttrykke, samt behovet for å uttrykke noe på en ny måte – en egen måte, gjennom en ny tekst. For Trygve Skaug er musikken et vikt</w:t>
      </w:r>
      <w:r w:rsidR="005231D1" w:rsidRPr="005B14BA">
        <w:rPr>
          <w:rFonts w:ascii="Times New Roman" w:hAnsi="Times New Roman" w:cs="Times New Roman"/>
          <w:color w:val="000000" w:themeColor="text1"/>
        </w:rPr>
        <w:t xml:space="preserve">ig verktøy når det kommer til </w:t>
      </w:r>
      <w:r w:rsidRPr="005B14BA">
        <w:rPr>
          <w:rFonts w:ascii="Times New Roman" w:hAnsi="Times New Roman" w:cs="Times New Roman"/>
          <w:color w:val="000000" w:themeColor="text1"/>
        </w:rPr>
        <w:t>behovet for å uttrykke tro.</w:t>
      </w:r>
    </w:p>
    <w:p w14:paraId="030F41FA" w14:textId="77777777" w:rsidR="00A71476" w:rsidRPr="005B14BA" w:rsidRDefault="00A71476" w:rsidP="005563F0">
      <w:pPr>
        <w:rPr>
          <w:rFonts w:ascii="Times New Roman" w:hAnsi="Times New Roman" w:cs="Times New Roman"/>
          <w:color w:val="000000" w:themeColor="text1"/>
        </w:rPr>
      </w:pPr>
    </w:p>
    <w:p w14:paraId="7B62D06F" w14:textId="61DA2A9D"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Musikk er et verktøy som vi kristne bruker tidvis til å uttrykke oss ovenfor Gud, men også til å kommunisere m</w:t>
      </w:r>
      <w:r w:rsidR="003827A6" w:rsidRPr="005B14BA">
        <w:rPr>
          <w:rFonts w:ascii="Times New Roman" w:eastAsia="Times New Roman" w:hAnsi="Times New Roman" w:cs="Times New Roman"/>
          <w:color w:val="000000" w:themeColor="text1"/>
        </w:rPr>
        <w:t>ed Gud - om det er i en lovsang</w:t>
      </w:r>
      <w:r w:rsidRPr="005B14BA">
        <w:rPr>
          <w:rFonts w:ascii="Times New Roman" w:eastAsia="Times New Roman" w:hAnsi="Times New Roman" w:cs="Times New Roman"/>
          <w:color w:val="000000" w:themeColor="text1"/>
        </w:rPr>
        <w:t>setting, hvor vi synger ting til Gud, eller salmer, eller i kirken eller hvor det måtte være. Og her synger man en tekst som man nødvendigvis ikke hadde kommet på å si. Og gjennom at vi sammen synger en tekst til Gud, eller om Gud, bruker vi musikk til å uttrykke tro (…) Ikke det at han trenger at jeg gjør det, men jeg trenger å gjøre det</w:t>
      </w:r>
      <w:r w:rsidR="005231D1" w:rsidRPr="005B14BA">
        <w:rPr>
          <w:rFonts w:ascii="Times New Roman" w:eastAsia="Times New Roman" w:hAnsi="Times New Roman" w:cs="Times New Roman"/>
          <w:color w:val="000000" w:themeColor="text1"/>
        </w:rPr>
        <w:t xml:space="preserve"> (Skaug)</w:t>
      </w:r>
      <w:r w:rsidRPr="005B14BA">
        <w:rPr>
          <w:rFonts w:ascii="Times New Roman" w:eastAsia="Times New Roman" w:hAnsi="Times New Roman" w:cs="Times New Roman"/>
          <w:color w:val="000000" w:themeColor="text1"/>
        </w:rPr>
        <w:t>.</w:t>
      </w:r>
    </w:p>
    <w:p w14:paraId="5EC8B148" w14:textId="77777777" w:rsidR="00A71476" w:rsidRPr="005B14BA" w:rsidRDefault="00A71476" w:rsidP="00D0596D">
      <w:pPr>
        <w:spacing w:line="360" w:lineRule="auto"/>
        <w:rPr>
          <w:rFonts w:ascii="Times New Roman" w:eastAsia="Times New Roman" w:hAnsi="Times New Roman" w:cs="Times New Roman"/>
          <w:color w:val="000000" w:themeColor="text1"/>
        </w:rPr>
      </w:pPr>
    </w:p>
    <w:p w14:paraId="231CFBE1" w14:textId="5D7580D8" w:rsidR="005231D1" w:rsidRPr="005B14BA" w:rsidRDefault="005231D1"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Det å uttrykke seg er slik sett et behov man har </w:t>
      </w:r>
      <w:r w:rsidR="00C02AC0" w:rsidRPr="005B14BA">
        <w:rPr>
          <w:rFonts w:ascii="Times New Roman" w:eastAsia="Times New Roman" w:hAnsi="Times New Roman" w:cs="Times New Roman"/>
          <w:color w:val="000000" w:themeColor="text1"/>
        </w:rPr>
        <w:t>og</w:t>
      </w:r>
      <w:r w:rsidRPr="005B14BA">
        <w:rPr>
          <w:rFonts w:ascii="Times New Roman" w:eastAsia="Times New Roman" w:hAnsi="Times New Roman" w:cs="Times New Roman"/>
          <w:color w:val="000000" w:themeColor="text1"/>
        </w:rPr>
        <w:t xml:space="preserve"> ikke en plikt man føler overfor Gud.</w:t>
      </w:r>
    </w:p>
    <w:p w14:paraId="3648EF2A" w14:textId="09A1A474"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Skaug snakker </w:t>
      </w:r>
      <w:r w:rsidR="00872EC4" w:rsidRPr="005B14BA">
        <w:rPr>
          <w:rFonts w:ascii="Times New Roman" w:eastAsia="Times New Roman" w:hAnsi="Times New Roman" w:cs="Times New Roman"/>
          <w:color w:val="000000" w:themeColor="text1"/>
        </w:rPr>
        <w:t>også i denne sammenheng</w:t>
      </w:r>
      <w:r w:rsidR="005563F0" w:rsidRPr="005B14BA">
        <w:rPr>
          <w:rFonts w:ascii="Times New Roman" w:eastAsia="Times New Roman" w:hAnsi="Times New Roman" w:cs="Times New Roman"/>
          <w:color w:val="000000" w:themeColor="text1"/>
        </w:rPr>
        <w:t xml:space="preserve"> om viktigheten av det å skrive</w:t>
      </w:r>
      <w:r w:rsidRPr="005B14BA">
        <w:rPr>
          <w:rFonts w:ascii="Times New Roman" w:eastAsia="Times New Roman" w:hAnsi="Times New Roman" w:cs="Times New Roman"/>
          <w:color w:val="000000" w:themeColor="text1"/>
        </w:rPr>
        <w:t xml:space="preserve"> og det å få</w:t>
      </w:r>
      <w:r w:rsidR="005563F0" w:rsidRPr="005B14BA">
        <w:rPr>
          <w:rFonts w:ascii="Times New Roman" w:eastAsia="Times New Roman" w:hAnsi="Times New Roman" w:cs="Times New Roman"/>
          <w:color w:val="000000" w:themeColor="text1"/>
        </w:rPr>
        <w:t xml:space="preserve"> uttrykke tro gjennom skriving, n</w:t>
      </w:r>
      <w:r w:rsidR="005231D1" w:rsidRPr="005B14BA">
        <w:rPr>
          <w:rFonts w:ascii="Times New Roman" w:eastAsia="Times New Roman" w:hAnsi="Times New Roman" w:cs="Times New Roman"/>
          <w:color w:val="000000" w:themeColor="text1"/>
        </w:rPr>
        <w:t>oe som</w:t>
      </w:r>
      <w:r w:rsidRPr="005B14BA">
        <w:rPr>
          <w:rFonts w:ascii="Times New Roman" w:eastAsia="Times New Roman" w:hAnsi="Times New Roman" w:cs="Times New Roman"/>
          <w:color w:val="000000" w:themeColor="text1"/>
        </w:rPr>
        <w:t xml:space="preserve"> i følge ham selv </w:t>
      </w:r>
      <w:r w:rsidR="005231D1" w:rsidRPr="005B14BA">
        <w:rPr>
          <w:rFonts w:ascii="Times New Roman" w:eastAsia="Times New Roman" w:hAnsi="Times New Roman" w:cs="Times New Roman"/>
          <w:color w:val="000000" w:themeColor="text1"/>
        </w:rPr>
        <w:t>er</w:t>
      </w:r>
      <w:r w:rsidRPr="005B14BA">
        <w:rPr>
          <w:rFonts w:ascii="Times New Roman" w:eastAsia="Times New Roman" w:hAnsi="Times New Roman" w:cs="Times New Roman"/>
          <w:color w:val="000000" w:themeColor="text1"/>
        </w:rPr>
        <w:t xml:space="preserve"> en viktig del av </w:t>
      </w:r>
      <w:r w:rsidR="003827A6" w:rsidRPr="005B14BA">
        <w:rPr>
          <w:rFonts w:ascii="Times New Roman" w:eastAsia="Times New Roman" w:hAnsi="Times New Roman" w:cs="Times New Roman"/>
          <w:color w:val="000000" w:themeColor="text1"/>
        </w:rPr>
        <w:t xml:space="preserve">det </w:t>
      </w:r>
      <w:r w:rsidRPr="005B14BA">
        <w:rPr>
          <w:rFonts w:ascii="Times New Roman" w:eastAsia="Times New Roman" w:hAnsi="Times New Roman" w:cs="Times New Roman"/>
          <w:color w:val="000000" w:themeColor="text1"/>
        </w:rPr>
        <w:t xml:space="preserve">å finne ut hva man egentlig tror på. </w:t>
      </w:r>
      <w:r w:rsidR="00872EC4" w:rsidRPr="005B14BA">
        <w:rPr>
          <w:rFonts w:ascii="Times New Roman" w:eastAsia="Times New Roman" w:hAnsi="Times New Roman" w:cs="Times New Roman"/>
          <w:color w:val="000000" w:themeColor="text1"/>
        </w:rPr>
        <w:t xml:space="preserve">Dette sier også noe om hvordan troen på en måte stadfestes gjennom sang og musikk, og hvor viktig denne stadfestelsen er for personers tro. </w:t>
      </w:r>
      <w:r w:rsidRPr="005B14BA">
        <w:rPr>
          <w:rFonts w:ascii="Times New Roman" w:eastAsia="Times New Roman" w:hAnsi="Times New Roman" w:cs="Times New Roman"/>
          <w:color w:val="000000" w:themeColor="text1"/>
        </w:rPr>
        <w:t>Det samme snakker Eyvind Skeie om, hvor nettopp dette uttrykksbehovet var det som fikk han til å skrive; ”Altså det som fikk meg til å begynne å skrive var jo rett og slett et uttrykksbehov. Man må jo, hvis man skal holde på med dette, ha et primært behov for å uttrykke noe”.</w:t>
      </w:r>
      <w:r w:rsidR="005563F0"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 xml:space="preserve">Skaug vektlegger </w:t>
      </w:r>
      <w:r w:rsidR="005563F0" w:rsidRPr="005B14BA">
        <w:rPr>
          <w:rFonts w:ascii="Times New Roman" w:eastAsia="Times New Roman" w:hAnsi="Times New Roman" w:cs="Times New Roman"/>
          <w:color w:val="000000" w:themeColor="text1"/>
        </w:rPr>
        <w:t>videre</w:t>
      </w:r>
      <w:r w:rsidRPr="005B14BA">
        <w:rPr>
          <w:rFonts w:ascii="Times New Roman" w:eastAsia="Times New Roman" w:hAnsi="Times New Roman" w:cs="Times New Roman"/>
          <w:color w:val="000000" w:themeColor="text1"/>
        </w:rPr>
        <w:t xml:space="preserve"> viktigheten av de allerede skrevne sangene – hvor andres tekster blir en hjelp til å uttrykke det man selv føler samtidig som de er en bekreftelse på det man tror. Gjennom denne formen for kommunikasjon skapes det et rom hvor Skaug opplever å høre Guds stemme tydeligere. Sangen og musikken blir en hjelp til å kommunisere med Gud, som er en viktig del av kristenlivet. </w:t>
      </w:r>
    </w:p>
    <w:p w14:paraId="270BE272" w14:textId="77777777" w:rsidR="00A71476" w:rsidRPr="005B14BA" w:rsidRDefault="00A71476" w:rsidP="008A29EC">
      <w:pPr>
        <w:rPr>
          <w:rFonts w:ascii="Times New Roman" w:eastAsia="Times New Roman" w:hAnsi="Times New Roman" w:cs="Times New Roman"/>
          <w:color w:val="000000" w:themeColor="text1"/>
        </w:rPr>
      </w:pPr>
    </w:p>
    <w:p w14:paraId="6E8E4319" w14:textId="6DA4A080" w:rsidR="00A71476" w:rsidRPr="005B14BA" w:rsidRDefault="00A71476" w:rsidP="00CC4024">
      <w:pPr>
        <w:spacing w:line="360" w:lineRule="auto"/>
        <w:rPr>
          <w:rFonts w:ascii="Times New Roman" w:eastAsia="Times New Roman" w:hAnsi="Times New Roman" w:cs="Times New Roman"/>
          <w:color w:val="000000" w:themeColor="text1"/>
        </w:rPr>
      </w:pPr>
      <w:r w:rsidRPr="005B14BA">
        <w:rPr>
          <w:rFonts w:ascii="Times New Roman" w:hAnsi="Times New Roman" w:cs="Times New Roman"/>
          <w:color w:val="000000" w:themeColor="text1"/>
        </w:rPr>
        <w:t>Marianne Juvik Sæbø har også et behov for å uttrykke seg overfor Gud. I likhet med Skaug er kristne sanger og salmer av stor betydning, hvor hun gjennom disse får uttrykke det hun selv ikke klarer å sette ord på.</w:t>
      </w:r>
      <w:r w:rsidRPr="005B14BA">
        <w:rPr>
          <w:rFonts w:ascii="Times New Roman" w:eastAsia="Times New Roman" w:hAnsi="Times New Roman" w:cs="Times New Roman"/>
          <w:color w:val="000000" w:themeColor="text1"/>
          <w:sz w:val="20"/>
          <w:szCs w:val="20"/>
        </w:rPr>
        <w:t xml:space="preserve"> </w:t>
      </w:r>
      <w:r w:rsidRPr="005B14BA">
        <w:rPr>
          <w:rFonts w:ascii="Times New Roman" w:eastAsia="Times New Roman" w:hAnsi="Times New Roman" w:cs="Times New Roman"/>
          <w:color w:val="000000" w:themeColor="text1"/>
        </w:rPr>
        <w:t xml:space="preserve">”Det er en fantastisk måte for en selv også, når man kan synge kristne sanger uten å måtte finne opp kruttet og lage ordene selv”. For Øivind </w:t>
      </w:r>
      <w:proofErr w:type="spellStart"/>
      <w:r w:rsidRPr="005B14BA">
        <w:rPr>
          <w:rFonts w:ascii="Times New Roman" w:eastAsia="Times New Roman" w:hAnsi="Times New Roman" w:cs="Times New Roman"/>
          <w:color w:val="000000" w:themeColor="text1"/>
        </w:rPr>
        <w:t>Varkøy</w:t>
      </w:r>
      <w:proofErr w:type="spellEnd"/>
      <w:r w:rsidRPr="005B14BA">
        <w:rPr>
          <w:rFonts w:ascii="Times New Roman" w:eastAsia="Times New Roman" w:hAnsi="Times New Roman" w:cs="Times New Roman"/>
          <w:color w:val="000000" w:themeColor="text1"/>
        </w:rPr>
        <w:t xml:space="preserve"> har sangen og musikken en litt annen funksjon. Selv mener han dette både skyldes at han er katolikk, samt at han har et ”sært forhold til kristen tro”. Han er heller ikke spesielt opptatt av dogmatikk, og sier følgende om sin tro: ”For meg så handler det først og fremst om å være et sted der folk ber og forholder seg til noe som er større enn seg s</w:t>
      </w:r>
      <w:r w:rsidR="00EA0C4B" w:rsidRPr="005B14BA">
        <w:rPr>
          <w:rFonts w:ascii="Times New Roman" w:eastAsia="Times New Roman" w:hAnsi="Times New Roman" w:cs="Times New Roman"/>
          <w:color w:val="000000" w:themeColor="text1"/>
        </w:rPr>
        <w:t xml:space="preserve">elv”. Selv om </w:t>
      </w:r>
      <w:proofErr w:type="spellStart"/>
      <w:r w:rsidR="00EA0C4B" w:rsidRPr="005B14BA">
        <w:rPr>
          <w:rFonts w:ascii="Times New Roman" w:eastAsia="Times New Roman" w:hAnsi="Times New Roman" w:cs="Times New Roman"/>
          <w:color w:val="000000" w:themeColor="text1"/>
        </w:rPr>
        <w:t>Varkøy</w:t>
      </w:r>
      <w:proofErr w:type="spellEnd"/>
      <w:r w:rsidR="00EA0C4B" w:rsidRPr="005B14BA">
        <w:rPr>
          <w:rFonts w:ascii="Times New Roman" w:eastAsia="Times New Roman" w:hAnsi="Times New Roman" w:cs="Times New Roman"/>
          <w:color w:val="000000" w:themeColor="text1"/>
        </w:rPr>
        <w:t xml:space="preserve"> har en mer filosofisk </w:t>
      </w:r>
      <w:r w:rsidRPr="005B14BA">
        <w:rPr>
          <w:rFonts w:ascii="Times New Roman" w:eastAsia="Times New Roman" w:hAnsi="Times New Roman" w:cs="Times New Roman"/>
          <w:color w:val="000000" w:themeColor="text1"/>
        </w:rPr>
        <w:t>tilnærming til tro</w:t>
      </w:r>
      <w:r w:rsidR="003827A6"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er relasjonen og kommunikasjonen </w:t>
      </w:r>
      <w:r w:rsidR="00EC16E7" w:rsidRPr="005B14BA">
        <w:rPr>
          <w:rFonts w:ascii="Times New Roman" w:eastAsia="Times New Roman" w:hAnsi="Times New Roman" w:cs="Times New Roman"/>
          <w:color w:val="000000" w:themeColor="text1"/>
        </w:rPr>
        <w:t xml:space="preserve">med Gud </w:t>
      </w:r>
      <w:r w:rsidRPr="005B14BA">
        <w:rPr>
          <w:rFonts w:ascii="Times New Roman" w:eastAsia="Times New Roman" w:hAnsi="Times New Roman" w:cs="Times New Roman"/>
          <w:color w:val="000000" w:themeColor="text1"/>
        </w:rPr>
        <w:t>også viktig for ham, og han mener at ”bønn er en slags kontemplativ eller meditativ tilstand. En slags relasjon på en måte”. Videre sier han: ”</w:t>
      </w:r>
      <w:r w:rsidRPr="005B14BA">
        <w:rPr>
          <w:rFonts w:ascii="Times New Roman" w:hAnsi="Times New Roman" w:cs="Times New Roman"/>
          <w:color w:val="000000" w:themeColor="text1"/>
        </w:rPr>
        <w:t>Det er jo på en måte en slags relasjonell tilstand som kunst og musikken kan sette meg i da. Som åpner meg for en type åndelig verden – forhåpentligvis”.</w:t>
      </w:r>
    </w:p>
    <w:p w14:paraId="62B1117D" w14:textId="2BE37E74"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lastRenderedPageBreak/>
        <w:t>I tillegg til å tydeliggjøre troen for seg selv</w:t>
      </w:r>
      <w:r w:rsidR="003827A6"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uttrykker flere av informantene også et behov for å tydeliggjøre det for andre. </w:t>
      </w:r>
      <w:r w:rsidR="00E57629" w:rsidRPr="005B14BA">
        <w:rPr>
          <w:rFonts w:ascii="Times New Roman" w:eastAsia="Times New Roman" w:hAnsi="Times New Roman" w:cs="Times New Roman"/>
          <w:color w:val="000000" w:themeColor="text1"/>
        </w:rPr>
        <w:t xml:space="preserve">Juvik </w:t>
      </w:r>
      <w:r w:rsidRPr="005B14BA">
        <w:rPr>
          <w:rFonts w:ascii="Times New Roman" w:eastAsia="Times New Roman" w:hAnsi="Times New Roman" w:cs="Times New Roman"/>
          <w:color w:val="000000" w:themeColor="text1"/>
        </w:rPr>
        <w:t xml:space="preserve">Sæbø sier følgende i tilknytning til dette: ”på den måten får man sunget noe om det man faktisk har på hjertet og som en mener og tror, og får ytret dette. Og det er også en fantastisk viktig del av det å tro”. Sangen og musikken blir </w:t>
      </w:r>
      <w:r w:rsidR="00EC16E7" w:rsidRPr="005B14BA">
        <w:rPr>
          <w:rFonts w:ascii="Times New Roman" w:eastAsia="Times New Roman" w:hAnsi="Times New Roman" w:cs="Times New Roman"/>
          <w:color w:val="000000" w:themeColor="text1"/>
        </w:rPr>
        <w:t xml:space="preserve">også </w:t>
      </w:r>
      <w:r w:rsidR="002E08E3" w:rsidRPr="005B14BA">
        <w:rPr>
          <w:rFonts w:ascii="Times New Roman" w:eastAsia="Times New Roman" w:hAnsi="Times New Roman" w:cs="Times New Roman"/>
          <w:color w:val="000000" w:themeColor="text1"/>
        </w:rPr>
        <w:t>her</w:t>
      </w:r>
      <w:r w:rsidRPr="005B14BA">
        <w:rPr>
          <w:rFonts w:ascii="Times New Roman" w:eastAsia="Times New Roman" w:hAnsi="Times New Roman" w:cs="Times New Roman"/>
          <w:color w:val="000000" w:themeColor="text1"/>
        </w:rPr>
        <w:t xml:space="preserve"> en </w:t>
      </w:r>
      <w:r w:rsidR="00EC16E7" w:rsidRPr="005B14BA">
        <w:rPr>
          <w:rFonts w:ascii="Times New Roman" w:eastAsia="Times New Roman" w:hAnsi="Times New Roman" w:cs="Times New Roman"/>
          <w:color w:val="000000" w:themeColor="text1"/>
        </w:rPr>
        <w:t>st</w:t>
      </w:r>
      <w:r w:rsidR="008A29EC" w:rsidRPr="005B14BA">
        <w:rPr>
          <w:rFonts w:ascii="Times New Roman" w:eastAsia="Times New Roman" w:hAnsi="Times New Roman" w:cs="Times New Roman"/>
          <w:color w:val="000000" w:themeColor="text1"/>
        </w:rPr>
        <w:t>adfestelse på det en tror, både</w:t>
      </w:r>
      <w:r w:rsidRPr="005B14BA">
        <w:rPr>
          <w:rFonts w:ascii="Times New Roman" w:eastAsia="Times New Roman" w:hAnsi="Times New Roman" w:cs="Times New Roman"/>
          <w:color w:val="000000" w:themeColor="text1"/>
        </w:rPr>
        <w:t xml:space="preserve"> overfor en selv og andre. Hildegunn Garnes Reigstad vektlegger også dette aspektet ved musikk, og hun sier at</w:t>
      </w:r>
    </w:p>
    <w:p w14:paraId="3DF8C88B" w14:textId="77777777" w:rsidR="00A71476" w:rsidRPr="005B14BA" w:rsidRDefault="00A71476" w:rsidP="008A29EC">
      <w:pPr>
        <w:rPr>
          <w:rFonts w:ascii="Times New Roman" w:eastAsia="Times New Roman" w:hAnsi="Times New Roman" w:cs="Times New Roman"/>
          <w:color w:val="000000" w:themeColor="text1"/>
        </w:rPr>
      </w:pPr>
    </w:p>
    <w:p w14:paraId="0C325810" w14:textId="77EB8FCD" w:rsidR="00A71476" w:rsidRPr="005B14BA" w:rsidRDefault="00EB3754"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r w:rsidR="00A71476" w:rsidRPr="005B14BA">
        <w:rPr>
          <w:rFonts w:ascii="Times New Roman" w:hAnsi="Times New Roman" w:cs="Times New Roman"/>
          <w:color w:val="000000" w:themeColor="text1"/>
        </w:rPr>
        <w:t>musikk er noe helt spesielt som kunstform, som uttrykksmiddel og kommunikasjonsmiddel (…) Jeg føler ofte at det er i øyeblikk med musikk og gjerne kristen tekst at jeg på en måte stadfester troen min for meg selv, og kjenner at – ja, dette tror jeg på, og får en ny overgivelse.</w:t>
      </w:r>
    </w:p>
    <w:p w14:paraId="02690FF2" w14:textId="77777777" w:rsidR="00A71476" w:rsidRPr="005B14BA" w:rsidRDefault="00A71476" w:rsidP="00D0596D">
      <w:pPr>
        <w:spacing w:line="360" w:lineRule="auto"/>
        <w:rPr>
          <w:rFonts w:ascii="Times New Roman" w:eastAsia="Times New Roman" w:hAnsi="Times New Roman" w:cs="Times New Roman"/>
          <w:color w:val="000000" w:themeColor="text1"/>
        </w:rPr>
      </w:pPr>
    </w:p>
    <w:p w14:paraId="41DD247E" w14:textId="02341D9C" w:rsidR="008A29EC" w:rsidRPr="005B14BA" w:rsidRDefault="00A71476" w:rsidP="008A29EC">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Musikken fungerer her som et verktøy for å bekrefte tro. Juvik Sæbø sier videre at det ”å få gitt uttrykk for troa di, og det å synge en sang med en tekst som på en måte viser noe du står for (…) er med på å gjør deg sterkere fordi folk vet hva du mener og hva du står for”. Dette viser oss at man ved hjelp av musikk kan være med på å formidle en sannhet og en tro til andre mennesker. Som kristne har man gjennom Bi</w:t>
      </w:r>
      <w:r w:rsidR="008A29EC" w:rsidRPr="005B14BA">
        <w:rPr>
          <w:rFonts w:ascii="Times New Roman" w:eastAsia="Times New Roman" w:hAnsi="Times New Roman" w:cs="Times New Roman"/>
          <w:color w:val="000000" w:themeColor="text1"/>
        </w:rPr>
        <w:t xml:space="preserve">belen fått en trosbefaling som sier </w:t>
      </w:r>
      <w:r w:rsidR="00EB3754" w:rsidRPr="005B14BA">
        <w:rPr>
          <w:rFonts w:ascii="Times New Roman" w:eastAsia="Times New Roman" w:hAnsi="Times New Roman" w:cs="Times New Roman"/>
          <w:color w:val="000000" w:themeColor="text1"/>
        </w:rPr>
        <w:t>at man skal gå ut å gjøre ”alle folkeslag til disipler”</w:t>
      </w:r>
      <w:r w:rsidRPr="005B14BA">
        <w:rPr>
          <w:rFonts w:ascii="Times New Roman" w:eastAsia="Times New Roman" w:hAnsi="Times New Roman" w:cs="Times New Roman"/>
          <w:color w:val="000000" w:themeColor="text1"/>
        </w:rPr>
        <w:t xml:space="preserve"> (Matt.28,19a). Slik sett blir formidling et viktig aspekt i det å skulle dele troen med andre mennesker. </w:t>
      </w:r>
    </w:p>
    <w:p w14:paraId="63594FF2" w14:textId="77777777" w:rsidR="00A71476" w:rsidRPr="005B14BA" w:rsidRDefault="00A71476" w:rsidP="00A71476">
      <w:pPr>
        <w:pStyle w:val="Overskrift3"/>
        <w:rPr>
          <w:rFonts w:ascii="Times New Roman" w:hAnsi="Times New Roman" w:cs="Times New Roman"/>
          <w:color w:val="000000" w:themeColor="text1"/>
        </w:rPr>
      </w:pPr>
      <w:bookmarkStart w:id="126" w:name="_Toc210983935"/>
      <w:bookmarkStart w:id="127" w:name="_Toc210984454"/>
      <w:bookmarkStart w:id="128" w:name="_Toc212872174"/>
      <w:bookmarkStart w:id="129" w:name="_Toc212872334"/>
      <w:r w:rsidRPr="005B14BA">
        <w:rPr>
          <w:rFonts w:ascii="Times New Roman" w:hAnsi="Times New Roman" w:cs="Times New Roman"/>
          <w:color w:val="000000" w:themeColor="text1"/>
        </w:rPr>
        <w:t>4.2.3 Formidling</w:t>
      </w:r>
      <w:bookmarkEnd w:id="126"/>
      <w:bookmarkEnd w:id="127"/>
      <w:bookmarkEnd w:id="128"/>
      <w:bookmarkEnd w:id="129"/>
    </w:p>
    <w:p w14:paraId="745CD565" w14:textId="77777777" w:rsidR="00A71476" w:rsidRPr="005B14BA" w:rsidRDefault="00A71476" w:rsidP="00A71476">
      <w:pPr>
        <w:rPr>
          <w:rFonts w:ascii="Times New Roman" w:hAnsi="Times New Roman" w:cs="Times New Roman"/>
          <w:color w:val="000000" w:themeColor="text1"/>
        </w:rPr>
      </w:pPr>
    </w:p>
    <w:p w14:paraId="287385C5" w14:textId="2805B35E"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Jeg har aldri trodd på en nøytral musikk. Tonene i seg selv er nøytrale til en viss grad, men når en musiker tar fatt i et musikkstykke</w:t>
      </w:r>
      <w:r w:rsidR="00765D0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legger han sin tolkning, sin personlighet, sitt innerste vesen og ånd i det</w:t>
      </w:r>
      <w:r w:rsidR="00765D0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dermed er også nøytraliteten brutt. Det blir da musikerens tekniske, musikalske, følelsesmessige og åndelige kvaliteter som blir avgjørende for resultatet (Farstad 2003:55).</w:t>
      </w:r>
    </w:p>
    <w:p w14:paraId="06A283F2" w14:textId="77777777" w:rsidR="00A71476" w:rsidRPr="005B14BA" w:rsidRDefault="00A71476" w:rsidP="00AD442F">
      <w:pPr>
        <w:spacing w:line="360" w:lineRule="auto"/>
        <w:rPr>
          <w:rFonts w:ascii="Times New Roman" w:hAnsi="Times New Roman" w:cs="Times New Roman"/>
          <w:color w:val="000000" w:themeColor="text1"/>
        </w:rPr>
      </w:pPr>
    </w:p>
    <w:p w14:paraId="23AC8C4B" w14:textId="27CA3350"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Hovedfokuset når man snakker om formidling av musikk i kristne sammenhenger</w:t>
      </w:r>
      <w:r w:rsidR="00765D0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formidlingen av ordet - Bibelen. Man ønsker å formidle noe som overgår selve musikken</w:t>
      </w:r>
      <w:r w:rsidR="00765D03" w:rsidRPr="005B14BA">
        <w:rPr>
          <w:rFonts w:ascii="Times New Roman" w:hAnsi="Times New Roman" w:cs="Times New Roman"/>
          <w:color w:val="000000" w:themeColor="text1"/>
        </w:rPr>
        <w:t>, en sannhet, noe som er større</w:t>
      </w:r>
      <w:r w:rsidRPr="005B14BA">
        <w:rPr>
          <w:rFonts w:ascii="Times New Roman" w:hAnsi="Times New Roman" w:cs="Times New Roman"/>
          <w:color w:val="FF0000"/>
        </w:rPr>
        <w:t xml:space="preserve"> </w:t>
      </w:r>
      <w:r w:rsidRPr="005B14BA">
        <w:rPr>
          <w:rFonts w:ascii="Times New Roman" w:hAnsi="Times New Roman" w:cs="Times New Roman"/>
          <w:color w:val="000000" w:themeColor="text1"/>
        </w:rPr>
        <w:t xml:space="preserve">og som kanskje kan være vanskelig å gripe. Men formidlingen farges også av den som skal formidle. Det er ingen tvil om at sangen formidler noe i seg selv, spesielt når den har en tydelig tekst. Likevel har Farstad et poeng i sin påstand om at </w:t>
      </w:r>
      <w:r w:rsidRPr="005B14BA">
        <w:rPr>
          <w:rFonts w:ascii="Times New Roman" w:hAnsi="Times New Roman" w:cs="Times New Roman"/>
          <w:i/>
          <w:color w:val="000000" w:themeColor="text1"/>
        </w:rPr>
        <w:t xml:space="preserve">tonene i seg selv er nøytrale </w:t>
      </w:r>
      <w:r w:rsidRPr="005B14BA">
        <w:rPr>
          <w:rFonts w:ascii="Times New Roman" w:hAnsi="Times New Roman" w:cs="Times New Roman"/>
          <w:color w:val="000000" w:themeColor="text1"/>
        </w:rPr>
        <w:t xml:space="preserve">og at </w:t>
      </w:r>
      <w:r w:rsidRPr="005B14BA">
        <w:rPr>
          <w:rFonts w:ascii="Times New Roman" w:hAnsi="Times New Roman" w:cs="Times New Roman"/>
          <w:i/>
          <w:color w:val="000000" w:themeColor="text1"/>
        </w:rPr>
        <w:t>musikerens kvaliteter blir avgjørende for resultatet</w:t>
      </w:r>
      <w:r w:rsidRPr="005B14BA">
        <w:rPr>
          <w:rFonts w:ascii="Times New Roman" w:hAnsi="Times New Roman" w:cs="Times New Roman"/>
          <w:color w:val="000000" w:themeColor="text1"/>
        </w:rPr>
        <w:t>. For å kunne forstå musikk må man se den i sammenheng med kont</w:t>
      </w:r>
      <w:r w:rsidR="008A29EC" w:rsidRPr="005B14BA">
        <w:rPr>
          <w:rFonts w:ascii="Times New Roman" w:hAnsi="Times New Roman" w:cs="Times New Roman"/>
          <w:color w:val="000000" w:themeColor="text1"/>
        </w:rPr>
        <w:t>eksten den produseres (</w:t>
      </w:r>
      <w:proofErr w:type="spellStart"/>
      <w:r w:rsidR="008A29EC" w:rsidRPr="005B14BA">
        <w:rPr>
          <w:rFonts w:ascii="Times New Roman" w:hAnsi="Times New Roman" w:cs="Times New Roman"/>
          <w:color w:val="000000" w:themeColor="text1"/>
        </w:rPr>
        <w:t>DeNora</w:t>
      </w:r>
      <w:proofErr w:type="spellEnd"/>
      <w:r w:rsidR="008A29EC" w:rsidRPr="005B14BA">
        <w:rPr>
          <w:rFonts w:ascii="Times New Roman" w:hAnsi="Times New Roman" w:cs="Times New Roman"/>
          <w:color w:val="000000" w:themeColor="text1"/>
        </w:rPr>
        <w:t xml:space="preserve"> </w:t>
      </w:r>
      <w:r w:rsidR="00B0116C" w:rsidRPr="005B14BA">
        <w:rPr>
          <w:rFonts w:ascii="Times New Roman" w:hAnsi="Times New Roman" w:cs="Times New Roman"/>
          <w:color w:val="000000" w:themeColor="text1"/>
        </w:rPr>
        <w:t>2000</w:t>
      </w:r>
      <w:r w:rsidRPr="005B14BA">
        <w:rPr>
          <w:rFonts w:ascii="Times New Roman" w:hAnsi="Times New Roman" w:cs="Times New Roman"/>
          <w:color w:val="000000" w:themeColor="text1"/>
        </w:rPr>
        <w:t>). Og som Repstad sier det: ”Selv om musikk kan skape mening kan denne meningsskaping ikke isoleres fra andre påvirkningsfaktore</w:t>
      </w:r>
      <w:r w:rsidR="00637EAC" w:rsidRPr="005B14BA">
        <w:rPr>
          <w:rFonts w:ascii="Times New Roman" w:hAnsi="Times New Roman" w:cs="Times New Roman"/>
          <w:color w:val="000000" w:themeColor="text1"/>
        </w:rPr>
        <w:t>r som er tilstede” (Repstad 2012</w:t>
      </w:r>
      <w:r w:rsidRPr="005B14BA">
        <w:rPr>
          <w:rFonts w:ascii="Times New Roman" w:hAnsi="Times New Roman" w:cs="Times New Roman"/>
          <w:color w:val="000000" w:themeColor="text1"/>
        </w:rPr>
        <w:t xml:space="preserve">). </w:t>
      </w:r>
    </w:p>
    <w:p w14:paraId="2D8EE79F" w14:textId="77777777" w:rsidR="00A71476" w:rsidRPr="005B14BA" w:rsidRDefault="00A71476" w:rsidP="00A71476">
      <w:pPr>
        <w:spacing w:line="360" w:lineRule="auto"/>
        <w:rPr>
          <w:rFonts w:ascii="Times New Roman" w:hAnsi="Times New Roman" w:cs="Times New Roman"/>
          <w:color w:val="000000" w:themeColor="text1"/>
        </w:rPr>
      </w:pPr>
    </w:p>
    <w:p w14:paraId="5E589873" w14:textId="131F4F85"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Som det fremkommer i intervjuene mine</w:t>
      </w:r>
      <w:r w:rsidR="00765D0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 ulike oppfatninger av hvilken musikk som formidler kristen tro. De enes likevel om </w:t>
      </w:r>
      <w:r w:rsidRPr="005B14BA">
        <w:rPr>
          <w:rFonts w:ascii="Times New Roman" w:hAnsi="Times New Roman" w:cs="Times New Roman"/>
          <w:i/>
          <w:color w:val="000000" w:themeColor="text1"/>
        </w:rPr>
        <w:t xml:space="preserve">at </w:t>
      </w:r>
      <w:r w:rsidRPr="005B14BA">
        <w:rPr>
          <w:rFonts w:ascii="Times New Roman" w:hAnsi="Times New Roman" w:cs="Times New Roman"/>
          <w:color w:val="000000" w:themeColor="text1"/>
        </w:rPr>
        <w:t>musikk kan formidle noe større, en annen virkelighet – der hvor ordene kommer til kort. Man tenker gjerne her at mennesket lager musikken, og at Gud velsigner den. Marianne Juvik Sæbø påpeker at ”(…) det er noe med det å tale fra hjerte til hjerte og ville og ønske noe veldig sterkt. Det tror jeg gjør musikken også sterkere”. Videre sier hun:</w:t>
      </w:r>
    </w:p>
    <w:p w14:paraId="07DD5DE1" w14:textId="77777777" w:rsidR="00A71476" w:rsidRPr="005B14BA" w:rsidRDefault="00A71476" w:rsidP="00A71476">
      <w:pPr>
        <w:rPr>
          <w:rFonts w:ascii="Times New Roman" w:hAnsi="Times New Roman" w:cs="Times New Roman"/>
          <w:color w:val="000000" w:themeColor="text1"/>
        </w:rPr>
      </w:pPr>
    </w:p>
    <w:p w14:paraId="5D75E633" w14:textId="75EBC049" w:rsidR="00A71476" w:rsidRPr="005B14BA" w:rsidRDefault="00A71476" w:rsidP="00AD442F">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Men jeg tror uansett at når man har noe man ønsker å formidle fra Gud gjennom musikken, så vil folk </w:t>
      </w:r>
      <w:proofErr w:type="spellStart"/>
      <w:r w:rsidRPr="005B14BA">
        <w:rPr>
          <w:rFonts w:ascii="Times New Roman" w:hAnsi="Times New Roman" w:cs="Times New Roman"/>
          <w:color w:val="000000" w:themeColor="text1"/>
        </w:rPr>
        <w:t>sense</w:t>
      </w:r>
      <w:proofErr w:type="spellEnd"/>
      <w:r w:rsidRPr="005B14BA">
        <w:rPr>
          <w:rFonts w:ascii="Times New Roman" w:hAnsi="Times New Roman" w:cs="Times New Roman"/>
          <w:color w:val="000000" w:themeColor="text1"/>
        </w:rPr>
        <w:t xml:space="preserve"> at det er et eller annet ekstra der. Jeg tror det er en ekstra dimensjon der som er helt utenfor oss selv. Det at Gud faktisk velsigner det som blir gjort, slik at lytteren kan få en opplevelse av Guds nærvær og bli møtt på en eller annen måte av Gud (Juvik Sæbø). </w:t>
      </w:r>
    </w:p>
    <w:p w14:paraId="0F0D2BB1" w14:textId="77777777" w:rsidR="00A71476" w:rsidRPr="005B14BA" w:rsidRDefault="00A71476" w:rsidP="00AD442F">
      <w:pPr>
        <w:spacing w:line="360" w:lineRule="auto"/>
        <w:rPr>
          <w:rFonts w:ascii="Times New Roman" w:hAnsi="Times New Roman" w:cs="Times New Roman"/>
          <w:color w:val="000000" w:themeColor="text1"/>
        </w:rPr>
      </w:pPr>
    </w:p>
    <w:p w14:paraId="684F8EF9" w14:textId="333A516C"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For Trygve Skaug er det å lytte til mennesker som synger med hjerte, noe helt spesielt. ”Det treffer alltid, uansett – hvis det er gjort med hjerte</w:t>
      </w:r>
      <w:r w:rsidR="00AD442F" w:rsidRPr="005B14BA">
        <w:rPr>
          <w:rFonts w:ascii="Times New Roman" w:hAnsi="Times New Roman" w:cs="Times New Roman"/>
          <w:color w:val="000000" w:themeColor="text1"/>
        </w:rPr>
        <w:t xml:space="preserve">t”. Det handler om en ærlighet </w:t>
      </w:r>
      <w:r w:rsidRPr="005B14BA">
        <w:rPr>
          <w:rFonts w:ascii="Times New Roman" w:hAnsi="Times New Roman" w:cs="Times New Roman"/>
          <w:color w:val="000000" w:themeColor="text1"/>
        </w:rPr>
        <w:t xml:space="preserve">og en </w:t>
      </w:r>
      <w:r w:rsidR="00AD442F" w:rsidRPr="005B14BA">
        <w:rPr>
          <w:rFonts w:ascii="Times New Roman" w:hAnsi="Times New Roman" w:cs="Times New Roman"/>
          <w:color w:val="000000" w:themeColor="text1"/>
        </w:rPr>
        <w:t>tro på det en ønsker å formidle, hvor</w:t>
      </w:r>
      <w:r w:rsidRPr="005B14BA">
        <w:rPr>
          <w:rFonts w:ascii="Times New Roman" w:hAnsi="Times New Roman" w:cs="Times New Roman"/>
          <w:color w:val="000000" w:themeColor="text1"/>
        </w:rPr>
        <w:t xml:space="preserve"> den musikalske prestasjonen</w:t>
      </w:r>
      <w:r w:rsidR="00AD442F" w:rsidRPr="005B14BA">
        <w:rPr>
          <w:rFonts w:ascii="Times New Roman" w:hAnsi="Times New Roman" w:cs="Times New Roman"/>
          <w:color w:val="000000" w:themeColor="text1"/>
        </w:rPr>
        <w:t xml:space="preserve"> settes</w:t>
      </w:r>
      <w:r w:rsidRPr="005B14BA">
        <w:rPr>
          <w:rFonts w:ascii="Times New Roman" w:hAnsi="Times New Roman" w:cs="Times New Roman"/>
          <w:color w:val="000000" w:themeColor="text1"/>
        </w:rPr>
        <w:t xml:space="preserve"> til side. Det </w:t>
      </w:r>
      <w:r w:rsidR="00AD442F" w:rsidRPr="005B14BA">
        <w:rPr>
          <w:rFonts w:ascii="Times New Roman" w:hAnsi="Times New Roman" w:cs="Times New Roman"/>
          <w:color w:val="000000" w:themeColor="text1"/>
        </w:rPr>
        <w:t>som her blir viktig</w:t>
      </w:r>
      <w:r w:rsidR="00765D03" w:rsidRPr="005B14BA">
        <w:rPr>
          <w:rFonts w:ascii="Times New Roman" w:hAnsi="Times New Roman" w:cs="Times New Roman"/>
          <w:color w:val="000000" w:themeColor="text1"/>
        </w:rPr>
        <w:t>,</w:t>
      </w:r>
      <w:r w:rsidR="00AD442F" w:rsidRPr="005B14BA">
        <w:rPr>
          <w:rFonts w:ascii="Times New Roman" w:hAnsi="Times New Roman" w:cs="Times New Roman"/>
          <w:color w:val="000000" w:themeColor="text1"/>
        </w:rPr>
        <w:t xml:space="preserve"> er den intensjonen man har og ikke minst </w:t>
      </w:r>
      <w:r w:rsidRPr="005B14BA">
        <w:rPr>
          <w:rFonts w:ascii="Times New Roman" w:hAnsi="Times New Roman" w:cs="Times New Roman"/>
          <w:color w:val="000000" w:themeColor="text1"/>
        </w:rPr>
        <w:t xml:space="preserve">det hjertet brenner for. </w:t>
      </w:r>
    </w:p>
    <w:p w14:paraId="67F3A7CD" w14:textId="77777777" w:rsidR="00B0116C" w:rsidRPr="005B14BA" w:rsidRDefault="00B0116C" w:rsidP="00B0116C">
      <w:pPr>
        <w:rPr>
          <w:rFonts w:ascii="Times New Roman" w:hAnsi="Times New Roman" w:cs="Times New Roman"/>
          <w:color w:val="000000" w:themeColor="text1"/>
        </w:rPr>
      </w:pPr>
    </w:p>
    <w:p w14:paraId="0754E1AF" w14:textId="5F52673C" w:rsidR="00A71476" w:rsidRPr="005B14BA" w:rsidRDefault="00637EAC"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Å oppleve</w:t>
      </w:r>
      <w:r w:rsidR="00A71476" w:rsidRPr="005B14BA">
        <w:rPr>
          <w:rFonts w:ascii="Times New Roman" w:hAnsi="Times New Roman" w:cs="Times New Roman"/>
          <w:color w:val="000000" w:themeColor="text1"/>
        </w:rPr>
        <w:t xml:space="preserve"> av at sangen man</w:t>
      </w:r>
      <w:r w:rsidR="00AD442F" w:rsidRPr="005B14BA">
        <w:rPr>
          <w:rFonts w:ascii="Times New Roman" w:hAnsi="Times New Roman" w:cs="Times New Roman"/>
          <w:color w:val="000000" w:themeColor="text1"/>
        </w:rPr>
        <w:t xml:space="preserve"> synger berører de som hører på</w:t>
      </w:r>
      <w:r w:rsidR="00765D03" w:rsidRPr="005B14BA">
        <w:rPr>
          <w:rFonts w:ascii="Times New Roman" w:hAnsi="Times New Roman" w:cs="Times New Roman"/>
          <w:color w:val="000000" w:themeColor="text1"/>
        </w:rPr>
        <w:t>,</w:t>
      </w:r>
      <w:r w:rsidR="00A71476" w:rsidRPr="005B14BA">
        <w:rPr>
          <w:rFonts w:ascii="Times New Roman" w:hAnsi="Times New Roman" w:cs="Times New Roman"/>
          <w:color w:val="000000" w:themeColor="text1"/>
        </w:rPr>
        <w:t xml:space="preserve"> er en stor opplevelse. Gjennom flere av sine salmekvelder har Eyvind Skeie erfart nettopp dette. Noen av salmene han har sunget har kommunisert med mennesker på en helt spesiell og uforklarlig måte – en måte som for Skeie blir en bekreftelse på det han tror på</w:t>
      </w:r>
      <w:r w:rsidR="001529ED" w:rsidRPr="005B14BA">
        <w:rPr>
          <w:rFonts w:ascii="Times New Roman" w:hAnsi="Times New Roman" w:cs="Times New Roman"/>
          <w:color w:val="000000" w:themeColor="text1"/>
        </w:rPr>
        <w:t>. Dette skjer når o</w:t>
      </w:r>
      <w:r w:rsidR="00B0116C" w:rsidRPr="005B14BA">
        <w:rPr>
          <w:rFonts w:ascii="Times New Roman" w:hAnsi="Times New Roman" w:cs="Times New Roman"/>
          <w:color w:val="000000" w:themeColor="text1"/>
        </w:rPr>
        <w:t xml:space="preserve">rdet </w:t>
      </w:r>
      <w:r w:rsidR="00A71476" w:rsidRPr="005B14BA">
        <w:rPr>
          <w:rFonts w:ascii="Times New Roman" w:hAnsi="Times New Roman" w:cs="Times New Roman"/>
          <w:color w:val="000000" w:themeColor="text1"/>
        </w:rPr>
        <w:t>møter mennesket gjennom</w:t>
      </w:r>
      <w:r w:rsidR="00380D96" w:rsidRPr="005B14BA">
        <w:rPr>
          <w:rFonts w:ascii="Times New Roman" w:hAnsi="Times New Roman" w:cs="Times New Roman"/>
          <w:color w:val="000000" w:themeColor="text1"/>
        </w:rPr>
        <w:t xml:space="preserve"> sang som ”er helt støpt til emo</w:t>
      </w:r>
      <w:r w:rsidR="00A71476" w:rsidRPr="005B14BA">
        <w:rPr>
          <w:rFonts w:ascii="Times New Roman" w:hAnsi="Times New Roman" w:cs="Times New Roman"/>
          <w:color w:val="000000" w:themeColor="text1"/>
        </w:rPr>
        <w:t xml:space="preserve">sjonene i teksten”. </w:t>
      </w:r>
    </w:p>
    <w:p w14:paraId="6371669D" w14:textId="77777777" w:rsidR="00AD442F" w:rsidRPr="005B14BA" w:rsidRDefault="00AD442F" w:rsidP="00AD442F">
      <w:pPr>
        <w:rPr>
          <w:rFonts w:ascii="Times New Roman" w:hAnsi="Times New Roman" w:cs="Times New Roman"/>
          <w:color w:val="000000" w:themeColor="text1"/>
        </w:rPr>
      </w:pPr>
    </w:p>
    <w:p w14:paraId="5E62AEEB" w14:textId="5567A43D"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Jeg har sunget mye selv (…) og jeg synger mye når jeg er ute på mine salmekvelder. </w:t>
      </w:r>
      <w:r w:rsidR="001529ED" w:rsidRPr="005B14BA">
        <w:rPr>
          <w:rFonts w:ascii="Times New Roman" w:eastAsia="Times New Roman" w:hAnsi="Times New Roman" w:cs="Times New Roman"/>
          <w:color w:val="000000" w:themeColor="text1"/>
        </w:rPr>
        <w:t>Et par av sangene jeg synger da</w:t>
      </w:r>
      <w:r w:rsidRPr="005B14BA">
        <w:rPr>
          <w:rFonts w:ascii="Times New Roman" w:eastAsia="Times New Roman" w:hAnsi="Times New Roman" w:cs="Times New Roman"/>
          <w:color w:val="000000" w:themeColor="text1"/>
        </w:rPr>
        <w:t xml:space="preserve"> har av og til ført med seg den helt spesielle utvekslingen. Når du snakker til et menneske som sitter der nede og du synger evangeliet på en måte til en person, og du ser at det blir tatt imot – det er en ganske stor opplevelse. Uten at jeg skjønner helt hvorfor, men </w:t>
      </w:r>
      <w:r w:rsidR="001529ED" w:rsidRPr="005B14BA">
        <w:rPr>
          <w:rFonts w:ascii="Times New Roman" w:eastAsia="Times New Roman" w:hAnsi="Times New Roman" w:cs="Times New Roman"/>
          <w:color w:val="000000" w:themeColor="text1"/>
        </w:rPr>
        <w:t xml:space="preserve">det er store øyeblikk egentlig </w:t>
      </w:r>
      <w:r w:rsidRPr="005B14BA">
        <w:rPr>
          <w:rFonts w:ascii="Times New Roman" w:eastAsia="Times New Roman" w:hAnsi="Times New Roman" w:cs="Times New Roman"/>
          <w:color w:val="000000" w:themeColor="text1"/>
        </w:rPr>
        <w:t xml:space="preserve">(Skeie). </w:t>
      </w:r>
    </w:p>
    <w:p w14:paraId="0ADD5DFE" w14:textId="77777777" w:rsidR="00A71476" w:rsidRPr="005B14BA" w:rsidRDefault="00A71476" w:rsidP="00D0596D">
      <w:pPr>
        <w:spacing w:line="360" w:lineRule="auto"/>
        <w:rPr>
          <w:rFonts w:ascii="Times New Roman" w:eastAsia="Times New Roman" w:hAnsi="Times New Roman" w:cs="Times New Roman"/>
          <w:color w:val="000000" w:themeColor="text1"/>
        </w:rPr>
      </w:pPr>
    </w:p>
    <w:p w14:paraId="696B8CF9" w14:textId="1F24FD64"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Her handler det kanskje også om formidling, hvor en sang kan gjøres på uendelig mange måter. Det kan være viktig at sangen er ”støpt til emosjonene i teksten”, men også</w:t>
      </w:r>
      <w:r w:rsidR="00EC16E7" w:rsidRPr="005B14BA">
        <w:rPr>
          <w:rFonts w:ascii="Times New Roman" w:eastAsia="Times New Roman" w:hAnsi="Times New Roman" w:cs="Times New Roman"/>
          <w:color w:val="000000" w:themeColor="text1"/>
        </w:rPr>
        <w:t xml:space="preserve"> som Farstad (2003) belyser,</w:t>
      </w:r>
      <w:r w:rsidRPr="005B14BA">
        <w:rPr>
          <w:rFonts w:ascii="Times New Roman" w:eastAsia="Times New Roman" w:hAnsi="Times New Roman" w:cs="Times New Roman"/>
          <w:color w:val="000000" w:themeColor="text1"/>
        </w:rPr>
        <w:t xml:space="preserve"> at emosjonene i sangen og teksten kommer frem gjennom en sangers formidling. Marianne Juvik Sæbø trekker frem Ole Paus i denne sammenheng;</w:t>
      </w:r>
    </w:p>
    <w:p w14:paraId="5E0C1308" w14:textId="77777777" w:rsidR="00A71476" w:rsidRPr="005B14BA" w:rsidRDefault="00A71476" w:rsidP="00D0596D">
      <w:pPr>
        <w:rPr>
          <w:rFonts w:ascii="Times New Roman" w:hAnsi="Times New Roman" w:cs="Times New Roman"/>
          <w:color w:val="000000" w:themeColor="text1"/>
          <w:sz w:val="20"/>
          <w:szCs w:val="20"/>
        </w:rPr>
      </w:pPr>
    </w:p>
    <w:p w14:paraId="10430D4D" w14:textId="4EA8CBE6"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En sang er ikke bare en sang, den kan gjøres på ulike måter. Et godt eksempel her er ”O bli hos meg”. Den kan gjøres på tusen forskjellige måter og du kan synge så fint du bare vil, uten at det trenger å bety en dritt for de som hører på, fordi det </w:t>
      </w:r>
      <w:r w:rsidR="001529ED" w:rsidRPr="005B14BA">
        <w:rPr>
          <w:rFonts w:ascii="Times New Roman" w:hAnsi="Times New Roman" w:cs="Times New Roman"/>
          <w:color w:val="000000" w:themeColor="text1"/>
        </w:rPr>
        <w:t>ikke gir noen ting. Så har du for eksempel</w:t>
      </w:r>
      <w:r w:rsidRPr="005B14BA">
        <w:rPr>
          <w:rFonts w:ascii="Times New Roman" w:hAnsi="Times New Roman" w:cs="Times New Roman"/>
          <w:color w:val="000000" w:themeColor="text1"/>
        </w:rPr>
        <w:t xml:space="preserve"> Ole Paus med sin rustne stemme, som gjør sangen så sterk fordi det er en opplevelse av levd liv og mening som ligger der. Og jeg tror derfor at det å ha en intensjon og å mene og ville tror jeg er kjempe viktig. </w:t>
      </w:r>
    </w:p>
    <w:p w14:paraId="7761EBF5" w14:textId="77777777" w:rsidR="00A71476" w:rsidRPr="005B14BA" w:rsidRDefault="00A71476" w:rsidP="00A71476">
      <w:pPr>
        <w:rPr>
          <w:rFonts w:ascii="Times New Roman" w:hAnsi="Times New Roman" w:cs="Times New Roman"/>
          <w:color w:val="000000" w:themeColor="text1"/>
        </w:rPr>
      </w:pPr>
    </w:p>
    <w:p w14:paraId="0DCFCDBA" w14:textId="02175202" w:rsidR="00A866E9" w:rsidRPr="005B14BA" w:rsidRDefault="00A866E9" w:rsidP="00A866E9">
      <w:pPr>
        <w:pStyle w:val="Overskrift3"/>
        <w:spacing w:line="360" w:lineRule="auto"/>
        <w:rPr>
          <w:rFonts w:ascii="Times New Roman" w:hAnsi="Times New Roman" w:cs="Times New Roman"/>
          <w:color w:val="auto"/>
        </w:rPr>
      </w:pPr>
      <w:bookmarkStart w:id="130" w:name="_Toc212872175"/>
      <w:bookmarkStart w:id="131" w:name="_Toc212872335"/>
      <w:r w:rsidRPr="005B14BA">
        <w:rPr>
          <w:rFonts w:ascii="Times New Roman" w:hAnsi="Times New Roman" w:cs="Times New Roman"/>
          <w:color w:val="auto"/>
        </w:rPr>
        <w:lastRenderedPageBreak/>
        <w:t xml:space="preserve">4.2.4 </w:t>
      </w:r>
      <w:r w:rsidR="00A357E8" w:rsidRPr="005B14BA">
        <w:rPr>
          <w:rFonts w:ascii="Times New Roman" w:hAnsi="Times New Roman" w:cs="Times New Roman"/>
          <w:color w:val="auto"/>
        </w:rPr>
        <w:t>Det verbale uttrykk</w:t>
      </w:r>
      <w:bookmarkEnd w:id="130"/>
      <w:bookmarkEnd w:id="131"/>
    </w:p>
    <w:p w14:paraId="78140779" w14:textId="64981320" w:rsidR="00A866E9" w:rsidRPr="005B14BA" w:rsidRDefault="0036662F" w:rsidP="00A866E9">
      <w:pPr>
        <w:spacing w:line="360" w:lineRule="auto"/>
        <w:rPr>
          <w:rFonts w:ascii="Times New Roman" w:hAnsi="Times New Roman" w:cs="Times New Roman"/>
        </w:rPr>
      </w:pPr>
      <w:r w:rsidRPr="005B14BA">
        <w:rPr>
          <w:rFonts w:ascii="Times New Roman" w:hAnsi="Times New Roman" w:cs="Times New Roman"/>
        </w:rPr>
        <w:t>H</w:t>
      </w:r>
      <w:r w:rsidRPr="005B14BA">
        <w:rPr>
          <w:rFonts w:ascii="Times New Roman" w:hAnsi="Times New Roman" w:cs="Times New Roman"/>
          <w:color w:val="000000" w:themeColor="text1"/>
        </w:rPr>
        <w:t xml:space="preserve">va er det egentlig som gjør kristen musikk til kristen musikk, om det i det hele tatt er korrekt å bruke en slik betegnelse? </w:t>
      </w:r>
      <w:r w:rsidRPr="005B14BA">
        <w:rPr>
          <w:rFonts w:ascii="Times New Roman" w:hAnsi="Times New Roman" w:cs="Times New Roman"/>
        </w:rPr>
        <w:t>Som vi ser i det foregående</w:t>
      </w:r>
      <w:r w:rsidR="00765D03" w:rsidRPr="005B14BA">
        <w:rPr>
          <w:rFonts w:ascii="Times New Roman" w:hAnsi="Times New Roman" w:cs="Times New Roman"/>
        </w:rPr>
        <w:t>,</w:t>
      </w:r>
      <w:r w:rsidRPr="005B14BA">
        <w:rPr>
          <w:rFonts w:ascii="Times New Roman" w:hAnsi="Times New Roman" w:cs="Times New Roman"/>
        </w:rPr>
        <w:t xml:space="preserve"> </w:t>
      </w:r>
      <w:r w:rsidR="005614D5" w:rsidRPr="005B14BA">
        <w:rPr>
          <w:rFonts w:ascii="Times New Roman" w:hAnsi="Times New Roman" w:cs="Times New Roman"/>
        </w:rPr>
        <w:t xml:space="preserve">er ingen </w:t>
      </w:r>
      <w:r w:rsidR="00765D03" w:rsidRPr="005B14BA">
        <w:rPr>
          <w:rFonts w:ascii="Times New Roman" w:hAnsi="Times New Roman" w:cs="Times New Roman"/>
        </w:rPr>
        <w:t xml:space="preserve">i </w:t>
      </w:r>
      <w:r w:rsidR="005614D5" w:rsidRPr="005B14BA">
        <w:rPr>
          <w:rFonts w:ascii="Times New Roman" w:hAnsi="Times New Roman" w:cs="Times New Roman"/>
        </w:rPr>
        <w:t>tvil om at tekst</w:t>
      </w:r>
      <w:r w:rsidR="00A866E9" w:rsidRPr="005B14BA">
        <w:rPr>
          <w:rFonts w:ascii="Times New Roman" w:hAnsi="Times New Roman" w:cs="Times New Roman"/>
        </w:rPr>
        <w:t xml:space="preserve"> </w:t>
      </w:r>
      <w:r w:rsidR="005614D5" w:rsidRPr="005B14BA">
        <w:rPr>
          <w:rFonts w:ascii="Times New Roman" w:hAnsi="Times New Roman" w:cs="Times New Roman"/>
        </w:rPr>
        <w:t>spiller en viktig rolle</w:t>
      </w:r>
      <w:r w:rsidR="00A866E9" w:rsidRPr="005B14BA">
        <w:rPr>
          <w:rFonts w:ascii="Times New Roman" w:hAnsi="Times New Roman" w:cs="Times New Roman"/>
        </w:rPr>
        <w:t xml:space="preserve"> med tanke på musikkens betydning for tro. </w:t>
      </w:r>
      <w:r w:rsidRPr="005B14BA">
        <w:rPr>
          <w:rFonts w:ascii="Times New Roman" w:hAnsi="Times New Roman" w:cs="Times New Roman"/>
        </w:rPr>
        <w:t>Den viser seg å være</w:t>
      </w:r>
      <w:r w:rsidR="005614D5" w:rsidRPr="005B14BA">
        <w:rPr>
          <w:rFonts w:ascii="Times New Roman" w:hAnsi="Times New Roman" w:cs="Times New Roman"/>
        </w:rPr>
        <w:t xml:space="preserve"> sentral både når det kommer til behovet for å uttry</w:t>
      </w:r>
      <w:r w:rsidRPr="005B14BA">
        <w:rPr>
          <w:rFonts w:ascii="Times New Roman" w:hAnsi="Times New Roman" w:cs="Times New Roman"/>
        </w:rPr>
        <w:t>kke seg og</w:t>
      </w:r>
      <w:r w:rsidR="005614D5" w:rsidRPr="005B14BA">
        <w:rPr>
          <w:rFonts w:ascii="Times New Roman" w:hAnsi="Times New Roman" w:cs="Times New Roman"/>
        </w:rPr>
        <w:t xml:space="preserve"> </w:t>
      </w:r>
      <w:r w:rsidR="001529ED" w:rsidRPr="005B14BA">
        <w:rPr>
          <w:rFonts w:ascii="Times New Roman" w:hAnsi="Times New Roman" w:cs="Times New Roman"/>
        </w:rPr>
        <w:t xml:space="preserve">i en </w:t>
      </w:r>
      <w:r w:rsidR="005614D5" w:rsidRPr="005B14BA">
        <w:rPr>
          <w:rFonts w:ascii="Times New Roman" w:hAnsi="Times New Roman" w:cs="Times New Roman"/>
        </w:rPr>
        <w:t>formidling</w:t>
      </w:r>
      <w:r w:rsidR="001529ED" w:rsidRPr="005B14BA">
        <w:rPr>
          <w:rFonts w:ascii="Times New Roman" w:hAnsi="Times New Roman" w:cs="Times New Roman"/>
        </w:rPr>
        <w:t>ssituasjon</w:t>
      </w:r>
      <w:r w:rsidR="005614D5" w:rsidRPr="005B14BA">
        <w:rPr>
          <w:rFonts w:ascii="Times New Roman" w:hAnsi="Times New Roman" w:cs="Times New Roman"/>
        </w:rPr>
        <w:t>.</w:t>
      </w:r>
      <w:r w:rsidR="00A866E9" w:rsidRPr="005B14BA">
        <w:rPr>
          <w:rFonts w:ascii="Times New Roman" w:hAnsi="Times New Roman" w:cs="Times New Roman"/>
        </w:rPr>
        <w:t xml:space="preserve"> </w:t>
      </w:r>
      <w:r w:rsidRPr="005B14BA">
        <w:rPr>
          <w:rFonts w:ascii="Times New Roman" w:hAnsi="Times New Roman" w:cs="Times New Roman"/>
          <w:color w:val="000000" w:themeColor="text1"/>
        </w:rPr>
        <w:t xml:space="preserve">Teksten er klart </w:t>
      </w:r>
      <w:r w:rsidR="00A866E9" w:rsidRPr="005B14BA">
        <w:rPr>
          <w:rFonts w:ascii="Times New Roman" w:hAnsi="Times New Roman" w:cs="Times New Roman"/>
          <w:color w:val="000000" w:themeColor="text1"/>
        </w:rPr>
        <w:t xml:space="preserve">avgjørende for hvilket budskap en sang formidler, og </w:t>
      </w:r>
      <w:r w:rsidRPr="005B14BA">
        <w:rPr>
          <w:rFonts w:ascii="Times New Roman" w:hAnsi="Times New Roman" w:cs="Times New Roman"/>
          <w:color w:val="000000" w:themeColor="text1"/>
        </w:rPr>
        <w:t>den</w:t>
      </w:r>
      <w:r w:rsidR="00A866E9" w:rsidRPr="005B14BA">
        <w:rPr>
          <w:rFonts w:ascii="Times New Roman" w:hAnsi="Times New Roman" w:cs="Times New Roman"/>
          <w:color w:val="000000" w:themeColor="text1"/>
        </w:rPr>
        <w:t xml:space="preserve"> vil for mange </w:t>
      </w:r>
      <w:r w:rsidRPr="005B14BA">
        <w:rPr>
          <w:rFonts w:ascii="Times New Roman" w:hAnsi="Times New Roman" w:cs="Times New Roman"/>
          <w:color w:val="000000" w:themeColor="text1"/>
        </w:rPr>
        <w:t xml:space="preserve">også </w:t>
      </w:r>
      <w:r w:rsidR="00A866E9" w:rsidRPr="005B14BA">
        <w:rPr>
          <w:rFonts w:ascii="Times New Roman" w:hAnsi="Times New Roman" w:cs="Times New Roman"/>
          <w:color w:val="000000" w:themeColor="text1"/>
        </w:rPr>
        <w:t>være det som karakteriserer om musikk gir uttrykk for kristen tro eller ikke. På mange måter kan en si at tekst</w:t>
      </w:r>
      <w:r w:rsidR="00765D03" w:rsidRPr="005B14BA">
        <w:rPr>
          <w:rFonts w:ascii="Times New Roman" w:hAnsi="Times New Roman" w:cs="Times New Roman"/>
          <w:color w:val="000000" w:themeColor="text1"/>
        </w:rPr>
        <w:t>en</w:t>
      </w:r>
      <w:r w:rsidR="00A866E9" w:rsidRPr="005B14BA">
        <w:rPr>
          <w:rFonts w:ascii="Times New Roman" w:hAnsi="Times New Roman" w:cs="Times New Roman"/>
          <w:color w:val="000000" w:themeColor="text1"/>
        </w:rPr>
        <w:t xml:space="preserve"> taler </w:t>
      </w:r>
      <w:r w:rsidR="006157D5">
        <w:rPr>
          <w:rFonts w:ascii="Times New Roman" w:hAnsi="Times New Roman" w:cs="Times New Roman"/>
          <w:color w:val="000000" w:themeColor="text1"/>
        </w:rPr>
        <w:t>klarere</w:t>
      </w:r>
      <w:r w:rsidR="00A866E9" w:rsidRPr="005B14BA">
        <w:rPr>
          <w:rFonts w:ascii="Times New Roman" w:hAnsi="Times New Roman" w:cs="Times New Roman"/>
          <w:color w:val="000000" w:themeColor="text1"/>
        </w:rPr>
        <w:t xml:space="preserve"> enn musikken, og </w:t>
      </w:r>
      <w:r w:rsidRPr="005B14BA">
        <w:rPr>
          <w:rFonts w:ascii="Times New Roman" w:hAnsi="Times New Roman" w:cs="Times New Roman"/>
          <w:color w:val="000000" w:themeColor="text1"/>
        </w:rPr>
        <w:t>flere</w:t>
      </w:r>
      <w:r w:rsidR="00A866E9" w:rsidRPr="005B14BA">
        <w:rPr>
          <w:rFonts w:ascii="Times New Roman" w:hAnsi="Times New Roman" w:cs="Times New Roman"/>
          <w:color w:val="000000" w:themeColor="text1"/>
        </w:rPr>
        <w:t xml:space="preserve"> vil nok hevde at musikk med et kristent budskap vil kunne legitimere enhver musikalsk form (Kvalvaag 2004). </w:t>
      </w:r>
    </w:p>
    <w:p w14:paraId="336FA1EC" w14:textId="77777777" w:rsidR="00A866E9" w:rsidRPr="005B14BA" w:rsidRDefault="00A866E9" w:rsidP="00A866E9">
      <w:pPr>
        <w:rPr>
          <w:rFonts w:ascii="Times New Roman" w:hAnsi="Times New Roman" w:cs="Times New Roman"/>
          <w:color w:val="000000" w:themeColor="text1"/>
        </w:rPr>
      </w:pPr>
    </w:p>
    <w:p w14:paraId="5CA3A30A" w14:textId="77777777" w:rsidR="00A866E9" w:rsidRPr="005B14BA" w:rsidRDefault="00A866E9" w:rsidP="00A866E9">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Trygve Skaug definerer kristen musikk som sanger med åndelige tekster, og lovsanger. Han sier at som låtskriver må man, i denne sammenheng, være ”bevisst på hva man lager”.</w:t>
      </w:r>
    </w:p>
    <w:p w14:paraId="0CB29B57" w14:textId="77777777" w:rsidR="00A866E9" w:rsidRPr="005B14BA" w:rsidRDefault="00A866E9" w:rsidP="00A866E9">
      <w:pPr>
        <w:rPr>
          <w:rFonts w:ascii="Times New Roman" w:hAnsi="Times New Roman" w:cs="Times New Roman"/>
          <w:color w:val="000000" w:themeColor="text1"/>
        </w:rPr>
      </w:pPr>
    </w:p>
    <w:p w14:paraId="3AFE10E1" w14:textId="77777777" w:rsidR="00A866E9" w:rsidRPr="005B14BA" w:rsidRDefault="00A866E9" w:rsidP="00A866E9">
      <w:pPr>
        <w:ind w:left="708"/>
        <w:rPr>
          <w:rFonts w:ascii="Times New Roman" w:hAnsi="Times New Roman" w:cs="Times New Roman"/>
          <w:color w:val="000000" w:themeColor="text1"/>
        </w:rPr>
      </w:pPr>
      <w:r w:rsidRPr="005B14BA">
        <w:rPr>
          <w:rFonts w:ascii="Times New Roman" w:hAnsi="Times New Roman" w:cs="Times New Roman"/>
          <w:color w:val="000000" w:themeColor="text1"/>
        </w:rPr>
        <w:t>”Om det her er noe andre skal synge, så kan ikke jeg kode den teksten, lukke den teksten. For det kan man jo få lov til å gjøre hvis man skriver musikken selv, og synger og fremfører den selv (…) Men dette skal man være forsiktig med hvis man lager lovsangsmusikk, for her skal den som synger kunne skjønne hva man synger (…) Så det må være tydelighet (…) sånn at det er lett å forstå” (Skaug).</w:t>
      </w:r>
    </w:p>
    <w:p w14:paraId="3FDA4B06" w14:textId="77777777" w:rsidR="00A866E9" w:rsidRPr="005B14BA" w:rsidRDefault="00A866E9" w:rsidP="002D0EFF">
      <w:pPr>
        <w:spacing w:line="360" w:lineRule="auto"/>
        <w:rPr>
          <w:rFonts w:ascii="Times New Roman" w:hAnsi="Times New Roman" w:cs="Times New Roman"/>
          <w:color w:val="000000" w:themeColor="text1"/>
        </w:rPr>
      </w:pPr>
    </w:p>
    <w:p w14:paraId="347D035E" w14:textId="0ACD54C4" w:rsidR="00A866E9" w:rsidRPr="005B14BA" w:rsidRDefault="00A866E9" w:rsidP="00A866E9">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Marianne Juvik Sæbø tenker at all musikk er Gudskapt, men at den på samme måte som ord også kan bli misbrukt. ”Når intensjonen med musikken er å formidle noe fra Gud, noe om Gud – enten det er med tekst eller uten tekst – så tenker jeg i grunn at den er kristen”. For Eyvind Skeie spiller det tekstlige en stor rolle og han mener i denne sammenheng at de nye sangene ofte kan </w:t>
      </w:r>
      <w:r w:rsidR="00765D03" w:rsidRPr="005B14BA">
        <w:rPr>
          <w:rFonts w:ascii="Times New Roman" w:hAnsi="Times New Roman" w:cs="Times New Roman"/>
          <w:color w:val="000000" w:themeColor="text1"/>
        </w:rPr>
        <w:t xml:space="preserve">være </w:t>
      </w:r>
      <w:r w:rsidRPr="005B14BA">
        <w:rPr>
          <w:rFonts w:ascii="Times New Roman" w:hAnsi="Times New Roman" w:cs="Times New Roman"/>
          <w:color w:val="000000" w:themeColor="text1"/>
        </w:rPr>
        <w:t>litt for enkle</w:t>
      </w:r>
      <w:r w:rsidR="00765D03" w:rsidRPr="005B14BA">
        <w:rPr>
          <w:rFonts w:ascii="Times New Roman" w:hAnsi="Times New Roman" w:cs="Times New Roman"/>
          <w:color w:val="000000" w:themeColor="text1"/>
        </w:rPr>
        <w:t>.</w:t>
      </w:r>
    </w:p>
    <w:p w14:paraId="3AF6ECFD" w14:textId="77777777" w:rsidR="00A866E9" w:rsidRPr="005B14BA" w:rsidRDefault="00A866E9" w:rsidP="00A866E9">
      <w:pPr>
        <w:rPr>
          <w:rFonts w:ascii="Times New Roman" w:hAnsi="Times New Roman" w:cs="Times New Roman"/>
          <w:color w:val="000000" w:themeColor="text1"/>
        </w:rPr>
      </w:pPr>
    </w:p>
    <w:p w14:paraId="27FCA63E" w14:textId="37A51271" w:rsidR="00380D96" w:rsidRPr="005B14BA" w:rsidRDefault="00380D96" w:rsidP="00380D96">
      <w:pPr>
        <w:ind w:left="708"/>
        <w:rPr>
          <w:rFonts w:ascii="Times New Roman" w:hAnsi="Times New Roman" w:cs="Times New Roman"/>
          <w:b/>
          <w:color w:val="000000" w:themeColor="text1"/>
          <w:u w:val="single"/>
        </w:rPr>
      </w:pPr>
      <w:r w:rsidRPr="005B14BA">
        <w:rPr>
          <w:rFonts w:ascii="Times New Roman" w:hAnsi="Times New Roman" w:cs="Times New Roman"/>
          <w:color w:val="000000" w:themeColor="text1"/>
        </w:rPr>
        <w:t xml:space="preserve">(…) </w:t>
      </w:r>
      <w:r w:rsidR="00A866E9" w:rsidRPr="005B14BA">
        <w:rPr>
          <w:rFonts w:ascii="Times New Roman" w:hAnsi="Times New Roman" w:cs="Times New Roman"/>
          <w:color w:val="000000" w:themeColor="text1"/>
        </w:rPr>
        <w:t xml:space="preserve">musikk og tekst er kunstformer. De krever tolkning og det å synge det samme bibelverset om igjen tjue ganger uten noen tolkning – det er for lettvint rett og slett. For det er jo min stemme som skal klinge. Hvis jeg vil høre et bibelord så kan jeg jo få det lest opp for meg. </w:t>
      </w:r>
      <w:r w:rsidRPr="005B14BA">
        <w:rPr>
          <w:rFonts w:ascii="Times New Roman" w:hAnsi="Times New Roman" w:cs="Times New Roman"/>
          <w:color w:val="000000" w:themeColor="text1"/>
        </w:rPr>
        <w:t>Men når jeg skal uttrykke min tro i sang, så ønsker jeg at ordene i den trosbekjennelsen skal ha passert gjennom et menneskes bevissthet, dette mennesket kan være meg selv som tekstforfatter eller et medmenneske som formulerer dette på mine vegne</w:t>
      </w:r>
      <w:r w:rsidR="00B24F76" w:rsidRPr="005B14BA">
        <w:rPr>
          <w:rFonts w:ascii="Times New Roman" w:hAnsi="Times New Roman" w:cs="Times New Roman"/>
          <w:color w:val="000000" w:themeColor="text1"/>
        </w:rPr>
        <w:t xml:space="preserve"> (Skeie)</w:t>
      </w:r>
      <w:r w:rsidRPr="005B14BA">
        <w:rPr>
          <w:rFonts w:ascii="Times New Roman" w:hAnsi="Times New Roman" w:cs="Times New Roman"/>
          <w:color w:val="000000" w:themeColor="text1"/>
        </w:rPr>
        <w:t>.</w:t>
      </w:r>
    </w:p>
    <w:p w14:paraId="30434A76" w14:textId="77777777" w:rsidR="00A866E9" w:rsidRPr="005B14BA" w:rsidRDefault="00A866E9" w:rsidP="00A866E9">
      <w:pPr>
        <w:spacing w:line="360" w:lineRule="auto"/>
        <w:rPr>
          <w:rFonts w:ascii="Times New Roman" w:hAnsi="Times New Roman" w:cs="Times New Roman"/>
          <w:color w:val="000000" w:themeColor="text1"/>
        </w:rPr>
      </w:pPr>
    </w:p>
    <w:p w14:paraId="467D65C9" w14:textId="76B81E7C" w:rsidR="00A866E9" w:rsidRPr="005B14BA" w:rsidRDefault="00A866E9" w:rsidP="00016CE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Hildegunn Garnes Reigstad er også enig i at tekst er viktig når det kommer til kristen musikk. Selv ser hun både verdien av de gamle sangene med ”masse frodige ord og lange tekster” og de nye lovsangene, som gjerne har et litt enklere preg. ”Noen ganger kan det være veldig deilig med en gjentagende meditativ tekst der du liksom bare kan grunne litt på en veldig liten sannhet, mens andre ganger er det deilig å få det store bildet og få frodige ord og uttrykk”. Men hun understreker </w:t>
      </w:r>
      <w:r w:rsidRPr="005B14BA">
        <w:rPr>
          <w:rFonts w:ascii="Times New Roman" w:hAnsi="Times New Roman" w:cs="Times New Roman"/>
          <w:color w:val="000000" w:themeColor="text1"/>
        </w:rPr>
        <w:lastRenderedPageBreak/>
        <w:t xml:space="preserve">også viktigheten av variasjon. Ofte kan det bli et litt for stort fokus på ”meg og mine følelser”, og Garnes Reigstad mener derfor at tekstene også bør ”peke på Gud og på sannhetene i </w:t>
      </w:r>
      <w:r w:rsidR="00765D03" w:rsidRPr="005B14BA">
        <w:rPr>
          <w:rFonts w:ascii="Times New Roman" w:hAnsi="Times New Roman" w:cs="Times New Roman"/>
          <w:color w:val="000000" w:themeColor="text1"/>
        </w:rPr>
        <w:t>Guds ord”. At en både får komme</w:t>
      </w:r>
      <w:r w:rsidRPr="005B14BA">
        <w:rPr>
          <w:rFonts w:ascii="Times New Roman" w:hAnsi="Times New Roman" w:cs="Times New Roman"/>
          <w:color w:val="000000" w:themeColor="text1"/>
        </w:rPr>
        <w:t xml:space="preserve"> helt ærlig, som seg selv – og samtidig løfte blikket på Gud. </w:t>
      </w:r>
    </w:p>
    <w:p w14:paraId="538AD356" w14:textId="06D4BA8C" w:rsidR="00A71476" w:rsidRPr="005B14BA" w:rsidRDefault="00016CED" w:rsidP="00A71476">
      <w:pPr>
        <w:pStyle w:val="Overskrift2"/>
        <w:rPr>
          <w:rFonts w:ascii="Times New Roman" w:hAnsi="Times New Roman"/>
        </w:rPr>
      </w:pPr>
      <w:bookmarkStart w:id="132" w:name="_Toc210983937"/>
      <w:bookmarkStart w:id="133" w:name="_Toc210984456"/>
      <w:bookmarkStart w:id="134" w:name="_Toc212872176"/>
      <w:bookmarkStart w:id="135" w:name="_Toc212872336"/>
      <w:r w:rsidRPr="005B14BA">
        <w:rPr>
          <w:rFonts w:ascii="Times New Roman" w:hAnsi="Times New Roman"/>
        </w:rPr>
        <w:t>4.3</w:t>
      </w:r>
      <w:r w:rsidR="00A71476" w:rsidRPr="005B14BA">
        <w:rPr>
          <w:rFonts w:ascii="Times New Roman" w:hAnsi="Times New Roman"/>
        </w:rPr>
        <w:t xml:space="preserve"> Følelser</w:t>
      </w:r>
      <w:bookmarkEnd w:id="132"/>
      <w:bookmarkEnd w:id="133"/>
      <w:bookmarkEnd w:id="134"/>
      <w:bookmarkEnd w:id="135"/>
    </w:p>
    <w:p w14:paraId="0FDA711F" w14:textId="504BEFAB"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 knyttes ofte til følelser, og for de fleste av oss er nettopp denne sammenhengen både naturlig og viktig. Det at musikk påvirker følelsene våre er noe av det mest grunnleggende i musikkens eksistens mener John A. Sloboda. Han beskriver det som noe transkulturelt, og han hevder at det dreier seg om kognitiv psykologi (Sloboda 1993:1) – ”den delen av psykologien som studerer erkjennelsesmessige og tankemessige funksjoner” (Store Norske Leksikon). Ved å lytte til musikk</w:t>
      </w:r>
      <w:r w:rsidR="00765D0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går vi gjennom et kognitivt studium hvor det formes en indre presentasjon av musikken. Videre går man over i det som karakteriseres som en emosjonell opplevelse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 xml:space="preserve">). </w:t>
      </w:r>
    </w:p>
    <w:p w14:paraId="4A3274CC" w14:textId="77777777" w:rsidR="00A71476" w:rsidRPr="005B14BA" w:rsidRDefault="00A71476" w:rsidP="007C3807">
      <w:pPr>
        <w:rPr>
          <w:rFonts w:ascii="Times New Roman" w:hAnsi="Times New Roman" w:cs="Times New Roman"/>
          <w:color w:val="000000" w:themeColor="text1"/>
        </w:rPr>
      </w:pPr>
    </w:p>
    <w:p w14:paraId="0CB79B57" w14:textId="1AF3E260"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 følge </w:t>
      </w:r>
      <w:proofErr w:type="spellStart"/>
      <w:r w:rsidRPr="005B14BA">
        <w:rPr>
          <w:rFonts w:ascii="Times New Roman" w:hAnsi="Times New Roman" w:cs="Times New Roman"/>
          <w:color w:val="000000" w:themeColor="text1"/>
        </w:rPr>
        <w:t>Jourdain</w:t>
      </w:r>
      <w:proofErr w:type="spellEnd"/>
      <w:r w:rsidRPr="005B14BA">
        <w:rPr>
          <w:rFonts w:ascii="Times New Roman" w:hAnsi="Times New Roman" w:cs="Times New Roman"/>
          <w:color w:val="000000" w:themeColor="text1"/>
        </w:rPr>
        <w:t xml:space="preserve"> (1997:308)</w:t>
      </w:r>
      <w:r w:rsidR="00765D03" w:rsidRPr="005B14BA">
        <w:rPr>
          <w:rFonts w:ascii="Times New Roman" w:hAnsi="Times New Roman" w:cs="Times New Roman"/>
          <w:color w:val="000000" w:themeColor="text1"/>
        </w:rPr>
        <w:t xml:space="preserve"> finner vi musikkens eksisten</w:t>
      </w:r>
      <w:r w:rsidR="00573E95" w:rsidRPr="005B14BA">
        <w:rPr>
          <w:rFonts w:ascii="Times New Roman" w:hAnsi="Times New Roman" w:cs="Times New Roman"/>
          <w:color w:val="000000" w:themeColor="text1"/>
        </w:rPr>
        <w:t>s</w:t>
      </w:r>
      <w:r w:rsidRPr="005B14BA">
        <w:rPr>
          <w:rFonts w:ascii="Times New Roman" w:hAnsi="Times New Roman" w:cs="Times New Roman"/>
          <w:color w:val="000000" w:themeColor="text1"/>
        </w:rPr>
        <w:t>grunnlag nettopp i følelsene våre. Grunnen til dette er at musikken til å begynne med sto s</w:t>
      </w:r>
      <w:r w:rsidR="00765D03" w:rsidRPr="005B14BA">
        <w:rPr>
          <w:rFonts w:ascii="Times New Roman" w:hAnsi="Times New Roman" w:cs="Times New Roman"/>
          <w:color w:val="000000" w:themeColor="text1"/>
        </w:rPr>
        <w:t>entralt i å styrke sosiale bånd</w:t>
      </w:r>
      <w:r w:rsidRPr="005B14BA">
        <w:rPr>
          <w:rFonts w:ascii="Times New Roman" w:hAnsi="Times New Roman" w:cs="Times New Roman"/>
          <w:color w:val="000000" w:themeColor="text1"/>
        </w:rPr>
        <w:t xml:space="preserve"> og løse konflikter. Det er ikke slik at følelser er noe irrasjonelt, at det er motstridende til fornuften, men det er rettere sagt en reaksjon man får på noe man ikke hadde ventet seg. </w:t>
      </w:r>
      <w:proofErr w:type="spellStart"/>
      <w:r w:rsidRPr="005B14BA">
        <w:rPr>
          <w:rFonts w:ascii="Times New Roman" w:hAnsi="Times New Roman" w:cs="Times New Roman"/>
          <w:color w:val="000000" w:themeColor="text1"/>
        </w:rPr>
        <w:t>Jourdain</w:t>
      </w:r>
      <w:proofErr w:type="spellEnd"/>
      <w:r w:rsidRPr="005B14BA">
        <w:rPr>
          <w:rFonts w:ascii="Times New Roman" w:hAnsi="Times New Roman" w:cs="Times New Roman"/>
          <w:color w:val="000000" w:themeColor="text1"/>
        </w:rPr>
        <w:t xml:space="preserve"> sier at ”når vi opplever en markert forskjell mellom vår forventning og det som faktisk skjer, får vi en reaksjon vi kaller </w:t>
      </w:r>
      <w:r w:rsidRPr="005B14BA">
        <w:rPr>
          <w:rFonts w:ascii="Times New Roman" w:hAnsi="Times New Roman" w:cs="Times New Roman"/>
          <w:i/>
          <w:color w:val="000000" w:themeColor="text1"/>
        </w:rPr>
        <w:t>følelse</w:t>
      </w:r>
      <w:r w:rsidRPr="005B14BA">
        <w:rPr>
          <w:rFonts w:ascii="Times New Roman" w:hAnsi="Times New Roman" w:cs="Times New Roman"/>
          <w:color w:val="000000" w:themeColor="text1"/>
        </w:rPr>
        <w:t>” (</w:t>
      </w:r>
      <w:r w:rsidR="00D96A2A">
        <w:rPr>
          <w:rFonts w:ascii="Times New Roman" w:hAnsi="Times New Roman" w:cs="Times New Roman"/>
          <w:color w:val="000000" w:themeColor="text1"/>
        </w:rPr>
        <w:t>ibid.</w:t>
      </w:r>
      <w:r w:rsidRPr="005B14BA">
        <w:rPr>
          <w:rFonts w:ascii="Times New Roman" w:hAnsi="Times New Roman" w:cs="Times New Roman"/>
          <w:color w:val="000000" w:themeColor="text1"/>
        </w:rPr>
        <w:t>:311). Når vi lytter til musikk</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skapes det en forventning i oss</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dersom disse forventningene vi har blir innfridd</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opplever vi </w:t>
      </w:r>
      <w:r w:rsidR="00573E95" w:rsidRPr="005B14BA">
        <w:rPr>
          <w:rFonts w:ascii="Times New Roman" w:hAnsi="Times New Roman" w:cs="Times New Roman"/>
          <w:color w:val="000000" w:themeColor="text1"/>
        </w:rPr>
        <w:t xml:space="preserve">gjerne </w:t>
      </w:r>
      <w:r w:rsidRPr="005B14BA">
        <w:rPr>
          <w:rFonts w:ascii="Times New Roman" w:hAnsi="Times New Roman" w:cs="Times New Roman"/>
          <w:color w:val="000000" w:themeColor="text1"/>
        </w:rPr>
        <w:t>glede, men dersom forventningene ikke blir in</w:t>
      </w:r>
      <w:r w:rsidR="00573E95" w:rsidRPr="005B14BA">
        <w:rPr>
          <w:rFonts w:ascii="Times New Roman" w:hAnsi="Times New Roman" w:cs="Times New Roman"/>
          <w:color w:val="000000" w:themeColor="text1"/>
        </w:rPr>
        <w:t>nfridd</w:t>
      </w:r>
      <w:r w:rsidR="006675FD" w:rsidRPr="005B14BA">
        <w:rPr>
          <w:rFonts w:ascii="Times New Roman" w:hAnsi="Times New Roman" w:cs="Times New Roman"/>
          <w:color w:val="000000" w:themeColor="text1"/>
        </w:rPr>
        <w:t>,</w:t>
      </w:r>
      <w:r w:rsidR="00573E95" w:rsidRPr="005B14BA">
        <w:rPr>
          <w:rFonts w:ascii="Times New Roman" w:hAnsi="Times New Roman" w:cs="Times New Roman"/>
          <w:color w:val="000000" w:themeColor="text1"/>
        </w:rPr>
        <w:t xml:space="preserve"> kan det oppleves både kaotisk og provoserende</w:t>
      </w:r>
      <w:r w:rsidRPr="005B14BA">
        <w:rPr>
          <w:rFonts w:ascii="Times New Roman" w:hAnsi="Times New Roman" w:cs="Times New Roman"/>
          <w:color w:val="000000" w:themeColor="text1"/>
        </w:rPr>
        <w:t xml:space="preserve"> (Kvalvaag 2004:67). </w:t>
      </w:r>
    </w:p>
    <w:p w14:paraId="7ACF1B4A" w14:textId="270BEEB5" w:rsidR="00A71476" w:rsidRPr="005B14BA" w:rsidRDefault="00016CED" w:rsidP="00882DF3">
      <w:pPr>
        <w:pStyle w:val="Overskrift3"/>
        <w:spacing w:line="360" w:lineRule="auto"/>
        <w:rPr>
          <w:rFonts w:ascii="Times New Roman" w:hAnsi="Times New Roman" w:cs="Times New Roman"/>
          <w:color w:val="000000" w:themeColor="text1"/>
        </w:rPr>
      </w:pPr>
      <w:bookmarkStart w:id="136" w:name="_Toc210983938"/>
      <w:bookmarkStart w:id="137" w:name="_Toc210984457"/>
      <w:bookmarkStart w:id="138" w:name="_Toc212872177"/>
      <w:bookmarkStart w:id="139" w:name="_Toc212872337"/>
      <w:r w:rsidRPr="005B14BA">
        <w:rPr>
          <w:rFonts w:ascii="Times New Roman" w:hAnsi="Times New Roman" w:cs="Times New Roman"/>
          <w:color w:val="000000" w:themeColor="text1"/>
        </w:rPr>
        <w:t>4.3</w:t>
      </w:r>
      <w:r w:rsidR="00A71476" w:rsidRPr="005B14BA">
        <w:rPr>
          <w:rFonts w:ascii="Times New Roman" w:hAnsi="Times New Roman" w:cs="Times New Roman"/>
          <w:color w:val="000000" w:themeColor="text1"/>
        </w:rPr>
        <w:t>.1 Gud i instrumentalmusikken</w:t>
      </w:r>
      <w:bookmarkEnd w:id="136"/>
      <w:bookmarkEnd w:id="137"/>
      <w:bookmarkEnd w:id="138"/>
      <w:bookmarkEnd w:id="139"/>
    </w:p>
    <w:p w14:paraId="7656D90B" w14:textId="77777777"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Det finnes også andre ”språk” eller redskaper enn det verbale som kan brukes til å uttrykke tilværelsen i Gud, gudsopphøyelsen, tilbedelsen, gleden, frelsen (…) Her han musikken sitt språk og sin makt, helt frikoplet fra enhver tanke, forstand og verbal ytring (Farstad 2003:87-88). </w:t>
      </w:r>
    </w:p>
    <w:p w14:paraId="7CD1823D" w14:textId="77777777" w:rsidR="00A71476" w:rsidRPr="005B14BA" w:rsidRDefault="00A71476" w:rsidP="00A71476">
      <w:pPr>
        <w:rPr>
          <w:rFonts w:ascii="Times New Roman" w:hAnsi="Times New Roman" w:cs="Times New Roman"/>
          <w:color w:val="000000" w:themeColor="text1"/>
        </w:rPr>
      </w:pPr>
    </w:p>
    <w:p w14:paraId="662DB095" w14:textId="5A49CCF3" w:rsidR="00A71476" w:rsidRPr="005B14BA" w:rsidRDefault="00A71476" w:rsidP="00C90497">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Har musikken en betydning utover seg selv? Meningene om dens funksjon er mange, hvor noen mener musikken gir mening til vår erfaring, mens andre hevder at den forbereder oss på virkeligheten. Svarene forskerne gir oss er mange og ulike. Noen mener </w:t>
      </w:r>
      <w:r w:rsidR="007C3807" w:rsidRPr="005B14BA">
        <w:rPr>
          <w:rFonts w:ascii="Times New Roman" w:hAnsi="Times New Roman" w:cs="Times New Roman"/>
          <w:color w:val="000000" w:themeColor="text1"/>
        </w:rPr>
        <w:t xml:space="preserve">at </w:t>
      </w:r>
      <w:r w:rsidRPr="005B14BA">
        <w:rPr>
          <w:rFonts w:ascii="Times New Roman" w:hAnsi="Times New Roman" w:cs="Times New Roman"/>
          <w:color w:val="000000" w:themeColor="text1"/>
        </w:rPr>
        <w:t xml:space="preserve">musikken kan henvise til noe utenfor seg selv, mens den for andre inneholder ekspressive kvaliteter </w:t>
      </w:r>
      <w:r w:rsidR="007C3807" w:rsidRPr="005B14BA">
        <w:rPr>
          <w:rFonts w:ascii="Times New Roman" w:hAnsi="Times New Roman" w:cs="Times New Roman"/>
          <w:color w:val="000000" w:themeColor="text1"/>
        </w:rPr>
        <w:t xml:space="preserve">i seg selv (Kvalvaag 2004:71). </w:t>
      </w:r>
      <w:r w:rsidRPr="005B14BA">
        <w:rPr>
          <w:rFonts w:ascii="Times New Roman" w:hAnsi="Times New Roman" w:cs="Times New Roman"/>
          <w:color w:val="000000" w:themeColor="text1"/>
        </w:rPr>
        <w:t>Når vi snakker om musikk i en kristen kontekst, finner vi også her delte meninger om dens funksjon. Dette går også igjen hos mine informanter, hvor meningene er delt når det kommer til opplevelsen av Gud i selve musikken. Er det slik at man kan møte Gud gjennom musikk uten ord?</w:t>
      </w:r>
    </w:p>
    <w:p w14:paraId="01DC386C" w14:textId="5317E9FD"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 xml:space="preserve">Øivind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hevder i sin bok ”Musikk og mysterium” at det finnes sammenhenger mellom det gudommelige og musikken, uten at dette avhenger</w:t>
      </w:r>
      <w:r w:rsidR="005D0259" w:rsidRPr="005B14BA">
        <w:rPr>
          <w:rFonts w:ascii="Times New Roman" w:hAnsi="Times New Roman" w:cs="Times New Roman"/>
          <w:color w:val="000000" w:themeColor="text1"/>
        </w:rPr>
        <w:t xml:space="preserve"> av følelser. Han sier det slik:</w:t>
      </w:r>
      <w:r w:rsidRPr="005B14BA">
        <w:rPr>
          <w:rFonts w:ascii="Times New Roman" w:hAnsi="Times New Roman" w:cs="Times New Roman"/>
          <w:color w:val="000000" w:themeColor="text1"/>
        </w:rPr>
        <w:t xml:space="preserve"> ”Det handler primært om en dempet visshet – en stille susen, et ”åndens vær” ”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2004:196). For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er musikken både fra og til Gud. Musikken man gir til Gud er på samme tid bærer av musikken fra Gud, han som er skaper av alle ting</w:t>
      </w:r>
      <w:r w:rsidR="005D0259" w:rsidRPr="005B14BA">
        <w:rPr>
          <w:rFonts w:ascii="Times New Roman" w:hAnsi="Times New Roman" w:cs="Times New Roman"/>
          <w:color w:val="000000" w:themeColor="text1"/>
        </w:rPr>
        <w:t xml:space="preserve"> (</w:t>
      </w:r>
      <w:r w:rsidR="00D96A2A">
        <w:rPr>
          <w:rFonts w:ascii="Times New Roman" w:hAnsi="Times New Roman" w:cs="Times New Roman"/>
          <w:color w:val="000000" w:themeColor="text1"/>
        </w:rPr>
        <w:t>ibid.</w:t>
      </w:r>
      <w:r w:rsidR="005D0259"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Og som allerede nevnt i forrige kapittel</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snakker Sundberg</w:t>
      </w:r>
      <w:r w:rsidR="00FC255D"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også om hvordan musikken leder til erkjennelse</w:t>
      </w:r>
      <w:r w:rsidR="00FC255D" w:rsidRPr="005B14BA">
        <w:rPr>
          <w:rFonts w:ascii="Times New Roman" w:hAnsi="Times New Roman" w:cs="Times New Roman"/>
          <w:color w:val="000000" w:themeColor="text1"/>
        </w:rPr>
        <w:t xml:space="preserve"> (Sundberg 2004)</w:t>
      </w:r>
      <w:r w:rsidRPr="005B14BA">
        <w:rPr>
          <w:rFonts w:ascii="Times New Roman" w:hAnsi="Times New Roman" w:cs="Times New Roman"/>
          <w:color w:val="000000" w:themeColor="text1"/>
        </w:rPr>
        <w:t xml:space="preserve">. </w:t>
      </w:r>
    </w:p>
    <w:p w14:paraId="786D371C" w14:textId="77777777" w:rsidR="00A71476" w:rsidRPr="005B14BA" w:rsidRDefault="00A71476" w:rsidP="007C3807">
      <w:pPr>
        <w:rPr>
          <w:rFonts w:ascii="Times New Roman" w:hAnsi="Times New Roman" w:cs="Times New Roman"/>
          <w:color w:val="000000" w:themeColor="text1"/>
        </w:rPr>
      </w:pPr>
    </w:p>
    <w:p w14:paraId="10E83001" w14:textId="15F43F3E"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På bakgrunn av min empiri kan jeg ikke hevde at Gud er i musikken, siden </w:t>
      </w:r>
      <w:r w:rsidR="00F9411C" w:rsidRPr="005B14BA">
        <w:rPr>
          <w:rFonts w:ascii="Times New Roman" w:hAnsi="Times New Roman" w:cs="Times New Roman"/>
          <w:color w:val="000000" w:themeColor="text1"/>
        </w:rPr>
        <w:t>den kun oppleves slik av noen. Men d</w:t>
      </w:r>
      <w:r w:rsidRPr="005B14BA">
        <w:rPr>
          <w:rFonts w:ascii="Times New Roman" w:hAnsi="Times New Roman" w:cs="Times New Roman"/>
          <w:color w:val="000000" w:themeColor="text1"/>
        </w:rPr>
        <w:t>et som kan sies</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at musikken kan lede til erfaringer med Gud. Når det er snakk om instrumentalmusikk blir dette likevel individuelle erfaringer, hvor musikken i noen tilfeller kan gis funksjone</w:t>
      </w:r>
      <w:r w:rsidR="00F32477" w:rsidRPr="005B14BA">
        <w:rPr>
          <w:rFonts w:ascii="Times New Roman" w:hAnsi="Times New Roman" w:cs="Times New Roman"/>
          <w:color w:val="000000" w:themeColor="text1"/>
        </w:rPr>
        <w:t>n å vise til noe større</w:t>
      </w:r>
      <w:r w:rsidRPr="005B14BA">
        <w:rPr>
          <w:rFonts w:ascii="Times New Roman" w:hAnsi="Times New Roman" w:cs="Times New Roman"/>
          <w:color w:val="000000" w:themeColor="text1"/>
        </w:rPr>
        <w:t xml:space="preserve">. For Øivind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er ikke forholdet mellom tro og musikk i første </w:t>
      </w:r>
      <w:r w:rsidR="005D0259" w:rsidRPr="005B14BA">
        <w:rPr>
          <w:rFonts w:ascii="Times New Roman" w:hAnsi="Times New Roman" w:cs="Times New Roman"/>
          <w:color w:val="000000" w:themeColor="text1"/>
        </w:rPr>
        <w:t xml:space="preserve">rekke knytta til sang med tekst. </w:t>
      </w:r>
    </w:p>
    <w:p w14:paraId="36864019" w14:textId="77777777" w:rsidR="00A71476" w:rsidRPr="005B14BA" w:rsidRDefault="00A71476" w:rsidP="00F9411C">
      <w:pPr>
        <w:rPr>
          <w:rFonts w:ascii="Times New Roman" w:hAnsi="Times New Roman" w:cs="Times New Roman"/>
          <w:color w:val="000000" w:themeColor="text1"/>
        </w:rPr>
      </w:pPr>
    </w:p>
    <w:p w14:paraId="5755DF97" w14:textId="73D3B02C"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Mitt forhold mellom tro og musikk handler først og fremst om instrumentalmusikk. Det handler om bestemte komponister og bestemte verk. Og da handler det jo ikke om at de på en måte er fo</w:t>
      </w:r>
      <w:r w:rsidR="006675FD" w:rsidRPr="005B14BA">
        <w:rPr>
          <w:rFonts w:ascii="Times New Roman" w:hAnsi="Times New Roman" w:cs="Times New Roman"/>
          <w:color w:val="000000" w:themeColor="text1"/>
        </w:rPr>
        <w:t>rkynnende i den forstand som det</w:t>
      </w:r>
      <w:r w:rsidRPr="005B14BA">
        <w:rPr>
          <w:rFonts w:ascii="Times New Roman" w:hAnsi="Times New Roman" w:cs="Times New Roman"/>
          <w:color w:val="000000" w:themeColor="text1"/>
        </w:rPr>
        <w:t xml:space="preserve"> er i salmer, sanger eller åndelige viser, men at musikken som sådan for</w:t>
      </w:r>
      <w:r w:rsidR="00F32477" w:rsidRPr="005B14BA">
        <w:rPr>
          <w:rFonts w:ascii="Times New Roman" w:hAnsi="Times New Roman" w:cs="Times New Roman"/>
          <w:color w:val="000000" w:themeColor="text1"/>
        </w:rPr>
        <w:t>midler noe av en åndelig natur.</w:t>
      </w:r>
    </w:p>
    <w:p w14:paraId="146F7BE6" w14:textId="77777777" w:rsidR="00A71476" w:rsidRPr="005B14BA" w:rsidRDefault="00A71476" w:rsidP="00F9411C">
      <w:pPr>
        <w:rPr>
          <w:rFonts w:ascii="Times New Roman" w:hAnsi="Times New Roman" w:cs="Times New Roman"/>
          <w:color w:val="000000" w:themeColor="text1"/>
        </w:rPr>
      </w:pPr>
    </w:p>
    <w:p w14:paraId="1C5EBA42" w14:textId="6033DCC3"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Videre </w:t>
      </w:r>
      <w:r w:rsidR="00E57629" w:rsidRPr="005B14BA">
        <w:rPr>
          <w:rFonts w:ascii="Times New Roman" w:hAnsi="Times New Roman" w:cs="Times New Roman"/>
          <w:color w:val="000000" w:themeColor="text1"/>
        </w:rPr>
        <w:t>betrakter</w:t>
      </w:r>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musikk som et </w:t>
      </w:r>
      <w:r w:rsidR="00E57629" w:rsidRPr="005B14BA">
        <w:rPr>
          <w:rFonts w:ascii="Times New Roman" w:hAnsi="Times New Roman" w:cs="Times New Roman"/>
          <w:color w:val="000000" w:themeColor="text1"/>
        </w:rPr>
        <w:t>åndelig uttrykk.</w:t>
      </w:r>
      <w:r w:rsidRPr="005B14BA">
        <w:rPr>
          <w:rFonts w:ascii="Times New Roman" w:hAnsi="Times New Roman" w:cs="Times New Roman"/>
          <w:color w:val="000000" w:themeColor="text1"/>
        </w:rPr>
        <w:t xml:space="preserve"> Han sier at ”det finnes musikk som på en måte er av en slik karakter at man opplever at man kommer i berøring med et eller annet som må kalles religiøst”. For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er opplevelser med musikk av eksistensiell art, hvor han selv velger å knytte det inn mot en kristen kontekst. Eksistensielle opplevelser med musikk trenger ikke nødvendigvis å være det samme som et møte med Gud i musikken. Dette mener han er en definisjonssak, for det er ikke kun gitt kristne å ha slike opplevelser. Selv sier h</w:t>
      </w:r>
      <w:r w:rsidR="007C3807" w:rsidRPr="005B14BA">
        <w:rPr>
          <w:rFonts w:ascii="Times New Roman" w:hAnsi="Times New Roman" w:cs="Times New Roman"/>
          <w:color w:val="000000" w:themeColor="text1"/>
        </w:rPr>
        <w:t>an følgende i henhold til dette:</w:t>
      </w:r>
      <w:r w:rsidRPr="005B14BA">
        <w:rPr>
          <w:rFonts w:ascii="Times New Roman" w:hAnsi="Times New Roman" w:cs="Times New Roman"/>
          <w:color w:val="000000" w:themeColor="text1"/>
        </w:rPr>
        <w:t xml:space="preserve"> </w:t>
      </w:r>
    </w:p>
    <w:p w14:paraId="3297F3F4" w14:textId="77777777" w:rsidR="007C3807" w:rsidRPr="005B14BA" w:rsidRDefault="007C3807" w:rsidP="007C3807">
      <w:pPr>
        <w:rPr>
          <w:rFonts w:ascii="Times New Roman" w:hAnsi="Times New Roman" w:cs="Times New Roman"/>
          <w:color w:val="000000" w:themeColor="text1"/>
        </w:rPr>
      </w:pPr>
    </w:p>
    <w:p w14:paraId="791C3B35" w14:textId="63D90BE7"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Det er naturlig for meg å knytte det til min kristne tro, selv om jeg ikke er så veldig opptatt av det (…) Det er på en måte et slags møte med det gudommelige</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det er jo en type eksistensiell erfaring. Et møte med noe som er så stort og overveldende at det nesten blir litt skremmende</w:t>
      </w:r>
      <w:r w:rsidR="006675FD" w:rsidRPr="005B14BA">
        <w:rPr>
          <w:rFonts w:ascii="Times New Roman" w:hAnsi="Times New Roman" w:cs="Times New Roman"/>
          <w:color w:val="000000" w:themeColor="text1"/>
        </w:rPr>
        <w:t>.</w:t>
      </w:r>
    </w:p>
    <w:p w14:paraId="4B185A29" w14:textId="77777777" w:rsidR="00A71476" w:rsidRPr="005B14BA" w:rsidRDefault="00A71476" w:rsidP="00A71476">
      <w:pPr>
        <w:spacing w:line="360" w:lineRule="auto"/>
        <w:rPr>
          <w:rFonts w:ascii="Times New Roman" w:hAnsi="Times New Roman" w:cs="Times New Roman"/>
          <w:color w:val="000000" w:themeColor="text1"/>
        </w:rPr>
      </w:pPr>
    </w:p>
    <w:p w14:paraId="166E65DC" w14:textId="2239F4FE" w:rsidR="00F32477" w:rsidRPr="005B14BA" w:rsidRDefault="00F32477" w:rsidP="007C3807">
      <w:pPr>
        <w:spacing w:line="360" w:lineRule="auto"/>
        <w:rPr>
          <w:rFonts w:ascii="Times New Roman" w:eastAsia="Times New Roman" w:hAnsi="Times New Roman" w:cs="Times New Roman"/>
          <w:color w:val="000000" w:themeColor="text1"/>
        </w:rPr>
      </w:pPr>
      <w:r w:rsidRPr="005B14BA">
        <w:rPr>
          <w:rFonts w:ascii="Times New Roman" w:hAnsi="Times New Roman" w:cs="Times New Roman"/>
          <w:color w:val="000000" w:themeColor="text1"/>
        </w:rPr>
        <w:t xml:space="preserve">Mens </w:t>
      </w:r>
      <w:proofErr w:type="spellStart"/>
      <w:r w:rsidRPr="005B14BA">
        <w:rPr>
          <w:rFonts w:ascii="Times New Roman" w:hAnsi="Times New Roman" w:cs="Times New Roman"/>
          <w:color w:val="000000" w:themeColor="text1"/>
        </w:rPr>
        <w:t>Varkøy</w:t>
      </w:r>
      <w:proofErr w:type="spellEnd"/>
      <w:r w:rsidRPr="005B14BA">
        <w:rPr>
          <w:rFonts w:ascii="Times New Roman" w:hAnsi="Times New Roman" w:cs="Times New Roman"/>
          <w:color w:val="000000" w:themeColor="text1"/>
        </w:rPr>
        <w:t xml:space="preserve"> gir instrumentalmusikken en sentral posisjon i forholdet mellom tro og musikk, </w:t>
      </w:r>
      <w:r w:rsidR="005B0CB9" w:rsidRPr="005B14BA">
        <w:rPr>
          <w:rFonts w:ascii="Times New Roman" w:hAnsi="Times New Roman" w:cs="Times New Roman"/>
          <w:color w:val="000000" w:themeColor="text1"/>
        </w:rPr>
        <w:t>vektlegger</w:t>
      </w:r>
      <w:r w:rsidRPr="005B14BA">
        <w:rPr>
          <w:rFonts w:ascii="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 xml:space="preserve">Eyvind Skeie </w:t>
      </w:r>
      <w:r w:rsidR="005B0CB9" w:rsidRPr="005B14BA">
        <w:rPr>
          <w:rFonts w:ascii="Times New Roman" w:eastAsia="Times New Roman" w:hAnsi="Times New Roman" w:cs="Times New Roman"/>
          <w:color w:val="000000" w:themeColor="text1"/>
        </w:rPr>
        <w:t>tekstens betydning her. Selv om musikken i følge ham selv kan formidle</w:t>
      </w:r>
      <w:r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i/>
          <w:color w:val="000000" w:themeColor="text1"/>
        </w:rPr>
        <w:t>noe</w:t>
      </w:r>
      <w:r w:rsidR="005B0CB9" w:rsidRPr="005B14BA">
        <w:rPr>
          <w:rFonts w:ascii="Times New Roman" w:eastAsia="Times New Roman" w:hAnsi="Times New Roman" w:cs="Times New Roman"/>
          <w:color w:val="000000" w:themeColor="text1"/>
        </w:rPr>
        <w:t xml:space="preserve"> i seg selv</w:t>
      </w:r>
      <w:r w:rsidR="006675FD" w:rsidRPr="005B14BA">
        <w:rPr>
          <w:rFonts w:ascii="Times New Roman" w:eastAsia="Times New Roman" w:hAnsi="Times New Roman" w:cs="Times New Roman"/>
          <w:color w:val="000000" w:themeColor="text1"/>
        </w:rPr>
        <w:t>,</w:t>
      </w:r>
      <w:r w:rsidR="009B3493" w:rsidRPr="005B14BA">
        <w:rPr>
          <w:rFonts w:ascii="Times New Roman" w:eastAsia="Times New Roman" w:hAnsi="Times New Roman" w:cs="Times New Roman"/>
          <w:color w:val="000000" w:themeColor="text1"/>
        </w:rPr>
        <w:t xml:space="preserve"> </w:t>
      </w:r>
      <w:r w:rsidR="005B0CB9" w:rsidRPr="005B14BA">
        <w:rPr>
          <w:rFonts w:ascii="Times New Roman" w:eastAsia="Times New Roman" w:hAnsi="Times New Roman" w:cs="Times New Roman"/>
          <w:color w:val="000000" w:themeColor="text1"/>
        </w:rPr>
        <w:t>er</w:t>
      </w:r>
      <w:r w:rsidR="009B3493" w:rsidRPr="005B14BA">
        <w:rPr>
          <w:rFonts w:ascii="Times New Roman" w:eastAsia="Times New Roman" w:hAnsi="Times New Roman" w:cs="Times New Roman"/>
          <w:color w:val="000000" w:themeColor="text1"/>
        </w:rPr>
        <w:t xml:space="preserve"> d</w:t>
      </w:r>
      <w:r w:rsidR="005B0CB9" w:rsidRPr="005B14BA">
        <w:rPr>
          <w:rFonts w:ascii="Times New Roman" w:eastAsia="Times New Roman" w:hAnsi="Times New Roman" w:cs="Times New Roman"/>
          <w:color w:val="000000" w:themeColor="text1"/>
        </w:rPr>
        <w:t xml:space="preserve">ette </w:t>
      </w:r>
      <w:r w:rsidRPr="005B14BA">
        <w:rPr>
          <w:rFonts w:ascii="Times New Roman" w:eastAsia="Times New Roman" w:hAnsi="Times New Roman" w:cs="Times New Roman"/>
          <w:color w:val="000000" w:themeColor="text1"/>
        </w:rPr>
        <w:t>likevel</w:t>
      </w:r>
      <w:r w:rsidR="009B3493" w:rsidRPr="005B14BA">
        <w:rPr>
          <w:rFonts w:ascii="Times New Roman" w:eastAsia="Times New Roman" w:hAnsi="Times New Roman" w:cs="Times New Roman"/>
          <w:color w:val="000000" w:themeColor="text1"/>
        </w:rPr>
        <w:t xml:space="preserve"> avhengig av musikkens kontekst, </w:t>
      </w:r>
      <w:r w:rsidRPr="005B14BA">
        <w:rPr>
          <w:rFonts w:ascii="Times New Roman" w:eastAsia="Times New Roman" w:hAnsi="Times New Roman" w:cs="Times New Roman"/>
          <w:color w:val="000000" w:themeColor="text1"/>
        </w:rPr>
        <w:t>hvor</w:t>
      </w:r>
      <w:r w:rsidR="009B3493"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den blir spilt og hvilken setting den blir spilt i.</w:t>
      </w:r>
    </w:p>
    <w:p w14:paraId="036F301B" w14:textId="77777777" w:rsidR="00EB1BF6" w:rsidRDefault="00EB1BF6" w:rsidP="00F32477">
      <w:pPr>
        <w:ind w:left="708"/>
        <w:rPr>
          <w:rFonts w:ascii="Times New Roman" w:eastAsia="Times New Roman" w:hAnsi="Times New Roman" w:cs="Times New Roman"/>
          <w:color w:val="000000" w:themeColor="text1"/>
        </w:rPr>
      </w:pPr>
    </w:p>
    <w:p w14:paraId="24466431" w14:textId="5C31F41F" w:rsidR="00F32477" w:rsidRPr="005B14BA" w:rsidRDefault="00F32477" w:rsidP="00F32477">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Jeg tror at musikken kan utløse anelser og lengsler, men den har en sterk begrensning når det gjelder å føre mennesker frem til en kristen tro. Men hvis den fremføres i et rom hvor det er </w:t>
      </w:r>
      <w:r w:rsidRPr="005B14BA">
        <w:rPr>
          <w:rFonts w:ascii="Times New Roman" w:eastAsia="Times New Roman" w:hAnsi="Times New Roman" w:cs="Times New Roman"/>
          <w:color w:val="000000" w:themeColor="text1"/>
        </w:rPr>
        <w:lastRenderedPageBreak/>
        <w:t>en symbolverden</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så vil den bli normert av dette, </w:t>
      </w:r>
      <w:r w:rsidR="00B24F76" w:rsidRPr="005B14BA">
        <w:rPr>
          <w:rFonts w:ascii="Times New Roman" w:eastAsia="Times New Roman" w:hAnsi="Times New Roman" w:cs="Times New Roman"/>
          <w:color w:val="000000" w:themeColor="text1"/>
        </w:rPr>
        <w:t>og</w:t>
      </w:r>
      <w:r w:rsidRPr="005B14BA">
        <w:rPr>
          <w:rFonts w:ascii="Times New Roman" w:eastAsia="Times New Roman" w:hAnsi="Times New Roman" w:cs="Times New Roman"/>
          <w:color w:val="000000" w:themeColor="text1"/>
        </w:rPr>
        <w:t xml:space="preserve"> det behøver den. I seg selv er musikken helt nøytral (Skeie). </w:t>
      </w:r>
    </w:p>
    <w:p w14:paraId="4C3C9F71" w14:textId="77777777" w:rsidR="00A71476" w:rsidRPr="005B14BA" w:rsidRDefault="00A71476" w:rsidP="00F32477">
      <w:pPr>
        <w:spacing w:line="360" w:lineRule="auto"/>
        <w:rPr>
          <w:rFonts w:ascii="Times New Roman" w:eastAsia="Times New Roman" w:hAnsi="Times New Roman" w:cs="Times New Roman"/>
          <w:color w:val="000000" w:themeColor="text1"/>
          <w:sz w:val="20"/>
          <w:szCs w:val="20"/>
        </w:rPr>
      </w:pPr>
    </w:p>
    <w:p w14:paraId="4CBD7F00" w14:textId="600A20EC" w:rsidR="00A71476" w:rsidRPr="005B14BA" w:rsidRDefault="00F32477"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For Marianne Juvik Sæbø kan musikken i seg selv gi ”en opplevelse av en slags ærbødighet for alt det vakre og store som Gud har skapt”. Hun snakker om mektig musikk, </w:t>
      </w:r>
      <w:r w:rsidR="00BF1380" w:rsidRPr="005B14BA">
        <w:rPr>
          <w:rFonts w:ascii="Times New Roman" w:hAnsi="Times New Roman" w:cs="Times New Roman"/>
          <w:color w:val="000000" w:themeColor="text1"/>
        </w:rPr>
        <w:t xml:space="preserve">om musikken som </w:t>
      </w:r>
      <w:r w:rsidR="00BF1380" w:rsidRPr="005B14BA">
        <w:rPr>
          <w:rFonts w:ascii="Times New Roman" w:eastAsia="Times New Roman" w:hAnsi="Times New Roman" w:cs="Times New Roman"/>
          <w:color w:val="000000" w:themeColor="text1"/>
        </w:rPr>
        <w:t xml:space="preserve">”noe av det vakreste og edleste som på en måte er en del av skaperverket”, </w:t>
      </w:r>
      <w:r w:rsidRPr="005B14BA">
        <w:rPr>
          <w:rFonts w:ascii="Times New Roman" w:hAnsi="Times New Roman" w:cs="Times New Roman"/>
          <w:color w:val="000000" w:themeColor="text1"/>
        </w:rPr>
        <w:t xml:space="preserve">dens storhet og hvordan den virker til inspirasjon for det kristne livet. </w:t>
      </w:r>
      <w:r w:rsidR="00A71476" w:rsidRPr="005B14BA">
        <w:rPr>
          <w:rFonts w:ascii="Times New Roman" w:eastAsia="Times New Roman" w:hAnsi="Times New Roman" w:cs="Times New Roman"/>
          <w:color w:val="000000" w:themeColor="text1"/>
        </w:rPr>
        <w:t>Instrumentalmusikken gir en mulighet til å uttrykke seg, selv når ordene ikke strekker til. Marianne</w:t>
      </w:r>
      <w:r w:rsidR="00DE621D" w:rsidRPr="005B14BA">
        <w:rPr>
          <w:rFonts w:ascii="Times New Roman" w:eastAsia="Times New Roman" w:hAnsi="Times New Roman" w:cs="Times New Roman"/>
          <w:color w:val="000000" w:themeColor="text1"/>
        </w:rPr>
        <w:t xml:space="preserve"> Juvik Sæbø </w:t>
      </w:r>
      <w:r w:rsidR="00A71476" w:rsidRPr="005B14BA">
        <w:rPr>
          <w:rFonts w:ascii="Times New Roman" w:eastAsia="Times New Roman" w:hAnsi="Times New Roman" w:cs="Times New Roman"/>
          <w:color w:val="000000" w:themeColor="text1"/>
        </w:rPr>
        <w:t xml:space="preserve">har også </w:t>
      </w:r>
      <w:r w:rsidR="001C6CA3" w:rsidRPr="005B14BA">
        <w:rPr>
          <w:rFonts w:ascii="Times New Roman" w:eastAsia="Times New Roman" w:hAnsi="Times New Roman" w:cs="Times New Roman"/>
          <w:color w:val="000000" w:themeColor="text1"/>
        </w:rPr>
        <w:t>egne</w:t>
      </w:r>
      <w:r w:rsidR="00A71476" w:rsidRPr="005B14BA">
        <w:rPr>
          <w:rFonts w:ascii="Times New Roman" w:eastAsia="Times New Roman" w:hAnsi="Times New Roman" w:cs="Times New Roman"/>
          <w:color w:val="000000" w:themeColor="text1"/>
        </w:rPr>
        <w:t xml:space="preserve"> opplevelser knyttet til møte</w:t>
      </w:r>
      <w:r w:rsidR="007C3807" w:rsidRPr="005B14BA">
        <w:rPr>
          <w:rFonts w:ascii="Times New Roman" w:eastAsia="Times New Roman" w:hAnsi="Times New Roman" w:cs="Times New Roman"/>
          <w:color w:val="000000" w:themeColor="text1"/>
        </w:rPr>
        <w:t>r</w:t>
      </w:r>
      <w:r w:rsidR="00A71476" w:rsidRPr="005B14BA">
        <w:rPr>
          <w:rFonts w:ascii="Times New Roman" w:eastAsia="Times New Roman" w:hAnsi="Times New Roman" w:cs="Times New Roman"/>
          <w:color w:val="000000" w:themeColor="text1"/>
        </w:rPr>
        <w:t xml:space="preserve"> med Gud i musikken – der hvor Gud får mulighet til å tale direkte, uten å være </w:t>
      </w:r>
      <w:r w:rsidR="0046310F" w:rsidRPr="005B14BA">
        <w:rPr>
          <w:rFonts w:ascii="Times New Roman" w:eastAsia="Times New Roman" w:hAnsi="Times New Roman" w:cs="Times New Roman"/>
          <w:color w:val="000000" w:themeColor="text1"/>
        </w:rPr>
        <w:t>bundet til ordene i en tekst:</w:t>
      </w:r>
    </w:p>
    <w:p w14:paraId="1CBE11BF" w14:textId="77777777" w:rsidR="00A71476" w:rsidRPr="005B14BA" w:rsidRDefault="00A71476" w:rsidP="00A71476">
      <w:pPr>
        <w:rPr>
          <w:rFonts w:ascii="Times New Roman" w:eastAsia="Times New Roman" w:hAnsi="Times New Roman" w:cs="Times New Roman"/>
          <w:color w:val="000000" w:themeColor="text1"/>
        </w:rPr>
      </w:pPr>
    </w:p>
    <w:p w14:paraId="42BB91B2" w14:textId="54D1A9A6"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Jeg har opplevd at folk har gitt tilbakemelding på – når jeg har jobbet med musikere som gjerne bare har spilt til ren instrumental i en konsert, at de har kommet tilbake å takka spesielt for den </w:t>
      </w:r>
      <w:proofErr w:type="spellStart"/>
      <w:r w:rsidRPr="005B14BA">
        <w:rPr>
          <w:rFonts w:ascii="Times New Roman" w:eastAsia="Times New Roman" w:hAnsi="Times New Roman" w:cs="Times New Roman"/>
          <w:color w:val="000000" w:themeColor="text1"/>
        </w:rPr>
        <w:t>instrumentalen</w:t>
      </w:r>
      <w:proofErr w:type="spellEnd"/>
      <w:r w:rsidRPr="005B14BA">
        <w:rPr>
          <w:rFonts w:ascii="Times New Roman" w:eastAsia="Times New Roman" w:hAnsi="Times New Roman" w:cs="Times New Roman"/>
          <w:color w:val="000000" w:themeColor="text1"/>
        </w:rPr>
        <w:t>. Nettopp fordi at det er uten ord, så kan Gud kanskje tale veldig direkte til den enkelte og se hvilket behov den enkelte har der og da. Og da er man ikke låst i de ordene som allerede ligger der. Men akkurat den følelsen, akkurat det som det enkelt</w:t>
      </w:r>
      <w:r w:rsidR="006675FD" w:rsidRPr="005B14BA">
        <w:rPr>
          <w:rFonts w:ascii="Times New Roman" w:eastAsia="Times New Roman" w:hAnsi="Times New Roman" w:cs="Times New Roman"/>
          <w:color w:val="000000" w:themeColor="text1"/>
        </w:rPr>
        <w:t>e</w:t>
      </w:r>
      <w:r w:rsidRPr="005B14BA">
        <w:rPr>
          <w:rFonts w:ascii="Times New Roman" w:eastAsia="Times New Roman" w:hAnsi="Times New Roman" w:cs="Times New Roman"/>
          <w:color w:val="000000" w:themeColor="text1"/>
        </w:rPr>
        <w:t xml:space="preserve"> mennesket har behov for, det kan Gud på en måte få gitt gjennom den instrumentalmusikken. </w:t>
      </w:r>
    </w:p>
    <w:p w14:paraId="0E0A465A" w14:textId="77777777" w:rsidR="00F32477" w:rsidRPr="005B14BA" w:rsidRDefault="00F32477" w:rsidP="007C3807">
      <w:pPr>
        <w:spacing w:line="360" w:lineRule="auto"/>
        <w:rPr>
          <w:rFonts w:ascii="Times New Roman" w:eastAsia="Times New Roman" w:hAnsi="Times New Roman" w:cs="Times New Roman"/>
          <w:color w:val="000000" w:themeColor="text1"/>
        </w:rPr>
      </w:pPr>
    </w:p>
    <w:p w14:paraId="4E2AF112" w14:textId="0A661A0D" w:rsidR="00B83EE6" w:rsidRPr="005B14BA" w:rsidRDefault="00F32477" w:rsidP="00F32477">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Trygve Skaug tror også at man kan møte Gud i instrum</w:t>
      </w:r>
      <w:r w:rsidR="007D1AA2" w:rsidRPr="005B14BA">
        <w:rPr>
          <w:rFonts w:ascii="Times New Roman" w:eastAsia="Times New Roman" w:hAnsi="Times New Roman" w:cs="Times New Roman"/>
          <w:color w:val="000000" w:themeColor="text1"/>
        </w:rPr>
        <w:t>entalmusikken. Og siden musikk</w:t>
      </w:r>
      <w:r w:rsidRPr="005B14BA">
        <w:rPr>
          <w:rFonts w:ascii="Times New Roman" w:eastAsia="Times New Roman" w:hAnsi="Times New Roman" w:cs="Times New Roman"/>
          <w:color w:val="000000" w:themeColor="text1"/>
        </w:rPr>
        <w:t xml:space="preserve"> når inn over alt</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kan den treffe folk uavhengig av hvem som spiller. Men han mener også at det er vanskelig å definere, da det baserer seg på personers subjektive opplevelse. Som utøver av instrumentalmusikk kan man ha et ønske om å formidle noe konkret, men man vil likevel ikke vite hvordan publikum oppfatter det som spilles. Det blir ”en lytters definisjonssak” mener </w:t>
      </w:r>
      <w:r w:rsidR="00F9411C" w:rsidRPr="005B14BA">
        <w:rPr>
          <w:rFonts w:ascii="Times New Roman" w:eastAsia="Times New Roman" w:hAnsi="Times New Roman" w:cs="Times New Roman"/>
          <w:color w:val="000000" w:themeColor="text1"/>
        </w:rPr>
        <w:t>han</w:t>
      </w:r>
      <w:r w:rsidRPr="005B14BA">
        <w:rPr>
          <w:rFonts w:ascii="Times New Roman" w:eastAsia="Times New Roman" w:hAnsi="Times New Roman" w:cs="Times New Roman"/>
          <w:color w:val="000000" w:themeColor="text1"/>
        </w:rPr>
        <w:t>.</w:t>
      </w:r>
    </w:p>
    <w:p w14:paraId="11977BC7" w14:textId="77777777" w:rsidR="00F32477" w:rsidRPr="005B14BA" w:rsidRDefault="00F32477" w:rsidP="002D0EFF">
      <w:pPr>
        <w:rPr>
          <w:rFonts w:ascii="Times New Roman" w:eastAsia="Times New Roman" w:hAnsi="Times New Roman" w:cs="Times New Roman"/>
          <w:color w:val="000000" w:themeColor="text1"/>
        </w:rPr>
      </w:pPr>
    </w:p>
    <w:p w14:paraId="5B97139B" w14:textId="42C2B8D0" w:rsidR="007D1AA2" w:rsidRPr="005B14BA" w:rsidRDefault="00F32477" w:rsidP="007C3807">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Jeg har i alle fall opplevd å møte Gud gjennom å bare lytte til instrumentalmusikk. Så jeg tror ikke Gud kun forholder seg til tekst. Men da tror jeg ikke det er den som utøver som har skyld i at Gud viser seg gjennom det (Skaug).</w:t>
      </w:r>
      <w:r w:rsidR="007C3807" w:rsidRPr="005B14BA">
        <w:rPr>
          <w:rFonts w:ascii="Times New Roman" w:eastAsia="Times New Roman" w:hAnsi="Times New Roman" w:cs="Times New Roman"/>
          <w:color w:val="000000" w:themeColor="text1"/>
        </w:rPr>
        <w:br/>
      </w:r>
    </w:p>
    <w:p w14:paraId="30646238" w14:textId="43183835" w:rsidR="00A71476" w:rsidRPr="005B14BA" w:rsidRDefault="00016CED" w:rsidP="00820479">
      <w:pPr>
        <w:pStyle w:val="Overskrift3"/>
        <w:spacing w:line="360" w:lineRule="auto"/>
        <w:rPr>
          <w:rFonts w:ascii="Times New Roman" w:hAnsi="Times New Roman" w:cs="Times New Roman"/>
          <w:color w:val="000000" w:themeColor="text1"/>
        </w:rPr>
      </w:pPr>
      <w:bookmarkStart w:id="140" w:name="_Toc210983940"/>
      <w:bookmarkStart w:id="141" w:name="_Toc210984459"/>
      <w:bookmarkStart w:id="142" w:name="_Toc212872178"/>
      <w:bookmarkStart w:id="143" w:name="_Toc212872338"/>
      <w:r w:rsidRPr="005B14BA">
        <w:rPr>
          <w:rFonts w:ascii="Times New Roman" w:hAnsi="Times New Roman" w:cs="Times New Roman"/>
          <w:color w:val="000000" w:themeColor="text1"/>
        </w:rPr>
        <w:t>4.3.2</w:t>
      </w:r>
      <w:r w:rsidR="00A71476" w:rsidRPr="005B14BA">
        <w:rPr>
          <w:rFonts w:ascii="Times New Roman" w:hAnsi="Times New Roman" w:cs="Times New Roman"/>
          <w:color w:val="000000" w:themeColor="text1"/>
        </w:rPr>
        <w:t xml:space="preserve"> Lengselen</w:t>
      </w:r>
      <w:bookmarkEnd w:id="140"/>
      <w:bookmarkEnd w:id="141"/>
      <w:bookmarkEnd w:id="142"/>
      <w:bookmarkEnd w:id="143"/>
    </w:p>
    <w:p w14:paraId="450F6B9E" w14:textId="031F3FC6" w:rsidR="00BC0303" w:rsidRPr="005B14BA" w:rsidRDefault="00A71476" w:rsidP="00D0596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Som vi </w:t>
      </w:r>
      <w:r w:rsidR="00675DBF" w:rsidRPr="005B14BA">
        <w:rPr>
          <w:rFonts w:ascii="Times New Roman" w:hAnsi="Times New Roman" w:cs="Times New Roman"/>
          <w:color w:val="000000" w:themeColor="text1"/>
        </w:rPr>
        <w:t>kan se i de foregående avsnittene</w:t>
      </w:r>
      <w:r w:rsidR="006675FD" w:rsidRPr="005B14BA">
        <w:rPr>
          <w:rFonts w:ascii="Times New Roman" w:hAnsi="Times New Roman" w:cs="Times New Roman"/>
          <w:color w:val="000000" w:themeColor="text1"/>
        </w:rPr>
        <w:t>,</w:t>
      </w:r>
      <w:r w:rsidR="00BB7EFE" w:rsidRPr="005B14BA">
        <w:rPr>
          <w:rFonts w:ascii="Times New Roman" w:hAnsi="Times New Roman" w:cs="Times New Roman"/>
          <w:color w:val="000000" w:themeColor="text1"/>
        </w:rPr>
        <w:t xml:space="preserve"> fungerer musikk</w:t>
      </w:r>
      <w:r w:rsidRPr="005B14BA">
        <w:rPr>
          <w:rFonts w:ascii="Times New Roman" w:hAnsi="Times New Roman" w:cs="Times New Roman"/>
          <w:color w:val="000000" w:themeColor="text1"/>
        </w:rPr>
        <w:t xml:space="preserve"> </w:t>
      </w:r>
      <w:r w:rsidR="00BB7EFE" w:rsidRPr="005B14BA">
        <w:rPr>
          <w:rFonts w:ascii="Times New Roman" w:hAnsi="Times New Roman" w:cs="Times New Roman"/>
          <w:color w:val="000000" w:themeColor="text1"/>
        </w:rPr>
        <w:t xml:space="preserve">som en formidler av Guds </w:t>
      </w:r>
      <w:r w:rsidR="00A73756" w:rsidRPr="005B14BA">
        <w:rPr>
          <w:rFonts w:ascii="Times New Roman" w:hAnsi="Times New Roman" w:cs="Times New Roman"/>
          <w:color w:val="000000" w:themeColor="text1"/>
        </w:rPr>
        <w:t>nærvær</w:t>
      </w:r>
      <w:r w:rsidR="00BB7EFE" w:rsidRPr="005B14BA">
        <w:rPr>
          <w:rFonts w:ascii="Times New Roman" w:hAnsi="Times New Roman" w:cs="Times New Roman"/>
          <w:color w:val="000000" w:themeColor="text1"/>
        </w:rPr>
        <w:t xml:space="preserve"> og </w:t>
      </w:r>
      <w:r w:rsidRPr="005B14BA">
        <w:rPr>
          <w:rFonts w:ascii="Times New Roman" w:hAnsi="Times New Roman" w:cs="Times New Roman"/>
          <w:color w:val="000000" w:themeColor="text1"/>
        </w:rPr>
        <w:t xml:space="preserve">som </w:t>
      </w:r>
      <w:r w:rsidR="00BB7EFE" w:rsidRPr="005B14BA">
        <w:rPr>
          <w:rFonts w:ascii="Times New Roman" w:hAnsi="Times New Roman" w:cs="Times New Roman"/>
          <w:color w:val="000000" w:themeColor="text1"/>
        </w:rPr>
        <w:t xml:space="preserve">et uttrykksverktøy ovenfor Gud. Dette </w:t>
      </w:r>
      <w:r w:rsidR="00675DBF" w:rsidRPr="005B14BA">
        <w:rPr>
          <w:rFonts w:ascii="Times New Roman" w:hAnsi="Times New Roman" w:cs="Times New Roman"/>
          <w:color w:val="000000" w:themeColor="text1"/>
        </w:rPr>
        <w:t xml:space="preserve">både </w:t>
      </w:r>
      <w:r w:rsidRPr="005B14BA">
        <w:rPr>
          <w:rFonts w:ascii="Times New Roman" w:hAnsi="Times New Roman" w:cs="Times New Roman"/>
          <w:color w:val="000000" w:themeColor="text1"/>
        </w:rPr>
        <w:t>gjennom kombinasjonen av ord og toner</w:t>
      </w:r>
      <w:r w:rsidR="00675DBF" w:rsidRPr="005B14BA">
        <w:rPr>
          <w:rFonts w:ascii="Times New Roman" w:hAnsi="Times New Roman" w:cs="Times New Roman"/>
          <w:color w:val="000000" w:themeColor="text1"/>
        </w:rPr>
        <w:t xml:space="preserve"> og </w:t>
      </w:r>
      <w:r w:rsidR="00BB7EFE" w:rsidRPr="005B14BA">
        <w:rPr>
          <w:rFonts w:ascii="Times New Roman" w:hAnsi="Times New Roman" w:cs="Times New Roman"/>
          <w:color w:val="000000" w:themeColor="text1"/>
        </w:rPr>
        <w:t>gjennom musikk</w:t>
      </w:r>
      <w:r w:rsidR="00387791" w:rsidRPr="005B14BA">
        <w:rPr>
          <w:rFonts w:ascii="Times New Roman" w:hAnsi="Times New Roman" w:cs="Times New Roman"/>
          <w:color w:val="000000" w:themeColor="text1"/>
        </w:rPr>
        <w:t>en</w:t>
      </w:r>
      <w:r w:rsidR="00675DBF" w:rsidRPr="005B14BA">
        <w:rPr>
          <w:rFonts w:ascii="Times New Roman" w:hAnsi="Times New Roman" w:cs="Times New Roman"/>
          <w:color w:val="000000" w:themeColor="text1"/>
        </w:rPr>
        <w:t xml:space="preserve"> alene</w:t>
      </w:r>
      <w:r w:rsidRPr="005B14BA">
        <w:rPr>
          <w:rFonts w:ascii="Times New Roman" w:hAnsi="Times New Roman" w:cs="Times New Roman"/>
          <w:color w:val="000000" w:themeColor="text1"/>
        </w:rPr>
        <w:t xml:space="preserve">. Men hva er det </w:t>
      </w:r>
      <w:r w:rsidR="00387791" w:rsidRPr="005B14BA">
        <w:rPr>
          <w:rFonts w:ascii="Times New Roman" w:hAnsi="Times New Roman" w:cs="Times New Roman"/>
          <w:color w:val="000000" w:themeColor="text1"/>
        </w:rPr>
        <w:t xml:space="preserve">egentlig </w:t>
      </w:r>
      <w:r w:rsidRPr="005B14BA">
        <w:rPr>
          <w:rFonts w:ascii="Times New Roman" w:hAnsi="Times New Roman" w:cs="Times New Roman"/>
          <w:color w:val="000000" w:themeColor="text1"/>
        </w:rPr>
        <w:t xml:space="preserve">som skaper dette behovet? Eyvind Skeie nevner i denne sammenheng </w:t>
      </w:r>
      <w:r w:rsidRPr="005B14BA">
        <w:rPr>
          <w:rFonts w:ascii="Times New Roman" w:hAnsi="Times New Roman" w:cs="Times New Roman"/>
          <w:i/>
          <w:color w:val="000000" w:themeColor="text1"/>
        </w:rPr>
        <w:t>lengselen</w:t>
      </w:r>
      <w:r w:rsidRPr="005B14BA">
        <w:rPr>
          <w:rFonts w:ascii="Times New Roman" w:hAnsi="Times New Roman" w:cs="Times New Roman"/>
          <w:color w:val="000000" w:themeColor="text1"/>
        </w:rPr>
        <w:t xml:space="preserve"> etter Gud, hvor lengselen er </w:t>
      </w:r>
      <w:r w:rsidR="00B24F76" w:rsidRPr="005B14BA">
        <w:rPr>
          <w:rFonts w:ascii="Times New Roman" w:hAnsi="Times New Roman" w:cs="Times New Roman"/>
          <w:color w:val="000000" w:themeColor="text1"/>
        </w:rPr>
        <w:t>det</w:t>
      </w:r>
      <w:r w:rsidRPr="005B14BA">
        <w:rPr>
          <w:rFonts w:ascii="Times New Roman" w:hAnsi="Times New Roman" w:cs="Times New Roman"/>
          <w:color w:val="000000" w:themeColor="text1"/>
        </w:rPr>
        <w:t xml:space="preserve"> som gir oss nettopp dette behovet. Lengselen uttrykkes gjennom toner, og for Skeie betyr musikk ”den ordløse lengsel”. Gjennom kombinasjonen </w:t>
      </w:r>
      <w:r w:rsidR="00387791" w:rsidRPr="005B14BA">
        <w:rPr>
          <w:rFonts w:ascii="Times New Roman" w:hAnsi="Times New Roman" w:cs="Times New Roman"/>
          <w:color w:val="000000" w:themeColor="text1"/>
        </w:rPr>
        <w:t>av</w:t>
      </w:r>
      <w:r w:rsidRPr="005B14BA">
        <w:rPr>
          <w:rFonts w:ascii="Times New Roman" w:hAnsi="Times New Roman" w:cs="Times New Roman"/>
          <w:color w:val="000000" w:themeColor="text1"/>
        </w:rPr>
        <w:t xml:space="preserve"> ord og toner oppstår det noe helt nytt. ”Den kristne sangen og musikken </w:t>
      </w:r>
      <w:r w:rsidR="00B24F76" w:rsidRPr="005B14BA">
        <w:rPr>
          <w:rFonts w:ascii="Times New Roman" w:hAnsi="Times New Roman" w:cs="Times New Roman"/>
          <w:color w:val="000000" w:themeColor="text1"/>
        </w:rPr>
        <w:t>gir</w:t>
      </w:r>
      <w:r w:rsidRPr="005B14BA">
        <w:rPr>
          <w:rFonts w:ascii="Times New Roman" w:hAnsi="Times New Roman" w:cs="Times New Roman"/>
          <w:color w:val="000000" w:themeColor="text1"/>
        </w:rPr>
        <w:t xml:space="preserve"> lengselen</w:t>
      </w:r>
      <w:r w:rsidR="00B24F76" w:rsidRPr="005B14BA">
        <w:rPr>
          <w:rFonts w:ascii="Times New Roman" w:hAnsi="Times New Roman" w:cs="Times New Roman"/>
          <w:color w:val="000000" w:themeColor="text1"/>
        </w:rPr>
        <w:t xml:space="preserve"> form og retning</w:t>
      </w:r>
      <w:r w:rsidRPr="005B14BA">
        <w:rPr>
          <w:rFonts w:ascii="Times New Roman" w:hAnsi="Times New Roman" w:cs="Times New Roman"/>
          <w:color w:val="000000" w:themeColor="text1"/>
        </w:rPr>
        <w:t xml:space="preserve">” sier han. </w:t>
      </w:r>
    </w:p>
    <w:p w14:paraId="4E8F9E42" w14:textId="60A269D0"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lastRenderedPageBreak/>
        <w:t>Man har behov for å røre ve</w:t>
      </w:r>
      <w:bookmarkStart w:id="144" w:name="_GoBack"/>
      <w:bookmarkEnd w:id="144"/>
      <w:r w:rsidRPr="005B14BA">
        <w:rPr>
          <w:rFonts w:ascii="Times New Roman" w:eastAsia="Times New Roman" w:hAnsi="Times New Roman" w:cs="Times New Roman"/>
          <w:color w:val="000000" w:themeColor="text1"/>
        </w:rPr>
        <w:t>d lengsel (…) Når det ordet vi har fått gjennom Kristus knytter seg til musikken</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oppstår det noe helt nytt (…) Jeg tenker at den (musikken) er helt grenseløs, mens ordet er prosaisk, ordet avgrenser. Men når ordet kommer inn i musikken</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så blir også det grenseløst. Derfor trenger vi salmen, og vi trenger foreningen av ord og toner i kirken, for å ta vare på universaliteten i evangeliet (…) Når mennesket </w:t>
      </w:r>
      <w:r w:rsidR="00B24F76" w:rsidRPr="005B14BA">
        <w:rPr>
          <w:rFonts w:ascii="Times New Roman" w:eastAsia="Times New Roman" w:hAnsi="Times New Roman" w:cs="Times New Roman"/>
          <w:color w:val="000000" w:themeColor="text1"/>
        </w:rPr>
        <w:t>skal løfte frem sin bekjennelse av</w:t>
      </w:r>
      <w:r w:rsidRPr="005B14BA">
        <w:rPr>
          <w:rFonts w:ascii="Times New Roman" w:eastAsia="Times New Roman" w:hAnsi="Times New Roman" w:cs="Times New Roman"/>
          <w:color w:val="000000" w:themeColor="text1"/>
        </w:rPr>
        <w:t xml:space="preserve"> evangeliet</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så må det bli en sang ellers så blir det helt </w:t>
      </w:r>
      <w:r w:rsidR="00B24F76" w:rsidRPr="005B14BA">
        <w:rPr>
          <w:rFonts w:ascii="Times New Roman" w:eastAsia="Times New Roman" w:hAnsi="Times New Roman" w:cs="Times New Roman"/>
          <w:color w:val="000000" w:themeColor="text1"/>
        </w:rPr>
        <w:t>uten evne til å løfte og forløse</w:t>
      </w:r>
      <w:r w:rsidR="0005300A"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 xml:space="preserve">Skeie). </w:t>
      </w:r>
    </w:p>
    <w:p w14:paraId="74EE18A4" w14:textId="77777777" w:rsidR="005E11EC" w:rsidRPr="005B14BA" w:rsidRDefault="005E11EC" w:rsidP="00A71476">
      <w:pPr>
        <w:ind w:left="708"/>
        <w:rPr>
          <w:rFonts w:ascii="Times New Roman" w:eastAsia="Times New Roman" w:hAnsi="Times New Roman" w:cs="Times New Roman"/>
          <w:color w:val="000000" w:themeColor="text1"/>
        </w:rPr>
      </w:pPr>
    </w:p>
    <w:p w14:paraId="5F49A8B2" w14:textId="474337AB" w:rsidR="00A71476" w:rsidRPr="005B14BA" w:rsidRDefault="00A9441B"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Øivind </w:t>
      </w:r>
      <w:proofErr w:type="spellStart"/>
      <w:r w:rsidRPr="005B14BA">
        <w:rPr>
          <w:rFonts w:ascii="Times New Roman" w:eastAsia="Times New Roman" w:hAnsi="Times New Roman" w:cs="Times New Roman"/>
          <w:color w:val="000000" w:themeColor="text1"/>
        </w:rPr>
        <w:t>Varkøy</w:t>
      </w:r>
      <w:proofErr w:type="spellEnd"/>
      <w:r w:rsidRPr="005B14BA">
        <w:rPr>
          <w:rFonts w:ascii="Times New Roman" w:eastAsia="Times New Roman" w:hAnsi="Times New Roman" w:cs="Times New Roman"/>
          <w:color w:val="000000" w:themeColor="text1"/>
        </w:rPr>
        <w:t xml:space="preserve"> hevder</w:t>
      </w:r>
      <w:r w:rsidR="006675FD"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w:t>
      </w:r>
      <w:r w:rsidR="00E73E86" w:rsidRPr="005B14BA">
        <w:rPr>
          <w:rFonts w:ascii="Times New Roman" w:eastAsia="Times New Roman" w:hAnsi="Times New Roman" w:cs="Times New Roman"/>
          <w:color w:val="000000" w:themeColor="text1"/>
        </w:rPr>
        <w:t>som allerede nevnt</w:t>
      </w:r>
      <w:r w:rsidR="006675FD" w:rsidRPr="005B14BA">
        <w:rPr>
          <w:rFonts w:ascii="Times New Roman" w:eastAsia="Times New Roman" w:hAnsi="Times New Roman" w:cs="Times New Roman"/>
          <w:color w:val="000000" w:themeColor="text1"/>
        </w:rPr>
        <w:t>,</w:t>
      </w:r>
      <w:r w:rsidR="00E73E86" w:rsidRPr="005B14BA">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 xml:space="preserve">at det er vanskelig å snakke om tro fordi Gud er så mye større </w:t>
      </w:r>
      <w:r w:rsidR="00E73E86" w:rsidRPr="005B14BA">
        <w:rPr>
          <w:rFonts w:ascii="Times New Roman" w:eastAsia="Times New Roman" w:hAnsi="Times New Roman" w:cs="Times New Roman"/>
          <w:color w:val="000000" w:themeColor="text1"/>
        </w:rPr>
        <w:t>enn vår menneskelige forståelse, han er noe som ”strekker seg utover tid og rom” samtidig som men</w:t>
      </w:r>
      <w:r w:rsidR="004A0305" w:rsidRPr="005B14BA">
        <w:rPr>
          <w:rFonts w:ascii="Times New Roman" w:eastAsia="Times New Roman" w:hAnsi="Times New Roman" w:cs="Times New Roman"/>
          <w:color w:val="000000" w:themeColor="text1"/>
        </w:rPr>
        <w:t xml:space="preserve">nesket er bundet av tid og rom. </w:t>
      </w:r>
      <w:r w:rsidR="005B01E6" w:rsidRPr="005B14BA">
        <w:rPr>
          <w:rFonts w:ascii="Times New Roman" w:eastAsia="Times New Roman" w:hAnsi="Times New Roman" w:cs="Times New Roman"/>
          <w:color w:val="000000" w:themeColor="text1"/>
        </w:rPr>
        <w:t xml:space="preserve">Her opplever også </w:t>
      </w:r>
      <w:proofErr w:type="spellStart"/>
      <w:r w:rsidR="005B01E6" w:rsidRPr="005B14BA">
        <w:rPr>
          <w:rFonts w:ascii="Times New Roman" w:eastAsia="Times New Roman" w:hAnsi="Times New Roman" w:cs="Times New Roman"/>
          <w:color w:val="000000" w:themeColor="text1"/>
        </w:rPr>
        <w:t>Varkøy</w:t>
      </w:r>
      <w:proofErr w:type="spellEnd"/>
      <w:r w:rsidR="005B01E6" w:rsidRPr="005B14BA">
        <w:rPr>
          <w:rFonts w:ascii="Times New Roman" w:eastAsia="Times New Roman" w:hAnsi="Times New Roman" w:cs="Times New Roman"/>
          <w:color w:val="000000" w:themeColor="text1"/>
        </w:rPr>
        <w:t xml:space="preserve"> at ordet begrenser. </w:t>
      </w:r>
      <w:r w:rsidR="004A0305" w:rsidRPr="005B14BA">
        <w:rPr>
          <w:rFonts w:ascii="Times New Roman" w:eastAsia="Times New Roman" w:hAnsi="Times New Roman" w:cs="Times New Roman"/>
          <w:color w:val="000000" w:themeColor="text1"/>
        </w:rPr>
        <w:t>Som vi ser i sitatet til Skeie</w:t>
      </w:r>
      <w:r w:rsidR="006675FD" w:rsidRPr="005B14BA">
        <w:rPr>
          <w:rFonts w:ascii="Times New Roman" w:eastAsia="Times New Roman" w:hAnsi="Times New Roman" w:cs="Times New Roman"/>
          <w:color w:val="000000" w:themeColor="text1"/>
        </w:rPr>
        <w:t>,</w:t>
      </w:r>
      <w:r w:rsidR="004A0305" w:rsidRPr="005B14BA">
        <w:rPr>
          <w:rFonts w:ascii="Times New Roman" w:eastAsia="Times New Roman" w:hAnsi="Times New Roman" w:cs="Times New Roman"/>
          <w:color w:val="000000" w:themeColor="text1"/>
        </w:rPr>
        <w:t xml:space="preserve"> blir musikken et uttrykk for det man selv ikke klarer å uttrykke, det man ikke klarer å snakke om og dermed også nødvendig i møte med Gud</w:t>
      </w:r>
      <w:r w:rsidR="00A71476" w:rsidRPr="005B14BA">
        <w:rPr>
          <w:rFonts w:ascii="Times New Roman" w:hAnsi="Times New Roman" w:cs="Times New Roman"/>
          <w:color w:val="000000" w:themeColor="text1"/>
        </w:rPr>
        <w:t>. Trygve Skaug opplever også at musikken når lengre enn ordene. ”Musikk generelt er jo noe som treffer andre punkter i livet enn det ord og bokstaver gjør nødv</w:t>
      </w:r>
      <w:r w:rsidR="00790AF0" w:rsidRPr="005B14BA">
        <w:rPr>
          <w:rFonts w:ascii="Times New Roman" w:hAnsi="Times New Roman" w:cs="Times New Roman"/>
          <w:color w:val="000000" w:themeColor="text1"/>
        </w:rPr>
        <w:t>endigvis”, o</w:t>
      </w:r>
      <w:r w:rsidR="00A71476" w:rsidRPr="005B14BA">
        <w:rPr>
          <w:rFonts w:ascii="Times New Roman" w:hAnsi="Times New Roman" w:cs="Times New Roman"/>
          <w:color w:val="000000" w:themeColor="text1"/>
        </w:rPr>
        <w:t xml:space="preserve">g for Skaug er nettopp denne kombinasjonen av tekst og musikk nødvendig når man skal uttrykke det man tenker på. For Marianne Juvik Sæbø er musikk ”en kime til glede og en fantastisk måte å uttrykke seg på”. Musikken er en annen dimensjon som blir en hjelp til å uttrykke; ”Jeg føler at gjennom musikken kan jeg få uttrykt ting som jeg ikke på samme måte ville klart å uttrykke med ord – fordi det er en annen dimensjon rett og slett”. </w:t>
      </w:r>
    </w:p>
    <w:p w14:paraId="27D9977F" w14:textId="3AEAFCDB" w:rsidR="00A71476" w:rsidRPr="005B14BA" w:rsidRDefault="00016CED" w:rsidP="00882DF3">
      <w:pPr>
        <w:pStyle w:val="Overskrift3"/>
        <w:spacing w:line="360" w:lineRule="auto"/>
        <w:rPr>
          <w:rFonts w:ascii="Times New Roman" w:hAnsi="Times New Roman" w:cs="Times New Roman"/>
          <w:color w:val="000000" w:themeColor="text1"/>
        </w:rPr>
      </w:pPr>
      <w:bookmarkStart w:id="145" w:name="_Toc210983941"/>
      <w:bookmarkStart w:id="146" w:name="_Toc210984460"/>
      <w:bookmarkStart w:id="147" w:name="_Toc212872179"/>
      <w:bookmarkStart w:id="148" w:name="_Toc212872339"/>
      <w:r w:rsidRPr="005B14BA">
        <w:rPr>
          <w:rFonts w:ascii="Times New Roman" w:hAnsi="Times New Roman" w:cs="Times New Roman"/>
          <w:color w:val="000000" w:themeColor="text1"/>
        </w:rPr>
        <w:t>4.3.3</w:t>
      </w:r>
      <w:r w:rsidR="00A71476" w:rsidRPr="005B14BA">
        <w:rPr>
          <w:rFonts w:ascii="Times New Roman" w:hAnsi="Times New Roman" w:cs="Times New Roman"/>
          <w:color w:val="000000" w:themeColor="text1"/>
        </w:rPr>
        <w:t xml:space="preserve"> Musikkens berøring</w:t>
      </w:r>
      <w:bookmarkEnd w:id="145"/>
      <w:bookmarkEnd w:id="146"/>
      <w:bookmarkEnd w:id="147"/>
      <w:bookmarkEnd w:id="148"/>
      <w:r w:rsidR="00A71476" w:rsidRPr="005B14BA">
        <w:rPr>
          <w:rFonts w:ascii="Times New Roman" w:hAnsi="Times New Roman" w:cs="Times New Roman"/>
          <w:color w:val="000000" w:themeColor="text1"/>
        </w:rPr>
        <w:t xml:space="preserve"> </w:t>
      </w:r>
    </w:p>
    <w:p w14:paraId="6195AD04" w14:textId="78BB8870"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Musikken berører oss på ulike måter, og som nevnt i innledningen til dette kapittelet</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skaper den ikke minst en forventning hos oss som lytter. Dersom denne forventningen innfris, oppleves det gjerne som noe godt. En kan føle at musikken treffer en, at den skaper en glede og en tilfredshet. Dersom den ikke innfris derimot, kan det oppleves som kaos, og til tider provoserende. </w:t>
      </w:r>
    </w:p>
    <w:p w14:paraId="461B500A" w14:textId="77777777" w:rsidR="00A71476" w:rsidRPr="005B14BA" w:rsidRDefault="00A71476" w:rsidP="00BC0303">
      <w:pPr>
        <w:rPr>
          <w:rFonts w:ascii="Times New Roman" w:hAnsi="Times New Roman" w:cs="Times New Roman"/>
          <w:color w:val="000000" w:themeColor="text1"/>
          <w:sz w:val="20"/>
          <w:szCs w:val="20"/>
        </w:rPr>
      </w:pPr>
    </w:p>
    <w:p w14:paraId="20DA6474" w14:textId="4D6E316A"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En utøvers intensjon og mening bak en sang er av stor verdi for hvordan man som ly</w:t>
      </w:r>
      <w:r w:rsidR="00A73756" w:rsidRPr="005B14BA">
        <w:rPr>
          <w:rFonts w:ascii="Times New Roman" w:hAnsi="Times New Roman" w:cs="Times New Roman"/>
          <w:color w:val="000000" w:themeColor="text1"/>
        </w:rPr>
        <w:t>tter ”blir truffet” av sangen, n</w:t>
      </w:r>
      <w:r w:rsidRPr="005B14BA">
        <w:rPr>
          <w:rFonts w:ascii="Times New Roman" w:hAnsi="Times New Roman" w:cs="Times New Roman"/>
          <w:color w:val="000000" w:themeColor="text1"/>
        </w:rPr>
        <w:t>oe som kan oppleves bekreftende for mange. Likevel vil personers musikksmak spille inn på slike opplevelser av å bli ”møtt av Gud”. Selv om man som musiker eller sanger har et ønske om å gi folk noe gjennom musikken en spiller, er man også avhengig av personers allerede innebygde forventning. En forventning som har sitt grunnlag i personlig smak – hva en liker og ikke liker. Musikk har ulik virkning på oss som mennesker, hvis avhenger av hva som forbindes med musikken. Dette gjelder også kristen musikk, for selv om en har det samme gudsbildet</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kan man likevel uttrykke dette på ulike måter (Kvalvaag 2004). </w:t>
      </w:r>
    </w:p>
    <w:p w14:paraId="754C814A" w14:textId="77777777" w:rsidR="00A71476" w:rsidRPr="005B14BA" w:rsidRDefault="00A71476" w:rsidP="00BC0303">
      <w:pPr>
        <w:rPr>
          <w:rFonts w:ascii="Times New Roman" w:hAnsi="Times New Roman" w:cs="Times New Roman"/>
          <w:color w:val="000000" w:themeColor="text1"/>
        </w:rPr>
      </w:pPr>
    </w:p>
    <w:p w14:paraId="1308FB35" w14:textId="45178B8C"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Assosiasjonene tar stor plass i vår </w:t>
      </w:r>
      <w:r w:rsidR="00EB1BF6">
        <w:rPr>
          <w:rFonts w:ascii="Times New Roman" w:hAnsi="Times New Roman" w:cs="Times New Roman"/>
          <w:color w:val="000000" w:themeColor="text1"/>
        </w:rPr>
        <w:t>opplevelse av musikk. Ruud (1997</w:t>
      </w:r>
      <w:r w:rsidRPr="005B14BA">
        <w:rPr>
          <w:rFonts w:ascii="Times New Roman" w:hAnsi="Times New Roman" w:cs="Times New Roman"/>
          <w:color w:val="000000" w:themeColor="text1"/>
        </w:rPr>
        <w:t>) skriver i den sammenheng at identiteten vår, og dermed vår mening om musikk</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uløselig knyttet til en kulturell kontekst. Vi </w:t>
      </w:r>
      <w:r w:rsidRPr="005B14BA">
        <w:rPr>
          <w:rFonts w:ascii="Times New Roman" w:hAnsi="Times New Roman" w:cs="Times New Roman"/>
          <w:color w:val="000000" w:themeColor="text1"/>
        </w:rPr>
        <w:lastRenderedPageBreak/>
        <w:t>har alle en kodefortrolighet, dvs. i hvor stor grad vi kjenner til den musikken som spilles, samt dens koder hvor hvordan den skal tolkes, knyttet til ulik type musikk. Noen har kanskje en kodefortrolighet til flere sjangre enn andre. Det koderepertoaret vi sitter inne med</w:t>
      </w:r>
      <w:r w:rsidR="006675FD"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med på enten </w:t>
      </w:r>
      <w:r w:rsidR="00145073" w:rsidRPr="005B14BA">
        <w:rPr>
          <w:rFonts w:ascii="Times New Roman" w:hAnsi="Times New Roman" w:cs="Times New Roman"/>
          <w:color w:val="000000" w:themeColor="text1"/>
        </w:rPr>
        <w:t xml:space="preserve">å </w:t>
      </w:r>
      <w:r w:rsidRPr="005B14BA">
        <w:rPr>
          <w:rFonts w:ascii="Times New Roman" w:hAnsi="Times New Roman" w:cs="Times New Roman"/>
          <w:color w:val="000000" w:themeColor="text1"/>
        </w:rPr>
        <w:t>begrense eller gi en større respekt</w:t>
      </w:r>
      <w:r w:rsidR="00EB1BF6">
        <w:rPr>
          <w:rFonts w:ascii="Times New Roman" w:hAnsi="Times New Roman" w:cs="Times New Roman"/>
          <w:color w:val="000000" w:themeColor="text1"/>
        </w:rPr>
        <w:t xml:space="preserve"> for andres identitet (Ruud 1997</w:t>
      </w:r>
      <w:r w:rsidRPr="005B14BA">
        <w:rPr>
          <w:rFonts w:ascii="Times New Roman" w:hAnsi="Times New Roman" w:cs="Times New Roman"/>
          <w:color w:val="000000" w:themeColor="text1"/>
        </w:rPr>
        <w:t xml:space="preserve">:112). Trygve Skaug har opplevd å bli kritisert for det som han har ønsket å formidle som lovsangsleder. </w:t>
      </w:r>
      <w:r w:rsidR="001A30AB" w:rsidRPr="005B14BA">
        <w:rPr>
          <w:rFonts w:ascii="Times New Roman" w:hAnsi="Times New Roman" w:cs="Times New Roman"/>
          <w:color w:val="000000" w:themeColor="text1"/>
        </w:rPr>
        <w:t>Folk</w:t>
      </w:r>
      <w:r w:rsidRPr="005B14BA">
        <w:rPr>
          <w:rFonts w:ascii="Times New Roman" w:hAnsi="Times New Roman" w:cs="Times New Roman"/>
          <w:color w:val="000000" w:themeColor="text1"/>
        </w:rPr>
        <w:t xml:space="preserve"> ”legger ting inn i det jeg har gjort som jeg ikke kjenner meg igjen i…”. For Trygve</w:t>
      </w:r>
      <w:r w:rsidR="00DE621D" w:rsidRPr="005B14BA">
        <w:rPr>
          <w:rFonts w:ascii="Times New Roman" w:hAnsi="Times New Roman" w:cs="Times New Roman"/>
          <w:color w:val="000000" w:themeColor="text1"/>
        </w:rPr>
        <w:t xml:space="preserve"> Skaug</w:t>
      </w:r>
      <w:r w:rsidRPr="005B14BA">
        <w:rPr>
          <w:rFonts w:ascii="Times New Roman" w:hAnsi="Times New Roman" w:cs="Times New Roman"/>
          <w:color w:val="000000" w:themeColor="text1"/>
        </w:rPr>
        <w:t xml:space="preserve"> handler det om at man gjerne knytter ”riktige” sanger og sjang</w:t>
      </w:r>
      <w:r w:rsidR="001A30AB" w:rsidRPr="005B14BA">
        <w:rPr>
          <w:rFonts w:ascii="Times New Roman" w:hAnsi="Times New Roman" w:cs="Times New Roman"/>
          <w:color w:val="000000" w:themeColor="text1"/>
        </w:rPr>
        <w:t>re opp til egne trosvendepunkt</w:t>
      </w:r>
      <w:r w:rsidRPr="005B14BA">
        <w:rPr>
          <w:rFonts w:ascii="Times New Roman" w:hAnsi="Times New Roman" w:cs="Times New Roman"/>
          <w:color w:val="000000" w:themeColor="text1"/>
        </w:rPr>
        <w:t xml:space="preserve">, hvor en selv har hatt sterke opplevelser med Gud. </w:t>
      </w:r>
    </w:p>
    <w:p w14:paraId="5A99D587" w14:textId="77777777" w:rsidR="00A71476" w:rsidRPr="005B14BA" w:rsidRDefault="00A71476" w:rsidP="00BC0303">
      <w:pPr>
        <w:rPr>
          <w:rFonts w:ascii="Times New Roman" w:hAnsi="Times New Roman" w:cs="Times New Roman"/>
          <w:color w:val="000000" w:themeColor="text1"/>
        </w:rPr>
      </w:pPr>
    </w:p>
    <w:p w14:paraId="5AA17B80" w14:textId="63D1D9CB"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Jeg har jo sånne sanger selv da – men det er mange som ikke klarer å skille mellom det som skjedde med den sangen når jeg ble frelst – at det er derfor jeg er så sterkt knytta til den sjangeren (…) Musikkens stil setter oss i forskjellige båser i kristen-Norge. Enten så føler du deg hjemme eller så føler du deg ikk</w:t>
      </w:r>
      <w:r w:rsidR="00145073" w:rsidRPr="005B14BA">
        <w:rPr>
          <w:rFonts w:ascii="Times New Roman" w:eastAsia="Times New Roman" w:hAnsi="Times New Roman" w:cs="Times New Roman"/>
          <w:color w:val="000000" w:themeColor="text1"/>
        </w:rPr>
        <w:t xml:space="preserve">e hjemme, det er jo en </w:t>
      </w:r>
      <w:proofErr w:type="spellStart"/>
      <w:r w:rsidR="00145073" w:rsidRPr="005B14BA">
        <w:rPr>
          <w:rFonts w:ascii="Times New Roman" w:eastAsia="Times New Roman" w:hAnsi="Times New Roman" w:cs="Times New Roman"/>
          <w:color w:val="000000" w:themeColor="text1"/>
        </w:rPr>
        <w:t>identites</w:t>
      </w:r>
      <w:r w:rsidRPr="005B14BA">
        <w:rPr>
          <w:rFonts w:ascii="Times New Roman" w:eastAsia="Times New Roman" w:hAnsi="Times New Roman" w:cs="Times New Roman"/>
          <w:color w:val="000000" w:themeColor="text1"/>
        </w:rPr>
        <w:t>sak</w:t>
      </w:r>
      <w:proofErr w:type="spellEnd"/>
      <w:r w:rsidRPr="005B14BA">
        <w:rPr>
          <w:rFonts w:ascii="Times New Roman" w:eastAsia="Times New Roman" w:hAnsi="Times New Roman" w:cs="Times New Roman"/>
          <w:color w:val="000000" w:themeColor="text1"/>
        </w:rPr>
        <w:t xml:space="preserve"> som musikken er med på å forsterke da.</w:t>
      </w:r>
    </w:p>
    <w:p w14:paraId="000BC714" w14:textId="77777777" w:rsidR="00A71476" w:rsidRPr="005B14BA" w:rsidRDefault="00A71476" w:rsidP="00A71476">
      <w:pPr>
        <w:spacing w:line="360" w:lineRule="auto"/>
        <w:ind w:left="708"/>
        <w:rPr>
          <w:rFonts w:ascii="Times New Roman" w:eastAsia="Times New Roman" w:hAnsi="Times New Roman" w:cs="Times New Roman"/>
          <w:color w:val="000000" w:themeColor="text1"/>
        </w:rPr>
      </w:pPr>
    </w:p>
    <w:p w14:paraId="5EE0FB1E" w14:textId="5DA84146"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Det kan være vanskelig å forklare hvordan og hvorfor musikk treffer oss slik den gjør. Skaug påpeker følgende i denne sammenheng; ”Vi kan forklare hvorfor en tekst treffer bra, fordi den går rett inn i situasjonen. Men å forklare hvorfor det instrumentalstykket treffer så hardt – det er heller vanskelig”. Kritikken har en tendens til lettere </w:t>
      </w:r>
      <w:r w:rsidR="00145073" w:rsidRPr="005B14BA">
        <w:rPr>
          <w:rFonts w:ascii="Times New Roman" w:eastAsia="Times New Roman" w:hAnsi="Times New Roman" w:cs="Times New Roman"/>
          <w:color w:val="000000" w:themeColor="text1"/>
        </w:rPr>
        <w:t xml:space="preserve">å </w:t>
      </w:r>
      <w:r w:rsidRPr="005B14BA">
        <w:rPr>
          <w:rFonts w:ascii="Times New Roman" w:eastAsia="Times New Roman" w:hAnsi="Times New Roman" w:cs="Times New Roman"/>
          <w:color w:val="000000" w:themeColor="text1"/>
        </w:rPr>
        <w:t xml:space="preserve">komme frem i situasjoner hvor man selv ikke klarer å identifisere seg med det musikalske uttrykket. </w:t>
      </w:r>
    </w:p>
    <w:p w14:paraId="780E9838" w14:textId="77777777" w:rsidR="00A71476" w:rsidRPr="005B14BA" w:rsidRDefault="00A71476" w:rsidP="00A71476">
      <w:pPr>
        <w:ind w:left="708"/>
        <w:rPr>
          <w:rFonts w:ascii="Times New Roman" w:eastAsia="Times New Roman" w:hAnsi="Times New Roman" w:cs="Times New Roman"/>
          <w:color w:val="000000" w:themeColor="text1"/>
        </w:rPr>
      </w:pPr>
    </w:p>
    <w:p w14:paraId="62F2A084" w14:textId="77777777" w:rsidR="00A71476" w:rsidRPr="005B14BA" w:rsidRDefault="00A71476"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 hvis de opplever et sånt vondt møte med musikken, de som har kritisert, hvis de opplever at dette var stygt, eller dette var ikke riktig så vil en jo hekte den opplevelsen til den sjangeren veldig lenge. Jeg tror det er vanskelig å løsrive det man ikke forsto, eller det vonde fra stil. Man analyserer ikke når man blir </w:t>
      </w:r>
      <w:r w:rsidRPr="005B14BA">
        <w:rPr>
          <w:rFonts w:ascii="Times New Roman" w:eastAsia="Times New Roman" w:hAnsi="Times New Roman" w:cs="Times New Roman"/>
          <w:i/>
          <w:color w:val="000000" w:themeColor="text1"/>
        </w:rPr>
        <w:t>grepet</w:t>
      </w:r>
      <w:r w:rsidRPr="005B14BA">
        <w:rPr>
          <w:rFonts w:ascii="Times New Roman" w:eastAsia="Times New Roman" w:hAnsi="Times New Roman" w:cs="Times New Roman"/>
          <w:color w:val="000000" w:themeColor="text1"/>
        </w:rPr>
        <w:t xml:space="preserve"> på en måte (…) </w:t>
      </w:r>
    </w:p>
    <w:p w14:paraId="1104D1AE" w14:textId="77777777" w:rsidR="00A71476" w:rsidRPr="005B14BA" w:rsidRDefault="00A71476" w:rsidP="00A71476">
      <w:pPr>
        <w:rPr>
          <w:rFonts w:ascii="Times New Roman" w:eastAsia="Times New Roman" w:hAnsi="Times New Roman" w:cs="Times New Roman"/>
          <w:color w:val="000000" w:themeColor="text1"/>
        </w:rPr>
      </w:pPr>
    </w:p>
    <w:p w14:paraId="00ECBF01" w14:textId="2A86C092"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I stedet for å stille seg utenfor situasjonen, og forsøke å se hva det er som gir en slik vond opplevelse med musikken</w:t>
      </w:r>
      <w:r w:rsidR="00145073"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blir det så personlig ”at man må agere der og da”. For Skaug har det vært viktig å distansere seg fra denne formen for kritikk. ”Når jeg får kritikk</w:t>
      </w:r>
      <w:r w:rsidR="00145073"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må jeg i alle fall tenke at det sikkert er mye annet enn bare meg og min jobb i dag som gjorde at vedkommende reagerte så sterkt”.</w:t>
      </w:r>
    </w:p>
    <w:p w14:paraId="15684516" w14:textId="77777777" w:rsidR="00A71476" w:rsidRPr="005B14BA" w:rsidRDefault="00A71476" w:rsidP="001A30AB">
      <w:pPr>
        <w:rPr>
          <w:rFonts w:ascii="Times New Roman" w:eastAsia="Times New Roman" w:hAnsi="Times New Roman" w:cs="Times New Roman"/>
          <w:color w:val="000000" w:themeColor="text1"/>
        </w:rPr>
      </w:pPr>
    </w:p>
    <w:p w14:paraId="5C2F078D" w14:textId="77777777"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 berører oss altså på ulike måter, og for noen kan sanger også få en ny mening når de gjøres på nye måter. Marianne Juvik Sæbø fikk oppleve akkurat dette hvor salmer i ny bekledning fikk stor betydning både for henne selv og andre.</w:t>
      </w:r>
    </w:p>
    <w:p w14:paraId="13419829" w14:textId="77777777" w:rsidR="00A71476" w:rsidRPr="005B14BA" w:rsidRDefault="00A71476" w:rsidP="00BC0303">
      <w:pPr>
        <w:rPr>
          <w:rFonts w:ascii="Times New Roman" w:hAnsi="Times New Roman" w:cs="Times New Roman"/>
          <w:color w:val="000000" w:themeColor="text1"/>
        </w:rPr>
      </w:pPr>
    </w:p>
    <w:p w14:paraId="5677164A" w14:textId="0E966F7E" w:rsidR="00A71476" w:rsidRPr="005B14BA" w:rsidRDefault="00A71476" w:rsidP="00A71476">
      <w:pPr>
        <w:ind w:left="708"/>
        <w:rPr>
          <w:rFonts w:ascii="Times New Roman" w:hAnsi="Times New Roman" w:cs="Times New Roman"/>
          <w:color w:val="000000" w:themeColor="text1"/>
        </w:rPr>
      </w:pPr>
      <w:r w:rsidRPr="005B14BA">
        <w:rPr>
          <w:rFonts w:ascii="Times New Roman" w:hAnsi="Times New Roman" w:cs="Times New Roman"/>
          <w:color w:val="000000" w:themeColor="text1"/>
        </w:rPr>
        <w:t>Altså sangene og salmene som jeg egentlig så på som små perler fikk jeg et ønske om å gjøre noe ekstra ut av – blankpolere de litt. Og når jeg fikk gjort det med det kammerorkesteret</w:t>
      </w:r>
      <w:r w:rsidR="0014507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så ble det en sånn sterk opplevelse for meg. Og på samme tid opplevde </w:t>
      </w:r>
      <w:r w:rsidRPr="005B14BA">
        <w:rPr>
          <w:rFonts w:ascii="Times New Roman" w:hAnsi="Times New Roman" w:cs="Times New Roman"/>
          <w:color w:val="000000" w:themeColor="text1"/>
        </w:rPr>
        <w:lastRenderedPageBreak/>
        <w:t>jeg at andre opplevde det på samme måte (…) Det er noe med det å tale fra hjerte til hjerte, og ville og ønske noe veldig sterkt. Det tror jeg gjør musikken også sterkere (Sæbø).</w:t>
      </w:r>
    </w:p>
    <w:p w14:paraId="319EF3F8" w14:textId="77777777" w:rsidR="00A71476" w:rsidRPr="005B14BA" w:rsidRDefault="00A71476" w:rsidP="00A71476">
      <w:pPr>
        <w:rPr>
          <w:rFonts w:ascii="Times New Roman" w:hAnsi="Times New Roman" w:cs="Times New Roman"/>
          <w:color w:val="000000" w:themeColor="text1"/>
        </w:rPr>
      </w:pPr>
    </w:p>
    <w:p w14:paraId="0224857A" w14:textId="3C3FEF11" w:rsidR="00A71476" w:rsidRPr="005B14BA" w:rsidRDefault="00A71476" w:rsidP="008F396C">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Selv opplevde hun å bli så rørt at hun nesten ikke klarte å synge. Videre fikk sangene o</w:t>
      </w:r>
      <w:r w:rsidR="001A30AB" w:rsidRPr="005B14BA">
        <w:rPr>
          <w:rFonts w:ascii="Times New Roman" w:hAnsi="Times New Roman" w:cs="Times New Roman"/>
          <w:color w:val="000000" w:themeColor="text1"/>
        </w:rPr>
        <w:t>gså stor betydning for publikum:</w:t>
      </w:r>
      <w:r w:rsidRPr="005B14BA">
        <w:rPr>
          <w:rFonts w:ascii="Times New Roman" w:hAnsi="Times New Roman" w:cs="Times New Roman"/>
          <w:color w:val="000000" w:themeColor="text1"/>
        </w:rPr>
        <w:t xml:space="preserve"> ” En tilbakemelding jeg fikk fra utrolig mange var at sangene og ikke minst tekstene ble helt nye for de</w:t>
      </w:r>
      <w:r w:rsidR="00145073" w:rsidRPr="005B14BA">
        <w:rPr>
          <w:rFonts w:ascii="Times New Roman" w:hAnsi="Times New Roman" w:cs="Times New Roman"/>
          <w:color w:val="000000" w:themeColor="text1"/>
        </w:rPr>
        <w:t>m</w:t>
      </w:r>
      <w:r w:rsidRPr="005B14BA">
        <w:rPr>
          <w:rFonts w:ascii="Times New Roman" w:hAnsi="Times New Roman" w:cs="Times New Roman"/>
          <w:color w:val="000000" w:themeColor="text1"/>
        </w:rPr>
        <w:t>. Måten de var arrangert på underbygde tekstene – hvilket instrument som kom hvor og sånn – og da kom mange av tekstene enda bedre frem”</w:t>
      </w:r>
    </w:p>
    <w:p w14:paraId="52354216" w14:textId="3A7E6695" w:rsidR="00016CED" w:rsidRPr="005B14BA" w:rsidRDefault="00016CED" w:rsidP="00016CED">
      <w:pPr>
        <w:pStyle w:val="Overskrift2"/>
        <w:rPr>
          <w:rFonts w:ascii="Times New Roman" w:hAnsi="Times New Roman"/>
        </w:rPr>
      </w:pPr>
      <w:bookmarkStart w:id="149" w:name="_Toc210983936"/>
      <w:bookmarkStart w:id="150" w:name="_Toc210984455"/>
      <w:bookmarkStart w:id="151" w:name="_Toc212872180"/>
      <w:bookmarkStart w:id="152" w:name="_Toc212872340"/>
      <w:bookmarkStart w:id="153" w:name="_Toc210983942"/>
      <w:bookmarkStart w:id="154" w:name="_Toc210984461"/>
      <w:r w:rsidRPr="005B14BA">
        <w:rPr>
          <w:rFonts w:ascii="Times New Roman" w:hAnsi="Times New Roman"/>
        </w:rPr>
        <w:t>4.4 Fellesskap</w:t>
      </w:r>
      <w:bookmarkEnd w:id="149"/>
      <w:bookmarkEnd w:id="150"/>
      <w:bookmarkEnd w:id="151"/>
      <w:bookmarkEnd w:id="152"/>
    </w:p>
    <w:p w14:paraId="60351544" w14:textId="77777777" w:rsidR="00016CED" w:rsidRPr="005B14BA" w:rsidRDefault="00016CED" w:rsidP="00016CED">
      <w:pPr>
        <w:ind w:left="708"/>
        <w:rPr>
          <w:rFonts w:ascii="Times New Roman" w:hAnsi="Times New Roman" w:cs="Times New Roman"/>
          <w:color w:val="000000" w:themeColor="text1"/>
        </w:rPr>
      </w:pPr>
      <w:r w:rsidRPr="005B14BA">
        <w:rPr>
          <w:rFonts w:ascii="Times New Roman" w:hAnsi="Times New Roman" w:cs="Times New Roman"/>
          <w:color w:val="000000" w:themeColor="text1"/>
        </w:rPr>
        <w:t>Vi er alle avhengig av å føle oss hjemme i et større kulturelt og sosialt felt for å utvikle identitet og selvbevissthet (Ruud 2001:51)</w:t>
      </w:r>
    </w:p>
    <w:p w14:paraId="6F7DB248" w14:textId="77777777" w:rsidR="00016CED" w:rsidRPr="005B14BA" w:rsidRDefault="00016CED" w:rsidP="00016CED">
      <w:pPr>
        <w:ind w:left="708"/>
        <w:rPr>
          <w:rFonts w:ascii="Times New Roman" w:hAnsi="Times New Roman" w:cs="Times New Roman"/>
          <w:color w:val="000000" w:themeColor="text1"/>
        </w:rPr>
      </w:pPr>
    </w:p>
    <w:p w14:paraId="442D7987" w14:textId="77777777" w:rsidR="00016CED" w:rsidRPr="005B14BA" w:rsidRDefault="00016CED" w:rsidP="00016CE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Fellesskap er også svært viktig for kristen tro, noe flere av mine informanter påpeker. For Trygve Skaug har musikken gitt han nye kristne venner. </w:t>
      </w:r>
    </w:p>
    <w:p w14:paraId="1F9C162C" w14:textId="77777777" w:rsidR="00016CED" w:rsidRPr="005B14BA" w:rsidRDefault="00016CED" w:rsidP="00016CED">
      <w:pPr>
        <w:rPr>
          <w:rFonts w:ascii="Times New Roman" w:hAnsi="Times New Roman" w:cs="Times New Roman"/>
          <w:color w:val="000000" w:themeColor="text1"/>
        </w:rPr>
      </w:pPr>
    </w:p>
    <w:p w14:paraId="420B5F90" w14:textId="77777777" w:rsidR="00016CED" w:rsidRPr="005B14BA" w:rsidRDefault="00016CED" w:rsidP="00016CED">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Sånn sosialt sett har det jo vært viktig med musikk. Jeg har møtt andre kristne gjennom musikk. Så for min del har det vært et sosialt fenomen også. Gjennom koret eller bandet og sånne ting (Skaug). </w:t>
      </w:r>
    </w:p>
    <w:p w14:paraId="495DFF63" w14:textId="77777777" w:rsidR="00016CED" w:rsidRPr="005B14BA" w:rsidRDefault="00016CED" w:rsidP="00016CED">
      <w:pPr>
        <w:ind w:left="708"/>
        <w:rPr>
          <w:rFonts w:ascii="Times New Roman" w:eastAsia="Times New Roman" w:hAnsi="Times New Roman" w:cs="Times New Roman"/>
          <w:color w:val="000000" w:themeColor="text1"/>
        </w:rPr>
      </w:pPr>
    </w:p>
    <w:p w14:paraId="361B5E45" w14:textId="77777777" w:rsidR="00016CED" w:rsidRPr="005B14BA" w:rsidRDefault="00016CED" w:rsidP="00016CE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For Skeie har sangen og musikken vært viktig i familien: ”Vi har aldri hatt store bønnemøter og vi har aldri lest andakter, men vi har alltid sunget veldig mye”. Det samme finner vi også hos Garnes Reigstad, Juvik Sæbø og </w:t>
      </w:r>
      <w:proofErr w:type="spellStart"/>
      <w:r w:rsidRPr="005B14BA">
        <w:rPr>
          <w:rFonts w:ascii="Times New Roman" w:eastAsia="Times New Roman" w:hAnsi="Times New Roman" w:cs="Times New Roman"/>
          <w:color w:val="000000" w:themeColor="text1"/>
        </w:rPr>
        <w:t>Varkøy</w:t>
      </w:r>
      <w:proofErr w:type="spellEnd"/>
      <w:r w:rsidRPr="005B14BA">
        <w:rPr>
          <w:rFonts w:ascii="Times New Roman" w:eastAsia="Times New Roman" w:hAnsi="Times New Roman" w:cs="Times New Roman"/>
          <w:color w:val="000000" w:themeColor="text1"/>
        </w:rPr>
        <w:t xml:space="preserve">, hvor sangen og musikken ser ut til å ha vært en viktig del av både familie og oppvekst. </w:t>
      </w:r>
    </w:p>
    <w:p w14:paraId="52FC46B8" w14:textId="77777777" w:rsidR="00016CED" w:rsidRPr="005B14BA" w:rsidRDefault="00016CED" w:rsidP="00016CED">
      <w:pPr>
        <w:rPr>
          <w:rFonts w:ascii="Times New Roman" w:eastAsia="Times New Roman" w:hAnsi="Times New Roman" w:cs="Times New Roman"/>
          <w:color w:val="000000" w:themeColor="text1"/>
        </w:rPr>
      </w:pPr>
    </w:p>
    <w:p w14:paraId="3331EFE3" w14:textId="0720F183" w:rsidR="00016CED" w:rsidRPr="005B14BA" w:rsidRDefault="00016CED" w:rsidP="00016CE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 er med på å skape et fellesskap med andre gjennom felles sang. På den måten konstaterer den en tro på en felles Gud. Og som vi har vært inne på tidligere</w:t>
      </w:r>
      <w:r w:rsidR="00145073"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sangen med på å bekrefte en sannhet både for en selv og for andre.</w:t>
      </w:r>
      <w:r w:rsidR="005C678C">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For Marianne oppleves det å lovsynge sammen med andre som svært viktig. ”Det er noe med det å prise Gud sammen som er veldig godt rett og slett”. Eyvind Skeie snakker om hvordan han har opplevd personlig hengivelse i et fellesskap, hvor møtet med sangen i fellesskapet har hatt stor betydning for hans tro, og for han selv som kristen:</w:t>
      </w:r>
    </w:p>
    <w:p w14:paraId="1DCCB8A6" w14:textId="77777777" w:rsidR="00016CED" w:rsidRPr="005B14BA" w:rsidRDefault="00016CED" w:rsidP="00016CED">
      <w:pPr>
        <w:rPr>
          <w:rFonts w:ascii="Times New Roman" w:hAnsi="Times New Roman" w:cs="Times New Roman"/>
          <w:color w:val="000000" w:themeColor="text1"/>
        </w:rPr>
      </w:pPr>
    </w:p>
    <w:p w14:paraId="51D48255" w14:textId="4122325F" w:rsidR="00016CED" w:rsidRPr="005B14BA" w:rsidRDefault="00016CED" w:rsidP="00016CED">
      <w:pPr>
        <w:ind w:left="708"/>
        <w:rPr>
          <w:rFonts w:ascii="Times New Roman" w:eastAsia="Times New Roman" w:hAnsi="Times New Roman" w:cs="Times New Roman"/>
          <w:color w:val="000000" w:themeColor="text1"/>
          <w:sz w:val="20"/>
          <w:szCs w:val="20"/>
        </w:rPr>
      </w:pPr>
      <w:r w:rsidRPr="005B14BA">
        <w:rPr>
          <w:rFonts w:ascii="Times New Roman" w:eastAsia="Times New Roman" w:hAnsi="Times New Roman" w:cs="Times New Roman"/>
          <w:color w:val="000000" w:themeColor="text1"/>
        </w:rPr>
        <w:t xml:space="preserve">Jeg husker godt i det kristne skolelaget (…) og hvordan sangen </w:t>
      </w:r>
      <w:r w:rsidR="00B24F76" w:rsidRPr="005B14BA">
        <w:rPr>
          <w:rFonts w:ascii="Times New Roman" w:eastAsia="Times New Roman" w:hAnsi="Times New Roman" w:cs="Times New Roman"/>
          <w:color w:val="000000" w:themeColor="text1"/>
        </w:rPr>
        <w:t>var det aller beste redskap til å uttrykke bekjennelse og vitnesbyrd</w:t>
      </w:r>
      <w:r w:rsidRPr="005B14BA">
        <w:rPr>
          <w:rFonts w:ascii="Times New Roman" w:eastAsia="Times New Roman" w:hAnsi="Times New Roman" w:cs="Times New Roman"/>
          <w:color w:val="000000" w:themeColor="text1"/>
        </w:rPr>
        <w:t xml:space="preserve">. Enten vi var på hurtigruten og sang ”Navnet Jesus”, eller det var vitnemøte og sånn – hvor du plutselig, akkurat i den </w:t>
      </w:r>
      <w:proofErr w:type="spellStart"/>
      <w:r w:rsidRPr="005B14BA">
        <w:rPr>
          <w:rFonts w:ascii="Times New Roman" w:eastAsia="Times New Roman" w:hAnsi="Times New Roman" w:cs="Times New Roman"/>
          <w:color w:val="000000" w:themeColor="text1"/>
        </w:rPr>
        <w:t>pubertale</w:t>
      </w:r>
      <w:proofErr w:type="spellEnd"/>
      <w:r w:rsidRPr="005B14BA">
        <w:rPr>
          <w:rFonts w:ascii="Times New Roman" w:eastAsia="Times New Roman" w:hAnsi="Times New Roman" w:cs="Times New Roman"/>
          <w:color w:val="000000" w:themeColor="text1"/>
        </w:rPr>
        <w:t xml:space="preserve"> overgangsfasen, kunne uttrykke sang til fellesskapsfølelsen og til å bekjenne din egen kristne tro innenfor rammene av fellesskapet. Det husker jeg godt som veldig konstituerende</w:t>
      </w:r>
      <w:r w:rsidRPr="005B14BA">
        <w:rPr>
          <w:rFonts w:ascii="Times New Roman" w:eastAsia="Times New Roman" w:hAnsi="Times New Roman" w:cs="Times New Roman"/>
          <w:color w:val="000000" w:themeColor="text1"/>
          <w:sz w:val="20"/>
          <w:szCs w:val="20"/>
        </w:rPr>
        <w:t>.</w:t>
      </w:r>
    </w:p>
    <w:p w14:paraId="6098E266" w14:textId="77777777" w:rsidR="00016CED" w:rsidRPr="005B14BA" w:rsidRDefault="00016CED" w:rsidP="00016CED">
      <w:pPr>
        <w:spacing w:line="360" w:lineRule="auto"/>
        <w:rPr>
          <w:rFonts w:ascii="Times New Roman" w:eastAsia="Times New Roman" w:hAnsi="Times New Roman" w:cs="Times New Roman"/>
          <w:color w:val="000000" w:themeColor="text1"/>
          <w:sz w:val="20"/>
          <w:szCs w:val="20"/>
        </w:rPr>
      </w:pPr>
    </w:p>
    <w:p w14:paraId="643255FE" w14:textId="7C6195E8" w:rsidR="00016CED" w:rsidRPr="005B14BA" w:rsidRDefault="00016CED" w:rsidP="00016CE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Skeie ser </w:t>
      </w:r>
      <w:r w:rsidR="00C731B4" w:rsidRPr="005B14BA">
        <w:rPr>
          <w:rFonts w:ascii="Times New Roman" w:eastAsia="Times New Roman" w:hAnsi="Times New Roman" w:cs="Times New Roman"/>
          <w:color w:val="000000" w:themeColor="text1"/>
        </w:rPr>
        <w:t xml:space="preserve">foreningen av ord og toner som det det aller sterkeste uttrykk for det kristne kollektivet, for Guds folk </w:t>
      </w:r>
      <w:r w:rsidRPr="005B14BA">
        <w:rPr>
          <w:rFonts w:ascii="Times New Roman" w:eastAsia="Times New Roman" w:hAnsi="Times New Roman" w:cs="Times New Roman"/>
          <w:color w:val="000000" w:themeColor="text1"/>
        </w:rPr>
        <w:t xml:space="preserve">– det er noe som er med på å styrke fellesskapet, </w:t>
      </w:r>
      <w:r w:rsidR="00790AF0" w:rsidRPr="005B14BA">
        <w:rPr>
          <w:rFonts w:ascii="Times New Roman" w:eastAsia="Times New Roman" w:hAnsi="Times New Roman" w:cs="Times New Roman"/>
          <w:color w:val="000000" w:themeColor="text1"/>
        </w:rPr>
        <w:t xml:space="preserve">der </w:t>
      </w:r>
      <w:r w:rsidRPr="005B14BA">
        <w:rPr>
          <w:rFonts w:ascii="Times New Roman" w:eastAsia="Times New Roman" w:hAnsi="Times New Roman" w:cs="Times New Roman"/>
          <w:color w:val="000000" w:themeColor="text1"/>
        </w:rPr>
        <w:t>hvor Guds folk synger sammen.</w:t>
      </w:r>
      <w:r w:rsidR="005C678C">
        <w:rPr>
          <w:rFonts w:ascii="Times New Roman" w:eastAsia="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lastRenderedPageBreak/>
        <w:t xml:space="preserve">”… det (musikk) er med på å internalisere for meg det at jeg tilhører en større forsamling. Det styrker jo da troen i forhold til at du blir en del av felleskapet”. </w:t>
      </w:r>
    </w:p>
    <w:p w14:paraId="7A19E389" w14:textId="77777777" w:rsidR="00016CED" w:rsidRPr="005B14BA" w:rsidRDefault="00016CED" w:rsidP="00016CED">
      <w:pPr>
        <w:rPr>
          <w:rFonts w:ascii="Times New Roman" w:eastAsia="Times New Roman" w:hAnsi="Times New Roman" w:cs="Times New Roman"/>
          <w:color w:val="000000" w:themeColor="text1"/>
        </w:rPr>
      </w:pPr>
    </w:p>
    <w:p w14:paraId="4E3AFF0C" w14:textId="6AEEC0BD" w:rsidR="00016CED" w:rsidRPr="005B14BA" w:rsidRDefault="00016CED" w:rsidP="00016CED">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”Det å være kristen er ikke et soloprosjekt”, konstaterer Hildegunn Garnes Reigstad da hun blir spurt om viktigheten av fellesskap. Selv har hun mange opplevelser knyttet til dette, hvor hun har opplevd å møte Gud gjennom mus</w:t>
      </w:r>
      <w:r w:rsidR="00145073" w:rsidRPr="005B14BA">
        <w:rPr>
          <w:rFonts w:ascii="Times New Roman" w:eastAsia="Times New Roman" w:hAnsi="Times New Roman" w:cs="Times New Roman"/>
          <w:color w:val="000000" w:themeColor="text1"/>
        </w:rPr>
        <w:t>ikk, tekst og det å stå sammen og</w:t>
      </w:r>
      <w:r w:rsidRPr="005B14BA">
        <w:rPr>
          <w:rFonts w:ascii="Times New Roman" w:eastAsia="Times New Roman" w:hAnsi="Times New Roman" w:cs="Times New Roman"/>
          <w:color w:val="000000" w:themeColor="text1"/>
        </w:rPr>
        <w:t xml:space="preserve"> synge med andre kristne. Hun har også hatt en god oppvekst gjennom at foreldrene tok henne med på sommerstevnet Oase. Her møtte hun mennesker som fikk stor betydning for henne, gjennom personene de var og musikken de spilte. ”Jeg husker at det bare var så utrolig sterkt – hver eneste </w:t>
      </w:r>
      <w:proofErr w:type="spellStart"/>
      <w:r w:rsidRPr="005B14BA">
        <w:rPr>
          <w:rFonts w:ascii="Times New Roman" w:eastAsia="Times New Roman" w:hAnsi="Times New Roman" w:cs="Times New Roman"/>
          <w:color w:val="000000" w:themeColor="text1"/>
        </w:rPr>
        <w:t>lovsangs</w:t>
      </w:r>
      <w:r w:rsidR="00145073" w:rsidRPr="005B14BA">
        <w:rPr>
          <w:rFonts w:ascii="Times New Roman" w:eastAsia="Times New Roman" w:hAnsi="Times New Roman" w:cs="Times New Roman"/>
          <w:color w:val="000000" w:themeColor="text1"/>
        </w:rPr>
        <w:t>s</w:t>
      </w:r>
      <w:r w:rsidRPr="005B14BA">
        <w:rPr>
          <w:rFonts w:ascii="Times New Roman" w:eastAsia="Times New Roman" w:hAnsi="Times New Roman" w:cs="Times New Roman"/>
          <w:color w:val="000000" w:themeColor="text1"/>
        </w:rPr>
        <w:t>avdeling</w:t>
      </w:r>
      <w:proofErr w:type="spellEnd"/>
      <w:r w:rsidRPr="005B14BA">
        <w:rPr>
          <w:rFonts w:ascii="Times New Roman" w:eastAsia="Times New Roman" w:hAnsi="Times New Roman" w:cs="Times New Roman"/>
          <w:color w:val="000000" w:themeColor="text1"/>
        </w:rPr>
        <w:t>. Det skjedde så mye inni meg her”. Videre sier hun</w:t>
      </w:r>
    </w:p>
    <w:p w14:paraId="48574800" w14:textId="77777777" w:rsidR="00016CED" w:rsidRPr="005B14BA" w:rsidRDefault="00016CED" w:rsidP="00016CED">
      <w:pPr>
        <w:rPr>
          <w:rFonts w:ascii="Times New Roman" w:eastAsia="Times New Roman" w:hAnsi="Times New Roman" w:cs="Times New Roman"/>
          <w:color w:val="000000" w:themeColor="text1"/>
        </w:rPr>
      </w:pPr>
    </w:p>
    <w:p w14:paraId="5771FD44" w14:textId="6D9BA0F9" w:rsidR="00016CED" w:rsidRPr="005B14BA" w:rsidRDefault="00016CED" w:rsidP="00016CED">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Det er kanskje litt vanskelig å sette ord på det (fellesskap), men det står utrolig masse i bibelen om kirka og at vi er Jesu kropp på jord. Og det å være kristen er jo ikke et soloprosjekt – eller det er ikke det det er ment å være tror jeg da. Vi klarer oss ikke alene, vi er skapt for å være sammen.</w:t>
      </w:r>
      <w:r w:rsidR="005C678C">
        <w:rPr>
          <w:rFonts w:ascii="Times New Roman" w:eastAsia="Times New Roman" w:hAnsi="Times New Roman" w:cs="Times New Roman"/>
          <w:color w:val="000000" w:themeColor="text1"/>
        </w:rPr>
        <w:t xml:space="preserve"> </w:t>
      </w:r>
    </w:p>
    <w:p w14:paraId="4B0E0EAA" w14:textId="77777777" w:rsidR="00016CED" w:rsidRPr="005B14BA" w:rsidRDefault="00016CED" w:rsidP="00016CED">
      <w:pPr>
        <w:spacing w:line="360" w:lineRule="auto"/>
        <w:ind w:left="708"/>
        <w:rPr>
          <w:rFonts w:ascii="Times New Roman" w:eastAsia="Times New Roman" w:hAnsi="Times New Roman" w:cs="Times New Roman"/>
          <w:color w:val="000000" w:themeColor="text1"/>
          <w:sz w:val="20"/>
          <w:szCs w:val="20"/>
        </w:rPr>
      </w:pPr>
    </w:p>
    <w:p w14:paraId="6BDD206E" w14:textId="63E42B93" w:rsidR="00016CED" w:rsidRPr="005B14BA" w:rsidRDefault="00016CED" w:rsidP="00D174D7">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Garnes Reigstad tror også at det kristne fellesskapet og fellessangen er med på å forberede oss på himmelen. ”Jeg tror at når vi lovsynger på jord er det en forberedelse, eller kanskje vi allerede er sammen med himmelen på en måte. Guds rike er jo allerede begynt og det er jo et fellesprosjekt”. Vi er ikke ment å være alene som kristne, og i himmelen skal vi jo være sammen, påpeker hun. </w:t>
      </w:r>
    </w:p>
    <w:p w14:paraId="4E215B68" w14:textId="77777777" w:rsidR="00A71476" w:rsidRPr="005B14BA" w:rsidRDefault="00A71476" w:rsidP="00A71476">
      <w:pPr>
        <w:pStyle w:val="Overskrift2"/>
        <w:rPr>
          <w:rFonts w:ascii="Times New Roman" w:hAnsi="Times New Roman"/>
        </w:rPr>
      </w:pPr>
      <w:bookmarkStart w:id="155" w:name="_Toc212872181"/>
      <w:bookmarkStart w:id="156" w:name="_Toc212872341"/>
      <w:r w:rsidRPr="005B14BA">
        <w:rPr>
          <w:rFonts w:ascii="Times New Roman" w:hAnsi="Times New Roman"/>
        </w:rPr>
        <w:t>4.5 Identitet</w:t>
      </w:r>
      <w:bookmarkEnd w:id="153"/>
      <w:bookmarkEnd w:id="154"/>
      <w:bookmarkEnd w:id="155"/>
      <w:bookmarkEnd w:id="156"/>
    </w:p>
    <w:p w14:paraId="6E7C6553" w14:textId="2E25F811" w:rsidR="00FE3301" w:rsidRPr="005B14BA" w:rsidRDefault="007C601D" w:rsidP="00FE3301">
      <w:pPr>
        <w:pStyle w:val="Overskrift3"/>
        <w:spacing w:line="360" w:lineRule="auto"/>
        <w:rPr>
          <w:rFonts w:ascii="Times New Roman" w:hAnsi="Times New Roman" w:cs="Times New Roman"/>
          <w:color w:val="000000" w:themeColor="text1"/>
        </w:rPr>
      </w:pPr>
      <w:bookmarkStart w:id="157" w:name="_Toc210983944"/>
      <w:bookmarkStart w:id="158" w:name="_Toc210984463"/>
      <w:bookmarkStart w:id="159" w:name="_Toc212872182"/>
      <w:bookmarkStart w:id="160" w:name="_Toc212872342"/>
      <w:r w:rsidRPr="005B14BA">
        <w:rPr>
          <w:rFonts w:ascii="Times New Roman" w:hAnsi="Times New Roman" w:cs="Times New Roman"/>
          <w:color w:val="000000" w:themeColor="text1"/>
        </w:rPr>
        <w:t xml:space="preserve">4.5.1 </w:t>
      </w:r>
      <w:bookmarkEnd w:id="157"/>
      <w:bookmarkEnd w:id="158"/>
      <w:r w:rsidRPr="005B14BA">
        <w:rPr>
          <w:rFonts w:ascii="Times New Roman" w:hAnsi="Times New Roman" w:cs="Times New Roman"/>
          <w:color w:val="000000" w:themeColor="text1"/>
        </w:rPr>
        <w:t>Betyd</w:t>
      </w:r>
      <w:r w:rsidR="000764C5" w:rsidRPr="005B14BA">
        <w:rPr>
          <w:rFonts w:ascii="Times New Roman" w:hAnsi="Times New Roman" w:cs="Times New Roman"/>
          <w:color w:val="000000" w:themeColor="text1"/>
        </w:rPr>
        <w:t>ningen av smak og sjanger</w:t>
      </w:r>
      <w:bookmarkEnd w:id="159"/>
      <w:bookmarkEnd w:id="160"/>
    </w:p>
    <w:p w14:paraId="467AC24A" w14:textId="77777777" w:rsidR="00FE3301" w:rsidRPr="005B14BA" w:rsidRDefault="00FE3301" w:rsidP="00FE3301">
      <w:pPr>
        <w:ind w:left="708"/>
        <w:rPr>
          <w:rFonts w:ascii="Times New Roman" w:hAnsi="Times New Roman" w:cs="Times New Roman"/>
        </w:rPr>
      </w:pPr>
      <w:r w:rsidRPr="005B14BA">
        <w:rPr>
          <w:rFonts w:ascii="Times New Roman" w:hAnsi="Times New Roman" w:cs="Times New Roman"/>
          <w:color w:val="000000" w:themeColor="text1"/>
        </w:rPr>
        <w:t xml:space="preserve">Sjangermessig tenker jeg det kan sprike i alle retninger. Om det er metall eller om det er Mozart eller om det er bedehussalme eller hva det er – hvis man legger tekst til som er kristen, så formidler man noe fra Gud (Juvik Sæbø). </w:t>
      </w:r>
    </w:p>
    <w:p w14:paraId="79D39EA9" w14:textId="77777777" w:rsidR="00FE3301" w:rsidRPr="005B14BA" w:rsidRDefault="00FE3301" w:rsidP="00FE3301">
      <w:pPr>
        <w:rPr>
          <w:rFonts w:ascii="Times New Roman" w:hAnsi="Times New Roman" w:cs="Times New Roman"/>
        </w:rPr>
      </w:pPr>
    </w:p>
    <w:p w14:paraId="1EAC1114" w14:textId="5177F209" w:rsidR="006C39F7" w:rsidRPr="005B14BA" w:rsidRDefault="007C601D" w:rsidP="0029539B">
      <w:pPr>
        <w:spacing w:line="360" w:lineRule="auto"/>
        <w:rPr>
          <w:rFonts w:ascii="Times New Roman" w:hAnsi="Times New Roman" w:cs="Times New Roman"/>
        </w:rPr>
      </w:pPr>
      <w:r w:rsidRPr="005B14BA">
        <w:rPr>
          <w:rFonts w:ascii="Times New Roman" w:hAnsi="Times New Roman" w:cs="Times New Roman"/>
        </w:rPr>
        <w:t>Som vi nettopp har vært inne på</w:t>
      </w:r>
      <w:r w:rsidR="00145073" w:rsidRPr="005B14BA">
        <w:rPr>
          <w:rFonts w:ascii="Times New Roman" w:hAnsi="Times New Roman" w:cs="Times New Roman"/>
        </w:rPr>
        <w:t>,</w:t>
      </w:r>
      <w:r w:rsidRPr="005B14BA">
        <w:rPr>
          <w:rFonts w:ascii="Times New Roman" w:hAnsi="Times New Roman" w:cs="Times New Roman"/>
        </w:rPr>
        <w:t xml:space="preserve"> berører musikken oss på ulike måter, og akkurat hvorfor den treffer oss slik den gjør kan være vans</w:t>
      </w:r>
      <w:r w:rsidR="00FE3301" w:rsidRPr="005B14BA">
        <w:rPr>
          <w:rFonts w:ascii="Times New Roman" w:hAnsi="Times New Roman" w:cs="Times New Roman"/>
        </w:rPr>
        <w:t>kelig å forklare. Ofte har det</w:t>
      </w:r>
      <w:r w:rsidRPr="005B14BA">
        <w:rPr>
          <w:rFonts w:ascii="Times New Roman" w:hAnsi="Times New Roman" w:cs="Times New Roman"/>
        </w:rPr>
        <w:t xml:space="preserve"> en sammenheng med personlig smak, hva man liker og ikke. Dette var også et aspekt jeg ønsket å belyse i samtale med mine informanter. For hvilken betydning har egentlig sjanger med tanke på musikkens betydning for tro</w:t>
      </w:r>
      <w:r w:rsidR="00FE3301" w:rsidRPr="005B14BA">
        <w:rPr>
          <w:rFonts w:ascii="Times New Roman" w:hAnsi="Times New Roman" w:cs="Times New Roman"/>
        </w:rPr>
        <w:t>? Marianne Juvik Sæbø mener</w:t>
      </w:r>
      <w:r w:rsidR="00F9411C" w:rsidRPr="005B14BA">
        <w:rPr>
          <w:rFonts w:ascii="Times New Roman" w:hAnsi="Times New Roman" w:cs="Times New Roman"/>
        </w:rPr>
        <w:t>,</w:t>
      </w:r>
      <w:r w:rsidR="00FE3301" w:rsidRPr="005B14BA">
        <w:rPr>
          <w:rFonts w:ascii="Times New Roman" w:hAnsi="Times New Roman" w:cs="Times New Roman"/>
        </w:rPr>
        <w:t xml:space="preserve"> som vi ser i sitatet</w:t>
      </w:r>
      <w:r w:rsidR="00F9411C" w:rsidRPr="005B14BA">
        <w:rPr>
          <w:rFonts w:ascii="Times New Roman" w:hAnsi="Times New Roman" w:cs="Times New Roman"/>
        </w:rPr>
        <w:t>,</w:t>
      </w:r>
      <w:r w:rsidR="00FE3301" w:rsidRPr="005B14BA">
        <w:rPr>
          <w:rFonts w:ascii="Times New Roman" w:hAnsi="Times New Roman" w:cs="Times New Roman"/>
        </w:rPr>
        <w:t xml:space="preserve"> at</w:t>
      </w:r>
      <w:r w:rsidRPr="005B14BA">
        <w:rPr>
          <w:rFonts w:ascii="Times New Roman" w:hAnsi="Times New Roman" w:cs="Times New Roman"/>
        </w:rPr>
        <w:t xml:space="preserve"> </w:t>
      </w:r>
      <w:r w:rsidR="00FE3301" w:rsidRPr="005B14BA">
        <w:rPr>
          <w:rFonts w:ascii="Times New Roman" w:hAnsi="Times New Roman" w:cs="Times New Roman"/>
        </w:rPr>
        <w:t xml:space="preserve">det </w:t>
      </w:r>
      <w:r w:rsidR="00F9411C" w:rsidRPr="005B14BA">
        <w:rPr>
          <w:rFonts w:ascii="Times New Roman" w:hAnsi="Times New Roman" w:cs="Times New Roman"/>
        </w:rPr>
        <w:t xml:space="preserve">sjangermessig </w:t>
      </w:r>
      <w:r w:rsidR="00FE3301" w:rsidRPr="005B14BA">
        <w:rPr>
          <w:rFonts w:ascii="Times New Roman" w:hAnsi="Times New Roman" w:cs="Times New Roman"/>
        </w:rPr>
        <w:t>”</w:t>
      </w:r>
      <w:r w:rsidRPr="005B14BA">
        <w:rPr>
          <w:rFonts w:ascii="Times New Roman" w:hAnsi="Times New Roman" w:cs="Times New Roman"/>
        </w:rPr>
        <w:t xml:space="preserve">kan sprike i alle retninger”. </w:t>
      </w:r>
      <w:r w:rsidR="00FE3301" w:rsidRPr="005B14BA">
        <w:rPr>
          <w:rFonts w:ascii="Times New Roman" w:hAnsi="Times New Roman" w:cs="Times New Roman"/>
        </w:rPr>
        <w:t xml:space="preserve">Det viktigste er hva sangen handler om, og hvilken intensjon og hensikt som ligger bak en fremførelse. </w:t>
      </w:r>
      <w:r w:rsidRPr="005B14BA">
        <w:rPr>
          <w:rFonts w:ascii="Times New Roman" w:hAnsi="Times New Roman" w:cs="Times New Roman"/>
        </w:rPr>
        <w:t>Hun poengterer at vi alle er forsk</w:t>
      </w:r>
      <w:r w:rsidR="00FE3301" w:rsidRPr="005B14BA">
        <w:rPr>
          <w:rFonts w:ascii="Times New Roman" w:hAnsi="Times New Roman" w:cs="Times New Roman"/>
        </w:rPr>
        <w:t>jellige og dermed vil like ulik</w:t>
      </w:r>
      <w:r w:rsidR="001A30AB" w:rsidRPr="005B14BA">
        <w:rPr>
          <w:rFonts w:ascii="Times New Roman" w:hAnsi="Times New Roman" w:cs="Times New Roman"/>
        </w:rPr>
        <w:t xml:space="preserve"> musikk.</w:t>
      </w:r>
      <w:r w:rsidR="00D228DB" w:rsidRPr="005B14BA">
        <w:rPr>
          <w:rFonts w:ascii="Times New Roman" w:hAnsi="Times New Roman" w:cs="Times New Roman"/>
        </w:rPr>
        <w:t xml:space="preserve"> Noen mennesker er mer selektive enn andre når det kommer til hva man liker og ikke. Man foretrekker kanskje én bestemt musikksjanger, hvor all</w:t>
      </w:r>
      <w:r w:rsidR="00145073" w:rsidRPr="005B14BA">
        <w:rPr>
          <w:rFonts w:ascii="Times New Roman" w:hAnsi="Times New Roman" w:cs="Times New Roman"/>
        </w:rPr>
        <w:t>e andre sjangre blir enten stygge</w:t>
      </w:r>
      <w:r w:rsidR="00D228DB" w:rsidRPr="005B14BA">
        <w:rPr>
          <w:rFonts w:ascii="Times New Roman" w:hAnsi="Times New Roman" w:cs="Times New Roman"/>
        </w:rPr>
        <w:t>, feil eller dårlig</w:t>
      </w:r>
      <w:r w:rsidR="00145073" w:rsidRPr="005B14BA">
        <w:rPr>
          <w:rFonts w:ascii="Times New Roman" w:hAnsi="Times New Roman" w:cs="Times New Roman"/>
        </w:rPr>
        <w:t>e</w:t>
      </w:r>
      <w:r w:rsidR="00D228DB" w:rsidRPr="005B14BA">
        <w:rPr>
          <w:rFonts w:ascii="Times New Roman" w:hAnsi="Times New Roman" w:cs="Times New Roman"/>
        </w:rPr>
        <w:t xml:space="preserve">. </w:t>
      </w:r>
      <w:r w:rsidR="00D174D7" w:rsidRPr="005B14BA">
        <w:rPr>
          <w:rFonts w:ascii="Times New Roman" w:hAnsi="Times New Roman" w:cs="Times New Roman"/>
        </w:rPr>
        <w:t>I denne sammenheng kan vi trekke</w:t>
      </w:r>
      <w:r w:rsidR="00EB1BF6">
        <w:rPr>
          <w:rFonts w:ascii="Times New Roman" w:hAnsi="Times New Roman" w:cs="Times New Roman"/>
        </w:rPr>
        <w:t xml:space="preserve"> inn Ruud (1997</w:t>
      </w:r>
      <w:r w:rsidR="001A30AB" w:rsidRPr="005B14BA">
        <w:rPr>
          <w:rFonts w:ascii="Times New Roman" w:hAnsi="Times New Roman" w:cs="Times New Roman"/>
        </w:rPr>
        <w:t>) sitt begrep kodefort</w:t>
      </w:r>
      <w:r w:rsidR="0087503F" w:rsidRPr="005B14BA">
        <w:rPr>
          <w:rFonts w:ascii="Times New Roman" w:hAnsi="Times New Roman" w:cs="Times New Roman"/>
        </w:rPr>
        <w:t>rolighet,</w:t>
      </w:r>
      <w:r w:rsidR="00FE3301" w:rsidRPr="005B14BA">
        <w:rPr>
          <w:rFonts w:ascii="Times New Roman" w:hAnsi="Times New Roman" w:cs="Times New Roman"/>
        </w:rPr>
        <w:t xml:space="preserve"> hvor noen har en </w:t>
      </w:r>
      <w:r w:rsidR="00FE3301" w:rsidRPr="005B14BA">
        <w:rPr>
          <w:rFonts w:ascii="Times New Roman" w:hAnsi="Times New Roman" w:cs="Times New Roman"/>
        </w:rPr>
        <w:lastRenderedPageBreak/>
        <w:t>bredere</w:t>
      </w:r>
      <w:r w:rsidR="0087503F" w:rsidRPr="005B14BA">
        <w:rPr>
          <w:rFonts w:ascii="Times New Roman" w:hAnsi="Times New Roman" w:cs="Times New Roman"/>
        </w:rPr>
        <w:t xml:space="preserve"> kjennskap til ulike sjangre enn andre. </w:t>
      </w:r>
      <w:r w:rsidR="003B113D" w:rsidRPr="005B14BA">
        <w:rPr>
          <w:rFonts w:ascii="Times New Roman" w:hAnsi="Times New Roman" w:cs="Times New Roman"/>
        </w:rPr>
        <w:t>En bredere kjennskap</w:t>
      </w:r>
      <w:r w:rsidR="0087503F" w:rsidRPr="005B14BA">
        <w:rPr>
          <w:rFonts w:ascii="Times New Roman" w:hAnsi="Times New Roman" w:cs="Times New Roman"/>
        </w:rPr>
        <w:t xml:space="preserve"> gjør det også lettere</w:t>
      </w:r>
      <w:r w:rsidR="00FE3301" w:rsidRPr="005B14BA">
        <w:rPr>
          <w:rFonts w:ascii="Times New Roman" w:hAnsi="Times New Roman" w:cs="Times New Roman"/>
        </w:rPr>
        <w:t xml:space="preserve"> å respektere andres personlige smak. </w:t>
      </w:r>
      <w:r w:rsidRPr="005B14BA">
        <w:rPr>
          <w:rFonts w:ascii="Times New Roman" w:hAnsi="Times New Roman" w:cs="Times New Roman"/>
        </w:rPr>
        <w:t xml:space="preserve">Juvik Sæbø hevder videre at om </w:t>
      </w:r>
      <w:r w:rsidR="0029539B" w:rsidRPr="005B14BA">
        <w:rPr>
          <w:rFonts w:ascii="Times New Roman" w:hAnsi="Times New Roman" w:cs="Times New Roman"/>
        </w:rPr>
        <w:t>man</w:t>
      </w:r>
      <w:r w:rsidRPr="005B14BA">
        <w:rPr>
          <w:rFonts w:ascii="Times New Roman" w:hAnsi="Times New Roman" w:cs="Times New Roman"/>
        </w:rPr>
        <w:t xml:space="preserve"> begrenser det kristne sjangeruttrykket</w:t>
      </w:r>
      <w:r w:rsidR="00145073" w:rsidRPr="005B14BA">
        <w:rPr>
          <w:rFonts w:ascii="Times New Roman" w:hAnsi="Times New Roman" w:cs="Times New Roman"/>
        </w:rPr>
        <w:t>,</w:t>
      </w:r>
      <w:r w:rsidRPr="005B14BA">
        <w:rPr>
          <w:rFonts w:ascii="Times New Roman" w:hAnsi="Times New Roman" w:cs="Times New Roman"/>
        </w:rPr>
        <w:t xml:space="preserve"> ekskluderer man også mange mennesker. ”Det er innholdet du gir det, som gjør at det blir det (kristen musikk) (…) Så da er egentlig sjangeren underordnet”</w:t>
      </w:r>
      <w:r w:rsidR="00FE3301" w:rsidRPr="005B14BA">
        <w:rPr>
          <w:rFonts w:ascii="Times New Roman" w:hAnsi="Times New Roman" w:cs="Times New Roman"/>
        </w:rPr>
        <w:t>.</w:t>
      </w:r>
      <w:r w:rsidR="0029539B" w:rsidRPr="005B14BA">
        <w:rPr>
          <w:rFonts w:ascii="Times New Roman" w:hAnsi="Times New Roman" w:cs="Times New Roman"/>
        </w:rPr>
        <w:t xml:space="preserve"> </w:t>
      </w:r>
    </w:p>
    <w:p w14:paraId="11B2C4E7" w14:textId="77777777" w:rsidR="006C39F7" w:rsidRPr="005B14BA" w:rsidRDefault="006C39F7" w:rsidP="006C39F7">
      <w:pPr>
        <w:rPr>
          <w:rFonts w:ascii="Times New Roman" w:hAnsi="Times New Roman" w:cs="Times New Roman"/>
        </w:rPr>
      </w:pPr>
    </w:p>
    <w:p w14:paraId="0A60B98F" w14:textId="04F8A7F2" w:rsidR="007C601D" w:rsidRPr="005B14BA" w:rsidRDefault="003B113D" w:rsidP="0029539B">
      <w:pPr>
        <w:spacing w:line="360" w:lineRule="auto"/>
        <w:rPr>
          <w:rFonts w:ascii="Times New Roman" w:hAnsi="Times New Roman" w:cs="Times New Roman"/>
        </w:rPr>
      </w:pPr>
      <w:r w:rsidRPr="005B14BA">
        <w:rPr>
          <w:rFonts w:ascii="Times New Roman" w:hAnsi="Times New Roman" w:cs="Times New Roman"/>
          <w:color w:val="000000" w:themeColor="text1"/>
        </w:rPr>
        <w:t>For Trygve Skaug er</w:t>
      </w:r>
      <w:r w:rsidR="00054050" w:rsidRPr="005B14BA">
        <w:rPr>
          <w:rFonts w:ascii="Times New Roman" w:hAnsi="Times New Roman" w:cs="Times New Roman"/>
          <w:color w:val="000000" w:themeColor="text1"/>
        </w:rPr>
        <w:t xml:space="preserve"> sjangerbredde viktig</w:t>
      </w:r>
      <w:r w:rsidRPr="005B14BA">
        <w:rPr>
          <w:rFonts w:ascii="Times New Roman" w:hAnsi="Times New Roman" w:cs="Times New Roman"/>
          <w:color w:val="000000" w:themeColor="text1"/>
        </w:rPr>
        <w:t>.</w:t>
      </w:r>
      <w:r w:rsidR="00054050" w:rsidRPr="005B14BA">
        <w:rPr>
          <w:rFonts w:ascii="Times New Roman" w:hAnsi="Times New Roman" w:cs="Times New Roman"/>
          <w:color w:val="000000" w:themeColor="text1"/>
        </w:rPr>
        <w:t xml:space="preserve"> </w:t>
      </w:r>
      <w:r w:rsidR="00270F76" w:rsidRPr="005B14BA">
        <w:rPr>
          <w:rFonts w:ascii="Times New Roman" w:hAnsi="Times New Roman" w:cs="Times New Roman"/>
        </w:rPr>
        <w:t>Selv er han</w:t>
      </w:r>
      <w:r w:rsidR="00054050" w:rsidRPr="005B14BA">
        <w:rPr>
          <w:rFonts w:ascii="Times New Roman" w:hAnsi="Times New Roman" w:cs="Times New Roman"/>
        </w:rPr>
        <w:t xml:space="preserve"> ikke </w:t>
      </w:r>
      <w:r w:rsidR="007C601D" w:rsidRPr="005B14BA">
        <w:rPr>
          <w:rFonts w:ascii="Times New Roman" w:hAnsi="Times New Roman" w:cs="Times New Roman"/>
        </w:rPr>
        <w:t>så glad i merkelappen kristen musikk</w:t>
      </w:r>
      <w:r w:rsidRPr="005B14BA">
        <w:rPr>
          <w:rFonts w:ascii="Times New Roman" w:hAnsi="Times New Roman" w:cs="Times New Roman"/>
        </w:rPr>
        <w:t>,</w:t>
      </w:r>
      <w:r w:rsidR="00054050" w:rsidRPr="005B14BA">
        <w:rPr>
          <w:rFonts w:ascii="Times New Roman" w:hAnsi="Times New Roman" w:cs="Times New Roman"/>
        </w:rPr>
        <w:t xml:space="preserve"> som fort assosieres med en egen type sjanger:</w:t>
      </w:r>
    </w:p>
    <w:p w14:paraId="40AE70CD" w14:textId="77777777" w:rsidR="0087503F" w:rsidRPr="005B14BA" w:rsidRDefault="0087503F" w:rsidP="0087503F">
      <w:pPr>
        <w:rPr>
          <w:rFonts w:ascii="Times New Roman" w:hAnsi="Times New Roman" w:cs="Times New Roman"/>
        </w:rPr>
      </w:pPr>
    </w:p>
    <w:p w14:paraId="7F2A5291" w14:textId="15AE8CAC" w:rsidR="0087503F" w:rsidRPr="005B14BA" w:rsidRDefault="00912B89" w:rsidP="0087503F">
      <w:pPr>
        <w:ind w:left="708"/>
        <w:rPr>
          <w:rFonts w:ascii="Times New Roman" w:hAnsi="Times New Roman" w:cs="Times New Roman"/>
          <w:color w:val="000000" w:themeColor="text1"/>
        </w:rPr>
      </w:pPr>
      <w:r w:rsidRPr="005B14BA">
        <w:rPr>
          <w:rFonts w:ascii="Times New Roman" w:hAnsi="Times New Roman" w:cs="Times New Roman"/>
          <w:color w:val="000000" w:themeColor="text1"/>
        </w:rPr>
        <w:t>A</w:t>
      </w:r>
      <w:r w:rsidR="007C601D" w:rsidRPr="005B14BA">
        <w:rPr>
          <w:rFonts w:ascii="Times New Roman" w:hAnsi="Times New Roman" w:cs="Times New Roman"/>
          <w:color w:val="000000" w:themeColor="text1"/>
        </w:rPr>
        <w:t>t man kan høre på musik</w:t>
      </w:r>
      <w:r w:rsidR="00370C13" w:rsidRPr="005B14BA">
        <w:rPr>
          <w:rFonts w:ascii="Times New Roman" w:hAnsi="Times New Roman" w:cs="Times New Roman"/>
          <w:color w:val="000000" w:themeColor="text1"/>
        </w:rPr>
        <w:t>k</w:t>
      </w:r>
      <w:r w:rsidR="007C601D" w:rsidRPr="005B14BA">
        <w:rPr>
          <w:rFonts w:ascii="Times New Roman" w:hAnsi="Times New Roman" w:cs="Times New Roman"/>
          <w:color w:val="000000" w:themeColor="text1"/>
        </w:rPr>
        <w:t xml:space="preserve">en og høre at det er kristen musikk, det synes jeg er en uting (…) Det gir ikke noe mening egentlig. Det er </w:t>
      </w:r>
      <w:r w:rsidRPr="005B14BA">
        <w:rPr>
          <w:rFonts w:ascii="Times New Roman" w:hAnsi="Times New Roman" w:cs="Times New Roman"/>
          <w:color w:val="000000" w:themeColor="text1"/>
        </w:rPr>
        <w:t>jo teksten som må definere hvor</w:t>
      </w:r>
      <w:r w:rsidR="007C601D" w:rsidRPr="005B14BA">
        <w:rPr>
          <w:rFonts w:ascii="Times New Roman" w:hAnsi="Times New Roman" w:cs="Times New Roman"/>
          <w:color w:val="000000" w:themeColor="text1"/>
        </w:rPr>
        <w:t xml:space="preserve">vidt </w:t>
      </w:r>
      <w:proofErr w:type="spellStart"/>
      <w:r w:rsidR="007C601D" w:rsidRPr="005B14BA">
        <w:rPr>
          <w:rFonts w:ascii="Times New Roman" w:hAnsi="Times New Roman" w:cs="Times New Roman"/>
          <w:color w:val="000000" w:themeColor="text1"/>
        </w:rPr>
        <w:t>låta</w:t>
      </w:r>
      <w:proofErr w:type="spellEnd"/>
      <w:r w:rsidR="007C601D" w:rsidRPr="005B14BA">
        <w:rPr>
          <w:rFonts w:ascii="Times New Roman" w:hAnsi="Times New Roman" w:cs="Times New Roman"/>
          <w:color w:val="000000" w:themeColor="text1"/>
        </w:rPr>
        <w:t xml:space="preserve"> er kristen i gåseøyne eller ikke</w:t>
      </w:r>
    </w:p>
    <w:p w14:paraId="56A414B3" w14:textId="77777777" w:rsidR="007C601D" w:rsidRPr="005B14BA" w:rsidRDefault="007C601D" w:rsidP="00054050">
      <w:pPr>
        <w:spacing w:line="360" w:lineRule="auto"/>
        <w:rPr>
          <w:rFonts w:ascii="Times New Roman" w:hAnsi="Times New Roman" w:cs="Times New Roman"/>
          <w:color w:val="000000" w:themeColor="text1"/>
        </w:rPr>
      </w:pPr>
    </w:p>
    <w:p w14:paraId="69549B47" w14:textId="043EAD77" w:rsidR="003B113D" w:rsidRPr="005B14BA" w:rsidRDefault="00370C13" w:rsidP="003B113D">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Eyvind Skeie </w:t>
      </w:r>
      <w:r w:rsidR="007C601D" w:rsidRPr="005B14BA">
        <w:rPr>
          <w:rFonts w:ascii="Times New Roman" w:hAnsi="Times New Roman" w:cs="Times New Roman"/>
          <w:color w:val="000000" w:themeColor="text1"/>
        </w:rPr>
        <w:t>mener</w:t>
      </w:r>
      <w:r w:rsidR="008A5C27" w:rsidRPr="005B14BA">
        <w:rPr>
          <w:rFonts w:ascii="Times New Roman" w:hAnsi="Times New Roman" w:cs="Times New Roman"/>
          <w:color w:val="000000" w:themeColor="text1"/>
        </w:rPr>
        <w:t xml:space="preserve"> selv</w:t>
      </w:r>
      <w:r w:rsidR="007C601D" w:rsidRPr="005B14BA">
        <w:rPr>
          <w:rFonts w:ascii="Times New Roman" w:hAnsi="Times New Roman" w:cs="Times New Roman"/>
          <w:color w:val="000000" w:themeColor="text1"/>
        </w:rPr>
        <w:t xml:space="preserve"> at han i prinsippet er åpen for alle sjangre. Likevel</w:t>
      </w:r>
      <w:r w:rsidRPr="005B14BA">
        <w:rPr>
          <w:rFonts w:ascii="Times New Roman" w:hAnsi="Times New Roman" w:cs="Times New Roman"/>
          <w:color w:val="000000" w:themeColor="text1"/>
        </w:rPr>
        <w:t xml:space="preserve"> innrømmer han </w:t>
      </w:r>
      <w:r w:rsidR="008A5C27" w:rsidRPr="005B14BA">
        <w:rPr>
          <w:rFonts w:ascii="Times New Roman" w:hAnsi="Times New Roman" w:cs="Times New Roman"/>
          <w:color w:val="000000" w:themeColor="text1"/>
        </w:rPr>
        <w:t>å ha en begrenset musikksmak</w:t>
      </w:r>
      <w:r w:rsidRPr="005B14BA">
        <w:rPr>
          <w:rFonts w:ascii="Times New Roman" w:hAnsi="Times New Roman" w:cs="Times New Roman"/>
          <w:color w:val="000000" w:themeColor="text1"/>
        </w:rPr>
        <w:t>, hvor han gir noen sjangre betegnelsen</w:t>
      </w:r>
      <w:r w:rsidR="00054050" w:rsidRPr="005B14BA">
        <w:rPr>
          <w:rFonts w:ascii="Times New Roman" w:hAnsi="Times New Roman" w:cs="Times New Roman"/>
          <w:color w:val="000000" w:themeColor="text1"/>
        </w:rPr>
        <w:t xml:space="preserve"> </w:t>
      </w:r>
      <w:r w:rsidR="007C601D" w:rsidRPr="005B14BA">
        <w:rPr>
          <w:rFonts w:ascii="Times New Roman" w:hAnsi="Times New Roman" w:cs="Times New Roman"/>
          <w:color w:val="000000" w:themeColor="text1"/>
        </w:rPr>
        <w:t>”primitivt tolkningsni</w:t>
      </w:r>
      <w:r w:rsidRPr="005B14BA">
        <w:rPr>
          <w:rFonts w:ascii="Times New Roman" w:hAnsi="Times New Roman" w:cs="Times New Roman"/>
          <w:color w:val="000000" w:themeColor="text1"/>
        </w:rPr>
        <w:t xml:space="preserve">vå”. Dette er musikk hvor </w:t>
      </w:r>
      <w:r w:rsidR="00A837DD" w:rsidRPr="005B14BA">
        <w:rPr>
          <w:rFonts w:ascii="Times New Roman" w:hAnsi="Times New Roman" w:cs="Times New Roman"/>
          <w:color w:val="000000" w:themeColor="text1"/>
        </w:rPr>
        <w:t xml:space="preserve">han selv hevder at </w:t>
      </w:r>
      <w:r w:rsidRPr="005B14BA">
        <w:rPr>
          <w:rFonts w:ascii="Times New Roman" w:hAnsi="Times New Roman" w:cs="Times New Roman"/>
          <w:color w:val="000000" w:themeColor="text1"/>
        </w:rPr>
        <w:t>intimitetsgraden blir</w:t>
      </w:r>
      <w:r w:rsidR="007C601D" w:rsidRPr="005B14BA">
        <w:rPr>
          <w:rFonts w:ascii="Times New Roman" w:hAnsi="Times New Roman" w:cs="Times New Roman"/>
          <w:color w:val="000000" w:themeColor="text1"/>
        </w:rPr>
        <w:t xml:space="preserve"> for sterk</w:t>
      </w:r>
      <w:r w:rsidR="00A837DD" w:rsidRPr="005B14BA">
        <w:rPr>
          <w:rFonts w:ascii="Times New Roman" w:hAnsi="Times New Roman" w:cs="Times New Roman"/>
          <w:color w:val="000000" w:themeColor="text1"/>
        </w:rPr>
        <w:t>:</w:t>
      </w:r>
    </w:p>
    <w:p w14:paraId="5BB6CDA6" w14:textId="4456A67D" w:rsidR="007C601D" w:rsidRPr="005B14BA" w:rsidRDefault="006C39F7" w:rsidP="006C39F7">
      <w:pPr>
        <w:ind w:left="708"/>
        <w:rPr>
          <w:rFonts w:ascii="Times New Roman" w:hAnsi="Times New Roman" w:cs="Times New Roman"/>
          <w:color w:val="000000" w:themeColor="text1"/>
        </w:rPr>
      </w:pPr>
      <w:r w:rsidRPr="005B14BA">
        <w:rPr>
          <w:rFonts w:ascii="Times New Roman" w:hAnsi="Times New Roman" w:cs="Times New Roman"/>
          <w:color w:val="000000" w:themeColor="text1"/>
        </w:rPr>
        <w:br/>
      </w:r>
      <w:r w:rsidR="007C601D" w:rsidRPr="005B14BA">
        <w:rPr>
          <w:rFonts w:ascii="Times New Roman" w:hAnsi="Times New Roman" w:cs="Times New Roman"/>
          <w:color w:val="000000" w:themeColor="text1"/>
        </w:rPr>
        <w:t>Jeg tenker ofte på Thomas, i denne sammenheng. Tvileren Thomas. Hva skjer med</w:t>
      </w:r>
      <w:r w:rsidR="005C678C">
        <w:rPr>
          <w:rFonts w:ascii="Times New Roman" w:hAnsi="Times New Roman" w:cs="Times New Roman"/>
          <w:color w:val="000000" w:themeColor="text1"/>
        </w:rPr>
        <w:t xml:space="preserve"> </w:t>
      </w:r>
      <w:r w:rsidR="007C601D" w:rsidRPr="005B14BA">
        <w:rPr>
          <w:rFonts w:ascii="Times New Roman" w:hAnsi="Times New Roman" w:cs="Times New Roman"/>
          <w:color w:val="000000" w:themeColor="text1"/>
        </w:rPr>
        <w:t xml:space="preserve">han? Jo, han får beskjed om </w:t>
      </w:r>
      <w:r w:rsidR="00370C13" w:rsidRPr="005B14BA">
        <w:rPr>
          <w:rFonts w:ascii="Times New Roman" w:hAnsi="Times New Roman" w:cs="Times New Roman"/>
          <w:color w:val="000000" w:themeColor="text1"/>
        </w:rPr>
        <w:t>at ”</w:t>
      </w:r>
      <w:r w:rsidR="007C601D" w:rsidRPr="005B14BA">
        <w:rPr>
          <w:rFonts w:ascii="Times New Roman" w:hAnsi="Times New Roman" w:cs="Times New Roman"/>
          <w:color w:val="000000" w:themeColor="text1"/>
        </w:rPr>
        <w:t>du kan røre ved såret i min side</w:t>
      </w:r>
      <w:r w:rsidR="00370C13" w:rsidRPr="005B14BA">
        <w:rPr>
          <w:rFonts w:ascii="Times New Roman" w:hAnsi="Times New Roman" w:cs="Times New Roman"/>
          <w:color w:val="000000" w:themeColor="text1"/>
        </w:rPr>
        <w:t>”. (…) Men han gjør ikke det. H</w:t>
      </w:r>
      <w:r w:rsidR="007C601D" w:rsidRPr="005B14BA">
        <w:rPr>
          <w:rFonts w:ascii="Times New Roman" w:hAnsi="Times New Roman" w:cs="Times New Roman"/>
          <w:color w:val="000000" w:themeColor="text1"/>
        </w:rPr>
        <w:t>an faller på kne, og da lager han en stor avstand mellom seg og Kristus – og så sier han ”Min herre og min Gud”.</w:t>
      </w:r>
    </w:p>
    <w:p w14:paraId="524FA623" w14:textId="77777777" w:rsidR="00270F76" w:rsidRPr="005B14BA" w:rsidRDefault="00270F76" w:rsidP="006C39F7">
      <w:pPr>
        <w:ind w:left="708"/>
        <w:rPr>
          <w:rFonts w:ascii="Times New Roman" w:hAnsi="Times New Roman" w:cs="Times New Roman"/>
          <w:color w:val="000000" w:themeColor="text1"/>
        </w:rPr>
      </w:pPr>
    </w:p>
    <w:p w14:paraId="036A0850" w14:textId="781D7CF4" w:rsidR="00912B89" w:rsidRPr="005B14BA" w:rsidRDefault="00370C13" w:rsidP="001B556F">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Skeie</w:t>
      </w:r>
      <w:r w:rsidR="007C601D" w:rsidRPr="005B14BA">
        <w:rPr>
          <w:rFonts w:ascii="Times New Roman" w:hAnsi="Times New Roman" w:cs="Times New Roman"/>
          <w:color w:val="000000" w:themeColor="text1"/>
        </w:rPr>
        <w:t xml:space="preserve"> mener at musikken må ha en avstand ”mellom den Hellige, den oppstandne og oss”. </w:t>
      </w:r>
      <w:r w:rsidR="008A5C27" w:rsidRPr="005B14BA">
        <w:rPr>
          <w:rFonts w:ascii="Times New Roman" w:hAnsi="Times New Roman" w:cs="Times New Roman"/>
          <w:color w:val="000000" w:themeColor="text1"/>
        </w:rPr>
        <w:t xml:space="preserve">Som tidligere </w:t>
      </w:r>
      <w:r w:rsidR="00D174D7" w:rsidRPr="005B14BA">
        <w:rPr>
          <w:rFonts w:ascii="Times New Roman" w:hAnsi="Times New Roman" w:cs="Times New Roman"/>
          <w:color w:val="000000" w:themeColor="text1"/>
        </w:rPr>
        <w:t xml:space="preserve">nevnt </w:t>
      </w:r>
      <w:r w:rsidR="008A5C27" w:rsidRPr="005B14BA">
        <w:rPr>
          <w:rFonts w:ascii="Times New Roman" w:hAnsi="Times New Roman" w:cs="Times New Roman"/>
          <w:color w:val="000000" w:themeColor="text1"/>
        </w:rPr>
        <w:t>er han samtidig tydelig på at musikken er nødvendig, og at han gjennom den erfarer Guds nærhet</w:t>
      </w:r>
      <w:r w:rsidR="001B556F" w:rsidRPr="005B14BA">
        <w:rPr>
          <w:rFonts w:ascii="Times New Roman" w:hAnsi="Times New Roman" w:cs="Times New Roman"/>
          <w:color w:val="000000" w:themeColor="text1"/>
        </w:rPr>
        <w:t>. Dette kan virke motstridende</w:t>
      </w:r>
      <w:r w:rsidR="005A19DA" w:rsidRPr="005B14BA">
        <w:rPr>
          <w:rFonts w:ascii="Times New Roman" w:hAnsi="Times New Roman" w:cs="Times New Roman"/>
          <w:color w:val="000000" w:themeColor="text1"/>
        </w:rPr>
        <w:t>,</w:t>
      </w:r>
      <w:r w:rsidR="001B556F" w:rsidRPr="005B14BA">
        <w:rPr>
          <w:rFonts w:ascii="Times New Roman" w:hAnsi="Times New Roman" w:cs="Times New Roman"/>
          <w:color w:val="000000" w:themeColor="text1"/>
        </w:rPr>
        <w:t xml:space="preserve"> fordi nærhet og avstand</w:t>
      </w:r>
      <w:r w:rsidR="002017D6" w:rsidRPr="005B14BA">
        <w:rPr>
          <w:rFonts w:ascii="Times New Roman" w:hAnsi="Times New Roman" w:cs="Times New Roman"/>
          <w:color w:val="000000" w:themeColor="text1"/>
        </w:rPr>
        <w:t xml:space="preserve"> på en måte</w:t>
      </w:r>
      <w:r w:rsidR="001B556F" w:rsidRPr="005B14BA">
        <w:rPr>
          <w:rFonts w:ascii="Times New Roman" w:hAnsi="Times New Roman" w:cs="Times New Roman"/>
          <w:color w:val="000000" w:themeColor="text1"/>
        </w:rPr>
        <w:t xml:space="preserve"> står i motsetning til hvera</w:t>
      </w:r>
      <w:r w:rsidR="003F533A">
        <w:rPr>
          <w:rFonts w:ascii="Times New Roman" w:hAnsi="Times New Roman" w:cs="Times New Roman"/>
          <w:color w:val="000000" w:themeColor="text1"/>
        </w:rPr>
        <w:t xml:space="preserve">ndre. Likevel </w:t>
      </w:r>
      <w:r w:rsidR="001B556F" w:rsidRPr="005B14BA">
        <w:rPr>
          <w:rFonts w:ascii="Times New Roman" w:hAnsi="Times New Roman" w:cs="Times New Roman"/>
          <w:color w:val="000000" w:themeColor="text1"/>
        </w:rPr>
        <w:t xml:space="preserve">sier </w:t>
      </w:r>
      <w:r w:rsidR="003F533A">
        <w:rPr>
          <w:rFonts w:ascii="Times New Roman" w:hAnsi="Times New Roman" w:cs="Times New Roman"/>
          <w:color w:val="000000" w:themeColor="text1"/>
        </w:rPr>
        <w:t xml:space="preserve">dette </w:t>
      </w:r>
      <w:r w:rsidR="001B556F" w:rsidRPr="005B14BA">
        <w:rPr>
          <w:rFonts w:ascii="Times New Roman" w:hAnsi="Times New Roman" w:cs="Times New Roman"/>
          <w:color w:val="000000" w:themeColor="text1"/>
        </w:rPr>
        <w:t xml:space="preserve">noe om behovet for å finne den riktige avstanden, som verken er for nær eller for langt borte. </w:t>
      </w:r>
    </w:p>
    <w:p w14:paraId="1F81D54B" w14:textId="77777777" w:rsidR="00912B89" w:rsidRPr="005B14BA" w:rsidRDefault="00912B89" w:rsidP="00912B89">
      <w:pPr>
        <w:ind w:left="708"/>
        <w:rPr>
          <w:rFonts w:ascii="Times New Roman" w:hAnsi="Times New Roman" w:cs="Times New Roman"/>
          <w:color w:val="000000" w:themeColor="text1"/>
        </w:rPr>
      </w:pPr>
    </w:p>
    <w:p w14:paraId="1C16532E" w14:textId="751EEB22" w:rsidR="00912B89" w:rsidRPr="005B14BA" w:rsidRDefault="00912B89" w:rsidP="00912B89">
      <w:pPr>
        <w:ind w:left="708"/>
        <w:rPr>
          <w:rFonts w:ascii="Times New Roman" w:hAnsi="Times New Roman" w:cs="Times New Roman"/>
          <w:color w:val="000000" w:themeColor="text1"/>
        </w:rPr>
      </w:pPr>
      <w:r w:rsidRPr="005B14BA">
        <w:rPr>
          <w:rFonts w:ascii="Times New Roman" w:hAnsi="Times New Roman" w:cs="Times New Roman"/>
          <w:color w:val="000000" w:themeColor="text1"/>
        </w:rPr>
        <w:t>Jeg føler at en del av</w:t>
      </w:r>
      <w:r w:rsidR="0087503F" w:rsidRPr="005B14BA">
        <w:rPr>
          <w:rFonts w:ascii="Times New Roman" w:hAnsi="Times New Roman" w:cs="Times New Roman"/>
          <w:color w:val="000000" w:themeColor="text1"/>
        </w:rPr>
        <w:t xml:space="preserve"> den musikken som er i kirken</w:t>
      </w:r>
      <w:r w:rsidRPr="005B14BA">
        <w:rPr>
          <w:rFonts w:ascii="Times New Roman" w:hAnsi="Times New Roman" w:cs="Times New Roman"/>
          <w:color w:val="000000" w:themeColor="text1"/>
        </w:rPr>
        <w:t>, for eksempel en del sånne gospelsanger</w:t>
      </w:r>
      <w:r w:rsidR="0087503F"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klarer ikke jeg å synge med på. Jeg st</w:t>
      </w:r>
      <w:r w:rsidR="00A837DD" w:rsidRPr="005B14BA">
        <w:rPr>
          <w:rFonts w:ascii="Times New Roman" w:hAnsi="Times New Roman" w:cs="Times New Roman"/>
          <w:color w:val="000000" w:themeColor="text1"/>
        </w:rPr>
        <w:t>opper å synge rett og slett, fordi</w:t>
      </w:r>
      <w:r w:rsidRPr="005B14BA">
        <w:rPr>
          <w:rFonts w:ascii="Times New Roman" w:hAnsi="Times New Roman" w:cs="Times New Roman"/>
          <w:color w:val="000000" w:themeColor="text1"/>
        </w:rPr>
        <w:t xml:space="preserve"> jeg synes at de intimiserer uttrykket alt for mye for meg i alle fall. Jeg får ikke den avstanden (…) Jeg vil heller falle på kne med Thomas å synge sånn,</w:t>
      </w:r>
      <w:r w:rsidR="007E0D0C" w:rsidRPr="005B14BA">
        <w:rPr>
          <w:rFonts w:ascii="Times New Roman" w:hAnsi="Times New Roman" w:cs="Times New Roman"/>
          <w:color w:val="000000" w:themeColor="text1"/>
        </w:rPr>
        <w:t xml:space="preserve"> enn å liksom – jeg får det ikke helt til. </w:t>
      </w:r>
      <w:r w:rsidRPr="005B14BA">
        <w:rPr>
          <w:rFonts w:ascii="Times New Roman" w:hAnsi="Times New Roman" w:cs="Times New Roman"/>
          <w:color w:val="000000" w:themeColor="text1"/>
        </w:rPr>
        <w:t>Jeg stopper rett og slett å synge (Skeie).</w:t>
      </w:r>
    </w:p>
    <w:p w14:paraId="0BEE9179" w14:textId="77777777" w:rsidR="00912B89" w:rsidRPr="005B14BA" w:rsidRDefault="00912B89" w:rsidP="001B556F">
      <w:pPr>
        <w:spacing w:line="360" w:lineRule="auto"/>
        <w:rPr>
          <w:rFonts w:ascii="Times New Roman" w:hAnsi="Times New Roman" w:cs="Times New Roman"/>
          <w:color w:val="000000" w:themeColor="text1"/>
        </w:rPr>
      </w:pPr>
    </w:p>
    <w:p w14:paraId="4AFB7D42" w14:textId="62F8303F" w:rsidR="009B338D" w:rsidRPr="005B14BA" w:rsidRDefault="003F533A" w:rsidP="00311949">
      <w:pPr>
        <w:spacing w:line="360" w:lineRule="auto"/>
        <w:rPr>
          <w:rFonts w:ascii="Times New Roman" w:hAnsi="Times New Roman" w:cs="Times New Roman"/>
          <w:color w:val="FF0000"/>
        </w:rPr>
      </w:pPr>
      <w:r>
        <w:rPr>
          <w:rFonts w:ascii="Times New Roman" w:hAnsi="Times New Roman" w:cs="Times New Roman"/>
          <w:color w:val="000000" w:themeColor="text1"/>
        </w:rPr>
        <w:t>Slik jeg for</w:t>
      </w:r>
      <w:r w:rsidR="003B21D3">
        <w:rPr>
          <w:rFonts w:ascii="Times New Roman" w:hAnsi="Times New Roman" w:cs="Times New Roman"/>
          <w:color w:val="000000" w:themeColor="text1"/>
        </w:rPr>
        <w:t>står Skeie snakker han her om</w:t>
      </w:r>
      <w:r>
        <w:rPr>
          <w:rFonts w:ascii="Times New Roman" w:hAnsi="Times New Roman" w:cs="Times New Roman"/>
          <w:color w:val="000000" w:themeColor="text1"/>
        </w:rPr>
        <w:t xml:space="preserve"> kombinasjon</w:t>
      </w:r>
      <w:r w:rsidR="003B21D3">
        <w:rPr>
          <w:rFonts w:ascii="Times New Roman" w:hAnsi="Times New Roman" w:cs="Times New Roman"/>
          <w:color w:val="000000" w:themeColor="text1"/>
        </w:rPr>
        <w:t>en</w:t>
      </w:r>
      <w:r>
        <w:rPr>
          <w:rFonts w:ascii="Times New Roman" w:hAnsi="Times New Roman" w:cs="Times New Roman"/>
          <w:color w:val="000000" w:themeColor="text1"/>
        </w:rPr>
        <w:t xml:space="preserve"> </w:t>
      </w:r>
      <w:r w:rsidR="003B21D3">
        <w:rPr>
          <w:rFonts w:ascii="Times New Roman" w:hAnsi="Times New Roman" w:cs="Times New Roman"/>
          <w:color w:val="000000" w:themeColor="text1"/>
        </w:rPr>
        <w:t>av musikk</w:t>
      </w:r>
      <w:r>
        <w:rPr>
          <w:rFonts w:ascii="Times New Roman" w:hAnsi="Times New Roman" w:cs="Times New Roman"/>
          <w:color w:val="000000" w:themeColor="text1"/>
        </w:rPr>
        <w:t xml:space="preserve"> og </w:t>
      </w:r>
      <w:r w:rsidR="003B21D3">
        <w:rPr>
          <w:rFonts w:ascii="Times New Roman" w:hAnsi="Times New Roman" w:cs="Times New Roman"/>
          <w:color w:val="000000" w:themeColor="text1"/>
        </w:rPr>
        <w:t>ord</w:t>
      </w:r>
      <w:r>
        <w:rPr>
          <w:rFonts w:ascii="Times New Roman" w:hAnsi="Times New Roman" w:cs="Times New Roman"/>
          <w:color w:val="000000" w:themeColor="text1"/>
        </w:rPr>
        <w:t xml:space="preserve">, hvor begge aspekt synes å </w:t>
      </w:r>
      <w:proofErr w:type="spellStart"/>
      <w:r>
        <w:rPr>
          <w:rFonts w:ascii="Times New Roman" w:hAnsi="Times New Roman" w:cs="Times New Roman"/>
          <w:color w:val="000000" w:themeColor="text1"/>
        </w:rPr>
        <w:t>intimisere</w:t>
      </w:r>
      <w:proofErr w:type="spellEnd"/>
      <w:r>
        <w:rPr>
          <w:rFonts w:ascii="Times New Roman" w:hAnsi="Times New Roman" w:cs="Times New Roman"/>
          <w:color w:val="000000" w:themeColor="text1"/>
        </w:rPr>
        <w:t xml:space="preserve"> uttrykket. </w:t>
      </w:r>
      <w:r w:rsidR="00A837DD" w:rsidRPr="005B14BA">
        <w:rPr>
          <w:rFonts w:ascii="Times New Roman" w:hAnsi="Times New Roman" w:cs="Times New Roman"/>
          <w:color w:val="000000" w:themeColor="text1"/>
        </w:rPr>
        <w:t>Dette viser os</w:t>
      </w:r>
      <w:r w:rsidR="00270F76" w:rsidRPr="005B14BA">
        <w:rPr>
          <w:rFonts w:ascii="Times New Roman" w:hAnsi="Times New Roman" w:cs="Times New Roman"/>
          <w:color w:val="000000" w:themeColor="text1"/>
        </w:rPr>
        <w:t xml:space="preserve">s </w:t>
      </w:r>
      <w:r>
        <w:rPr>
          <w:rFonts w:ascii="Times New Roman" w:hAnsi="Times New Roman" w:cs="Times New Roman"/>
          <w:color w:val="000000" w:themeColor="text1"/>
        </w:rPr>
        <w:t xml:space="preserve">assosiasjonens betydning, hvor </w:t>
      </w:r>
      <w:r w:rsidR="003B21D3">
        <w:rPr>
          <w:rFonts w:ascii="Times New Roman" w:hAnsi="Times New Roman" w:cs="Times New Roman"/>
          <w:color w:val="000000" w:themeColor="text1"/>
        </w:rPr>
        <w:t xml:space="preserve">teksten påvirker opplevelsen av sjangeren. </w:t>
      </w:r>
      <w:r w:rsidR="00DF473E" w:rsidRPr="005B14BA">
        <w:rPr>
          <w:rFonts w:ascii="Times New Roman" w:hAnsi="Times New Roman" w:cs="Times New Roman"/>
          <w:color w:val="000000" w:themeColor="text1"/>
        </w:rPr>
        <w:t xml:space="preserve">Det er ikke sikkert at det er musikken i seg selv som er problemet, men </w:t>
      </w:r>
      <w:r w:rsidR="00A837DD" w:rsidRPr="005B14BA">
        <w:rPr>
          <w:rFonts w:ascii="Times New Roman" w:hAnsi="Times New Roman" w:cs="Times New Roman"/>
          <w:color w:val="000000" w:themeColor="text1"/>
        </w:rPr>
        <w:t xml:space="preserve">kombinasjonen av </w:t>
      </w:r>
      <w:r w:rsidR="003B21D3">
        <w:rPr>
          <w:rFonts w:ascii="Times New Roman" w:hAnsi="Times New Roman" w:cs="Times New Roman"/>
          <w:color w:val="000000" w:themeColor="text1"/>
        </w:rPr>
        <w:t>musikk</w:t>
      </w:r>
      <w:r w:rsidR="00A837DD" w:rsidRPr="005B14BA">
        <w:rPr>
          <w:rFonts w:ascii="Times New Roman" w:hAnsi="Times New Roman" w:cs="Times New Roman"/>
          <w:color w:val="000000" w:themeColor="text1"/>
        </w:rPr>
        <w:t xml:space="preserve"> og teks</w:t>
      </w:r>
      <w:r w:rsidR="005A19DA" w:rsidRPr="005B14BA">
        <w:rPr>
          <w:rFonts w:ascii="Times New Roman" w:hAnsi="Times New Roman" w:cs="Times New Roman"/>
          <w:color w:val="000000" w:themeColor="text1"/>
        </w:rPr>
        <w:t>t</w:t>
      </w:r>
      <w:r w:rsidR="00A837DD" w:rsidRPr="005B14BA">
        <w:rPr>
          <w:rFonts w:ascii="Times New Roman" w:hAnsi="Times New Roman" w:cs="Times New Roman"/>
          <w:color w:val="000000" w:themeColor="text1"/>
        </w:rPr>
        <w:t xml:space="preserve"> blir</w:t>
      </w:r>
      <w:r w:rsidR="00DF473E" w:rsidRPr="005B14BA">
        <w:rPr>
          <w:rFonts w:ascii="Times New Roman" w:hAnsi="Times New Roman" w:cs="Times New Roman"/>
          <w:color w:val="000000" w:themeColor="text1"/>
        </w:rPr>
        <w:t xml:space="preserve"> for </w:t>
      </w:r>
      <w:r w:rsidR="00A837DD" w:rsidRPr="005B14BA">
        <w:rPr>
          <w:rFonts w:ascii="Times New Roman" w:hAnsi="Times New Roman" w:cs="Times New Roman"/>
          <w:color w:val="000000" w:themeColor="text1"/>
        </w:rPr>
        <w:t>Skeie</w:t>
      </w:r>
      <w:r w:rsidR="00DF473E" w:rsidRPr="005B14BA">
        <w:rPr>
          <w:rFonts w:ascii="Times New Roman" w:hAnsi="Times New Roman" w:cs="Times New Roman"/>
          <w:color w:val="000000" w:themeColor="text1"/>
        </w:rPr>
        <w:t xml:space="preserve"> alt for intimisert, og dermed også vanskelig å like.</w:t>
      </w:r>
      <w:r w:rsidR="00DF473E" w:rsidRPr="005B14BA">
        <w:rPr>
          <w:rFonts w:ascii="Times New Roman" w:hAnsi="Times New Roman" w:cs="Times New Roman"/>
          <w:color w:val="FF0000"/>
        </w:rPr>
        <w:t xml:space="preserve"> </w:t>
      </w:r>
      <w:r w:rsidR="001B556F" w:rsidRPr="005B14BA">
        <w:rPr>
          <w:rFonts w:ascii="Times New Roman" w:hAnsi="Times New Roman" w:cs="Times New Roman"/>
          <w:color w:val="000000" w:themeColor="text1"/>
        </w:rPr>
        <w:t xml:space="preserve">Bibelen forteller om en Gud som </w:t>
      </w:r>
      <w:r w:rsidR="00912B89" w:rsidRPr="005B14BA">
        <w:rPr>
          <w:rFonts w:ascii="Times New Roman" w:hAnsi="Times New Roman" w:cs="Times New Roman"/>
          <w:color w:val="000000" w:themeColor="text1"/>
        </w:rPr>
        <w:t>er hellig</w:t>
      </w:r>
      <w:r w:rsidR="004A4468" w:rsidRPr="005B14BA">
        <w:rPr>
          <w:rFonts w:ascii="Times New Roman" w:hAnsi="Times New Roman" w:cs="Times New Roman"/>
          <w:color w:val="000000" w:themeColor="text1"/>
        </w:rPr>
        <w:t>: ”</w:t>
      </w:r>
      <w:r w:rsidR="004A4468" w:rsidRPr="005B14BA">
        <w:rPr>
          <w:rStyle w:val="verse"/>
          <w:rFonts w:ascii="Times New Roman" w:eastAsia="Times New Roman" w:hAnsi="Times New Roman" w:cs="Times New Roman"/>
          <w:bCs/>
        </w:rPr>
        <w:t xml:space="preserve">Herren, </w:t>
      </w:r>
      <w:proofErr w:type="spellStart"/>
      <w:r w:rsidR="004A4468" w:rsidRPr="005B14BA">
        <w:rPr>
          <w:rStyle w:val="verse"/>
          <w:rFonts w:ascii="Times New Roman" w:eastAsia="Times New Roman" w:hAnsi="Times New Roman" w:cs="Times New Roman"/>
          <w:bCs/>
        </w:rPr>
        <w:t>Allhærs</w:t>
      </w:r>
      <w:proofErr w:type="spellEnd"/>
      <w:r w:rsidR="004A4468" w:rsidRPr="005B14BA">
        <w:rPr>
          <w:rStyle w:val="verse"/>
          <w:rFonts w:ascii="Times New Roman" w:eastAsia="Times New Roman" w:hAnsi="Times New Roman" w:cs="Times New Roman"/>
          <w:bCs/>
        </w:rPr>
        <w:t xml:space="preserve"> Gud,</w:t>
      </w:r>
      <w:r w:rsidR="004A4468" w:rsidRPr="005B14BA">
        <w:rPr>
          <w:rFonts w:ascii="Times New Roman" w:eastAsia="Times New Roman" w:hAnsi="Times New Roman" w:cs="Times New Roman"/>
          <w:bCs/>
        </w:rPr>
        <w:t xml:space="preserve"> </w:t>
      </w:r>
      <w:r w:rsidR="004A4468" w:rsidRPr="005B14BA">
        <w:rPr>
          <w:rStyle w:val="verse"/>
          <w:rFonts w:ascii="Times New Roman" w:eastAsia="Times New Roman" w:hAnsi="Times New Roman" w:cs="Times New Roman"/>
          <w:bCs/>
        </w:rPr>
        <w:t>ham skal dere holde hellig.</w:t>
      </w:r>
      <w:r w:rsidR="004A4468" w:rsidRPr="005B14BA">
        <w:rPr>
          <w:rFonts w:ascii="Times New Roman" w:eastAsia="Times New Roman" w:hAnsi="Times New Roman" w:cs="Times New Roman"/>
          <w:bCs/>
        </w:rPr>
        <w:t xml:space="preserve"> </w:t>
      </w:r>
      <w:r w:rsidR="004A4468" w:rsidRPr="005B14BA">
        <w:rPr>
          <w:rStyle w:val="verse"/>
          <w:rFonts w:ascii="Times New Roman" w:eastAsia="Times New Roman" w:hAnsi="Times New Roman" w:cs="Times New Roman"/>
          <w:bCs/>
        </w:rPr>
        <w:t>Ham skal dere frykte,</w:t>
      </w:r>
      <w:r w:rsidR="004A4468" w:rsidRPr="005B14BA">
        <w:rPr>
          <w:rFonts w:ascii="Times New Roman" w:eastAsia="Times New Roman" w:hAnsi="Times New Roman" w:cs="Times New Roman"/>
          <w:bCs/>
        </w:rPr>
        <w:t xml:space="preserve"> </w:t>
      </w:r>
      <w:r w:rsidR="004A4468" w:rsidRPr="005B14BA">
        <w:rPr>
          <w:rStyle w:val="verse"/>
          <w:rFonts w:ascii="Times New Roman" w:eastAsia="Times New Roman" w:hAnsi="Times New Roman" w:cs="Times New Roman"/>
          <w:bCs/>
        </w:rPr>
        <w:t xml:space="preserve">og ham skal dere skjelve for” </w:t>
      </w:r>
      <w:r w:rsidR="00EB1BF6">
        <w:rPr>
          <w:rStyle w:val="verse"/>
          <w:rFonts w:ascii="Times New Roman" w:eastAsia="Times New Roman" w:hAnsi="Times New Roman" w:cs="Times New Roman"/>
          <w:bCs/>
        </w:rPr>
        <w:t>(Jes.8,</w:t>
      </w:r>
      <w:r w:rsidR="004A4468" w:rsidRPr="005B14BA">
        <w:rPr>
          <w:rStyle w:val="verse"/>
          <w:rFonts w:ascii="Times New Roman" w:eastAsia="Times New Roman" w:hAnsi="Times New Roman" w:cs="Times New Roman"/>
          <w:bCs/>
        </w:rPr>
        <w:t>13),</w:t>
      </w:r>
      <w:r w:rsidR="004A4468" w:rsidRPr="005B14BA">
        <w:rPr>
          <w:rFonts w:ascii="Times New Roman" w:hAnsi="Times New Roman" w:cs="Times New Roman"/>
          <w:color w:val="000000" w:themeColor="text1"/>
        </w:rPr>
        <w:t xml:space="preserve"> samtidig som han er en</w:t>
      </w:r>
      <w:r w:rsidR="001B556F" w:rsidRPr="005B14BA">
        <w:rPr>
          <w:rFonts w:ascii="Times New Roman" w:hAnsi="Times New Roman" w:cs="Times New Roman"/>
          <w:color w:val="000000" w:themeColor="text1"/>
        </w:rPr>
        <w:t xml:space="preserve"> nær og </w:t>
      </w:r>
      <w:r w:rsidR="001B556F" w:rsidRPr="005B14BA">
        <w:rPr>
          <w:rFonts w:ascii="Times New Roman" w:hAnsi="Times New Roman" w:cs="Times New Roman"/>
          <w:color w:val="000000" w:themeColor="text1"/>
        </w:rPr>
        <w:lastRenderedPageBreak/>
        <w:t>omsorgsfull far</w:t>
      </w:r>
      <w:r w:rsidR="004A4468" w:rsidRPr="005B14BA">
        <w:rPr>
          <w:rFonts w:ascii="Times New Roman" w:hAnsi="Times New Roman" w:cs="Times New Roman"/>
          <w:color w:val="000000" w:themeColor="text1"/>
        </w:rPr>
        <w:t xml:space="preserve">: </w:t>
      </w:r>
      <w:r w:rsidR="009A134B" w:rsidRPr="005B14BA">
        <w:rPr>
          <w:rFonts w:ascii="Times New Roman" w:hAnsi="Times New Roman" w:cs="Times New Roman"/>
          <w:color w:val="000000" w:themeColor="text1"/>
        </w:rPr>
        <w:t>”</w:t>
      </w:r>
      <w:r w:rsidR="009A134B" w:rsidRPr="005B14BA">
        <w:rPr>
          <w:rStyle w:val="verse"/>
          <w:rFonts w:ascii="Times New Roman" w:eastAsia="Times New Roman" w:hAnsi="Times New Roman" w:cs="Times New Roman"/>
        </w:rPr>
        <w:t>Når selv dere som er onde, vet å gi barna gode gaver, hvor mye mer skal ikke</w:t>
      </w:r>
      <w:r w:rsidR="005A19DA" w:rsidRPr="005B14BA">
        <w:rPr>
          <w:rStyle w:val="verse"/>
          <w:rFonts w:ascii="Times New Roman" w:eastAsia="Times New Roman" w:hAnsi="Times New Roman" w:cs="Times New Roman"/>
        </w:rPr>
        <w:t xml:space="preserve"> da den Far dere har i himmelen</w:t>
      </w:r>
      <w:r w:rsidR="009A134B" w:rsidRPr="005B14BA">
        <w:rPr>
          <w:rStyle w:val="verse"/>
          <w:rFonts w:ascii="Times New Roman" w:eastAsia="Times New Roman" w:hAnsi="Times New Roman" w:cs="Times New Roman"/>
        </w:rPr>
        <w:t xml:space="preserve"> gi gode gave</w:t>
      </w:r>
      <w:r w:rsidR="00EB1BF6">
        <w:rPr>
          <w:rStyle w:val="verse"/>
          <w:rFonts w:ascii="Times New Roman" w:eastAsia="Times New Roman" w:hAnsi="Times New Roman" w:cs="Times New Roman"/>
        </w:rPr>
        <w:t>r til dem som ber ham” (Matt. 7,</w:t>
      </w:r>
      <w:r w:rsidR="009A134B" w:rsidRPr="005B14BA">
        <w:rPr>
          <w:rStyle w:val="verse"/>
          <w:rFonts w:ascii="Times New Roman" w:eastAsia="Times New Roman" w:hAnsi="Times New Roman" w:cs="Times New Roman"/>
        </w:rPr>
        <w:t>11)</w:t>
      </w:r>
      <w:r w:rsidR="0057018E" w:rsidRPr="005B14BA">
        <w:rPr>
          <w:rFonts w:ascii="Times New Roman" w:hAnsi="Times New Roman" w:cs="Times New Roman"/>
          <w:color w:val="000000" w:themeColor="text1"/>
        </w:rPr>
        <w:t xml:space="preserve">. </w:t>
      </w:r>
      <w:r w:rsidR="00912B89" w:rsidRPr="005B14BA">
        <w:rPr>
          <w:rFonts w:ascii="Times New Roman" w:hAnsi="Times New Roman" w:cs="Times New Roman"/>
          <w:color w:val="000000" w:themeColor="text1"/>
        </w:rPr>
        <w:t>Disse versene sier noe om Gud</w:t>
      </w:r>
      <w:r w:rsidR="009B338D" w:rsidRPr="005B14BA">
        <w:rPr>
          <w:rFonts w:ascii="Times New Roman" w:hAnsi="Times New Roman" w:cs="Times New Roman"/>
          <w:color w:val="000000" w:themeColor="text1"/>
        </w:rPr>
        <w:t xml:space="preserve">sbildet bibelen presenterer, </w:t>
      </w:r>
      <w:r w:rsidR="00912B89" w:rsidRPr="005B14BA">
        <w:rPr>
          <w:rFonts w:ascii="Times New Roman" w:hAnsi="Times New Roman" w:cs="Times New Roman"/>
          <w:color w:val="000000" w:themeColor="text1"/>
        </w:rPr>
        <w:t xml:space="preserve">som Skeie også ser viktigheten av. </w:t>
      </w:r>
      <w:r w:rsidR="009B338D" w:rsidRPr="005B14BA">
        <w:rPr>
          <w:rFonts w:ascii="Times New Roman" w:hAnsi="Times New Roman" w:cs="Times New Roman"/>
          <w:color w:val="000000" w:themeColor="text1"/>
        </w:rPr>
        <w:t xml:space="preserve">Slik sett kan det virke som at det for Skeie er snakk om en riktig grad av intimitet i møte med Gud. </w:t>
      </w:r>
    </w:p>
    <w:p w14:paraId="70BC8690" w14:textId="30871E94" w:rsidR="00A71476" w:rsidRPr="005B14BA" w:rsidRDefault="00016CED" w:rsidP="00132E29">
      <w:pPr>
        <w:pStyle w:val="Overskrift3"/>
        <w:spacing w:line="360" w:lineRule="auto"/>
        <w:rPr>
          <w:rFonts w:ascii="Times New Roman" w:hAnsi="Times New Roman" w:cs="Times New Roman"/>
          <w:color w:val="000000" w:themeColor="text1"/>
        </w:rPr>
      </w:pPr>
      <w:bookmarkStart w:id="161" w:name="_Toc210983943"/>
      <w:bookmarkStart w:id="162" w:name="_Toc210984462"/>
      <w:bookmarkStart w:id="163" w:name="_Toc212872183"/>
      <w:bookmarkStart w:id="164" w:name="_Toc212872343"/>
      <w:r w:rsidRPr="005B14BA">
        <w:rPr>
          <w:rFonts w:ascii="Times New Roman" w:hAnsi="Times New Roman" w:cs="Times New Roman"/>
          <w:color w:val="000000" w:themeColor="text1"/>
        </w:rPr>
        <w:t>4.5.2</w:t>
      </w:r>
      <w:r w:rsidR="00A71476" w:rsidRPr="005B14BA">
        <w:rPr>
          <w:rFonts w:ascii="Times New Roman" w:hAnsi="Times New Roman" w:cs="Times New Roman"/>
          <w:color w:val="000000" w:themeColor="text1"/>
        </w:rPr>
        <w:t xml:space="preserve"> Musikkens funksjon</w:t>
      </w:r>
      <w:bookmarkEnd w:id="161"/>
      <w:bookmarkEnd w:id="162"/>
      <w:bookmarkEnd w:id="163"/>
      <w:bookmarkEnd w:id="164"/>
    </w:p>
    <w:p w14:paraId="438AAB7F" w14:textId="33275A60"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hAnsi="Times New Roman" w:cs="Times New Roman"/>
          <w:color w:val="000000" w:themeColor="text1"/>
        </w:rPr>
        <w:t>Flere av informantene trekker frem betydningen av musikk i oppveksten. De beskriver hver på sin måte hvo</w:t>
      </w:r>
      <w:r w:rsidR="005A19DA" w:rsidRPr="005B14BA">
        <w:rPr>
          <w:rFonts w:ascii="Times New Roman" w:hAnsi="Times New Roman" w:cs="Times New Roman"/>
          <w:color w:val="000000" w:themeColor="text1"/>
        </w:rPr>
        <w:t>rdan sangen og musikken har</w:t>
      </w:r>
      <w:r w:rsidRPr="005B14BA">
        <w:rPr>
          <w:rFonts w:ascii="Times New Roman" w:hAnsi="Times New Roman" w:cs="Times New Roman"/>
          <w:color w:val="000000" w:themeColor="text1"/>
        </w:rPr>
        <w:t xml:space="preserve"> vært viktig i utviklingen av deres identitet</w:t>
      </w:r>
      <w:r w:rsidR="008B3975" w:rsidRPr="005B14BA">
        <w:rPr>
          <w:rFonts w:ascii="Times New Roman" w:hAnsi="Times New Roman" w:cs="Times New Roman"/>
          <w:color w:val="000000" w:themeColor="text1"/>
        </w:rPr>
        <w:t xml:space="preserve"> som kristne</w:t>
      </w:r>
      <w:r w:rsidRPr="005B14BA">
        <w:rPr>
          <w:rFonts w:ascii="Times New Roman" w:hAnsi="Times New Roman" w:cs="Times New Roman"/>
          <w:color w:val="000000" w:themeColor="text1"/>
        </w:rPr>
        <w:t xml:space="preserve">. </w:t>
      </w:r>
      <w:r w:rsidRPr="005B14BA">
        <w:rPr>
          <w:rFonts w:ascii="Times New Roman" w:eastAsia="Times New Roman" w:hAnsi="Times New Roman" w:cs="Times New Roman"/>
          <w:color w:val="000000" w:themeColor="text1"/>
        </w:rPr>
        <w:t>Forskning viser oss at nettopp tenårings-perioden er en svært viktig tid med tanke på utvikling av en identitet, hvor man får større selvbevissthet og trygghet i ens identitet. Man finner også at musikk er av stor betydning i denne livsfasen – sett i forhold til andre medier (</w:t>
      </w:r>
      <w:proofErr w:type="spellStart"/>
      <w:r w:rsidRPr="005B14BA">
        <w:rPr>
          <w:rFonts w:ascii="Times New Roman" w:eastAsia="Times New Roman" w:hAnsi="Times New Roman" w:cs="Times New Roman"/>
          <w:color w:val="000000" w:themeColor="text1"/>
        </w:rPr>
        <w:t>Tarrant</w:t>
      </w:r>
      <w:proofErr w:type="spellEnd"/>
      <w:r w:rsidRPr="005B14BA">
        <w:rPr>
          <w:rFonts w:ascii="Times New Roman" w:eastAsia="Times New Roman" w:hAnsi="Times New Roman" w:cs="Times New Roman"/>
          <w:color w:val="000000" w:themeColor="text1"/>
        </w:rPr>
        <w:t xml:space="preserve">, North &amp; </w:t>
      </w:r>
      <w:proofErr w:type="spellStart"/>
      <w:r w:rsidRPr="005B14BA">
        <w:rPr>
          <w:rFonts w:ascii="Times New Roman" w:eastAsia="Times New Roman" w:hAnsi="Times New Roman" w:cs="Times New Roman"/>
          <w:color w:val="000000" w:themeColor="text1"/>
        </w:rPr>
        <w:t>Hagreaves</w:t>
      </w:r>
      <w:proofErr w:type="spellEnd"/>
      <w:r w:rsidRPr="005B14BA">
        <w:rPr>
          <w:rFonts w:ascii="Times New Roman" w:eastAsia="Times New Roman" w:hAnsi="Times New Roman" w:cs="Times New Roman"/>
          <w:color w:val="000000" w:themeColor="text1"/>
        </w:rPr>
        <w:t xml:space="preserve"> 2002:133). For Hildegunn Garnes Reigstad var lovsang en viktig del av det å bli selvstendig i troa: ”Men i tenårene, når troa mi vokste seg sterk og jeg på en måte ble selvstendig i det, da hadde jeg veldig mange bønn- og </w:t>
      </w:r>
      <w:proofErr w:type="spellStart"/>
      <w:r w:rsidR="005A19DA" w:rsidRPr="005B14BA">
        <w:rPr>
          <w:rFonts w:ascii="Times New Roman" w:eastAsia="Times New Roman" w:hAnsi="Times New Roman" w:cs="Times New Roman"/>
          <w:color w:val="000000" w:themeColor="text1"/>
        </w:rPr>
        <w:t>lovsangsstunder</w:t>
      </w:r>
      <w:proofErr w:type="spellEnd"/>
      <w:r w:rsidRPr="005B14BA">
        <w:rPr>
          <w:rFonts w:ascii="Times New Roman" w:eastAsia="Times New Roman" w:hAnsi="Times New Roman" w:cs="Times New Roman"/>
          <w:color w:val="000000" w:themeColor="text1"/>
        </w:rPr>
        <w:t xml:space="preserve"> på det lille rosa rommet mitt”. Videre sier hun: </w:t>
      </w:r>
    </w:p>
    <w:p w14:paraId="2DED6CC3" w14:textId="0549DE6A" w:rsidR="00A71476" w:rsidRPr="005B14BA" w:rsidRDefault="006C39F7" w:rsidP="006C39F7">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br/>
      </w:r>
      <w:r w:rsidR="00A71476" w:rsidRPr="005B14BA">
        <w:rPr>
          <w:rFonts w:ascii="Times New Roman" w:eastAsia="Times New Roman" w:hAnsi="Times New Roman" w:cs="Times New Roman"/>
          <w:color w:val="000000" w:themeColor="text1"/>
        </w:rPr>
        <w:t xml:space="preserve">”Det at jeg har vært med helt siden jeg var liten i det jeg vil kalle en kristen tjeneste i sang og musikk (…) har gjort at jeg har måttet være fokusert, at jeg har måttet tenke gjennom om dette er noe jeg virkelig står for (…) Så det tror jeg har vært bra for min </w:t>
      </w:r>
      <w:proofErr w:type="spellStart"/>
      <w:r w:rsidR="00A71476" w:rsidRPr="005B14BA">
        <w:rPr>
          <w:rFonts w:ascii="Times New Roman" w:eastAsia="Times New Roman" w:hAnsi="Times New Roman" w:cs="Times New Roman"/>
          <w:color w:val="000000" w:themeColor="text1"/>
        </w:rPr>
        <w:t>trosutviklig</w:t>
      </w:r>
      <w:proofErr w:type="spellEnd"/>
      <w:r w:rsidR="00A71476" w:rsidRPr="005B14BA">
        <w:rPr>
          <w:rFonts w:ascii="Times New Roman" w:eastAsia="Times New Roman" w:hAnsi="Times New Roman" w:cs="Times New Roman"/>
          <w:color w:val="000000" w:themeColor="text1"/>
        </w:rPr>
        <w:t xml:space="preserve">”. </w:t>
      </w:r>
    </w:p>
    <w:p w14:paraId="003C7780" w14:textId="77777777" w:rsidR="003B5229" w:rsidRPr="005B14BA" w:rsidRDefault="003B5229" w:rsidP="008B3975">
      <w:pPr>
        <w:ind w:left="708"/>
        <w:rPr>
          <w:rFonts w:ascii="Times New Roman" w:eastAsia="Times New Roman" w:hAnsi="Times New Roman" w:cs="Times New Roman"/>
          <w:color w:val="000000" w:themeColor="text1"/>
        </w:rPr>
      </w:pPr>
    </w:p>
    <w:p w14:paraId="08723CC6" w14:textId="12389F9F" w:rsidR="00A71476" w:rsidRPr="005B14BA" w:rsidRDefault="00A71476" w:rsidP="00A71476">
      <w:pPr>
        <w:spacing w:line="360" w:lineRule="auto"/>
        <w:rPr>
          <w:rFonts w:ascii="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Trygve Skaug mener musikken har vært med på å bevisstgjøre han selv i forhold til sin egen identitet. Han sier at </w:t>
      </w:r>
      <w:r w:rsidRPr="005B14BA">
        <w:rPr>
          <w:rFonts w:ascii="Times New Roman" w:hAnsi="Times New Roman" w:cs="Times New Roman"/>
          <w:color w:val="000000" w:themeColor="text1"/>
        </w:rPr>
        <w:t>”musikk er med på å konstatere hvordan man har det på et vis (…) og kan på den måten gjenspeile identitet”, b</w:t>
      </w:r>
      <w:r w:rsidRPr="005B14BA">
        <w:rPr>
          <w:rFonts w:ascii="Times New Roman" w:eastAsia="Times New Roman" w:hAnsi="Times New Roman" w:cs="Times New Roman"/>
          <w:color w:val="000000" w:themeColor="text1"/>
        </w:rPr>
        <w:t xml:space="preserve">åde gjennom det å lytte til kristen musikk hvor budskapet ofte var veldig tydelig, og gjennom senere å lage musikk selv. Når jeg spør om han har noen trosopplevelser knyttet til musikk, svarer han at det er mange. Han velger likevel å trekke frem en spesiell opplevelse, som ser ut til å danne grunnlaget for den troen han har i dag. </w:t>
      </w:r>
    </w:p>
    <w:p w14:paraId="219239CB" w14:textId="2150581A" w:rsidR="00A71476" w:rsidRPr="005B14BA" w:rsidRDefault="006C39F7" w:rsidP="00A71476">
      <w:pPr>
        <w:ind w:left="708"/>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br/>
      </w:r>
      <w:r w:rsidR="00A71476" w:rsidRPr="005B14BA">
        <w:rPr>
          <w:rFonts w:ascii="Times New Roman" w:eastAsia="Times New Roman" w:hAnsi="Times New Roman" w:cs="Times New Roman"/>
          <w:color w:val="000000" w:themeColor="text1"/>
        </w:rPr>
        <w:t xml:space="preserve">Jeg husker spesielt godt en episode når jeg var </w:t>
      </w:r>
      <w:proofErr w:type="spellStart"/>
      <w:r w:rsidR="00A71476" w:rsidRPr="005B14BA">
        <w:rPr>
          <w:rFonts w:ascii="Times New Roman" w:eastAsia="Times New Roman" w:hAnsi="Times New Roman" w:cs="Times New Roman"/>
          <w:color w:val="000000" w:themeColor="text1"/>
        </w:rPr>
        <w:t>ca</w:t>
      </w:r>
      <w:proofErr w:type="spellEnd"/>
      <w:r w:rsidR="00A71476" w:rsidRPr="005B14BA">
        <w:rPr>
          <w:rFonts w:ascii="Times New Roman" w:eastAsia="Times New Roman" w:hAnsi="Times New Roman" w:cs="Times New Roman"/>
          <w:color w:val="000000" w:themeColor="text1"/>
        </w:rPr>
        <w:t xml:space="preserve"> 19 år. Jeg var på Skjærgårds Music and </w:t>
      </w:r>
      <w:proofErr w:type="spellStart"/>
      <w:r w:rsidR="00A71476" w:rsidRPr="005B14BA">
        <w:rPr>
          <w:rFonts w:ascii="Times New Roman" w:eastAsia="Times New Roman" w:hAnsi="Times New Roman" w:cs="Times New Roman"/>
          <w:color w:val="000000" w:themeColor="text1"/>
        </w:rPr>
        <w:t>Mission</w:t>
      </w:r>
      <w:proofErr w:type="spellEnd"/>
      <w:r w:rsidR="00A71476" w:rsidRPr="005B14BA">
        <w:rPr>
          <w:rFonts w:ascii="Times New Roman" w:eastAsia="Times New Roman" w:hAnsi="Times New Roman" w:cs="Times New Roman"/>
          <w:color w:val="000000" w:themeColor="text1"/>
        </w:rPr>
        <w:t xml:space="preserve"> Festival på Risøya, og strevde veldig med tilgivelse og om det var tilgivelse for meg. Kunne dette tilgis, det jeg hadde gjort? Så var jeg i fjellkirka som er en sånn kirke på denne festivalen, hvor det spilles allsang og lovsang. Og det var vel en gammel salme om nåde som traff meg voldsomt i den situasjonen jeg var i da. Jeg følte meg truffet på en helt spesiell måte (...) som utgjorde et slags trosvendepunkt (Skaug).</w:t>
      </w:r>
    </w:p>
    <w:p w14:paraId="01BFEDA0" w14:textId="77777777" w:rsidR="00A71476" w:rsidRPr="005B14BA" w:rsidRDefault="00A71476" w:rsidP="00A71476">
      <w:pPr>
        <w:spacing w:line="360" w:lineRule="auto"/>
        <w:rPr>
          <w:rFonts w:ascii="Times New Roman" w:eastAsia="Times New Roman" w:hAnsi="Times New Roman" w:cs="Times New Roman"/>
          <w:color w:val="000000" w:themeColor="text1"/>
        </w:rPr>
      </w:pPr>
    </w:p>
    <w:p w14:paraId="4FE57B90" w14:textId="175CF73B"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For Skeie er det arbeidet med sanger som har hatt størst betydning for troen hans. Han forteller om den store samlingen salmebøker, hvor han har brukt mye tid på å ulike sanger – som videre har vært med på å utvikle han som kristen: ”Jeg tror kanskje at det er det som har betydd aller mest for meg – det å arbeide med sanger. Men da mener jeg både tekst og musikk. Jeg tror det har vært den viktigste impulsen i min kristne modning”. I tillegg har den også vært viktig i Skeies personlige </w:t>
      </w:r>
      <w:r w:rsidRPr="005B14BA">
        <w:rPr>
          <w:rFonts w:ascii="Times New Roman" w:eastAsia="Times New Roman" w:hAnsi="Times New Roman" w:cs="Times New Roman"/>
          <w:color w:val="000000" w:themeColor="text1"/>
        </w:rPr>
        <w:lastRenderedPageBreak/>
        <w:t>trosliv, hvor det å komme frem for Gud ofte har hatt sitt utspring i salmesangen. ”Jeg sitter der (ved pianoet) i alle fall en halvtime hver dag og spiller gjennom norske sanger og amerikanske koraler. For meg er dette andaktsstunder som har betydd veldig mye”.</w:t>
      </w:r>
    </w:p>
    <w:p w14:paraId="46E0C766" w14:textId="77777777" w:rsidR="0056101C" w:rsidRPr="005B14BA" w:rsidRDefault="0056101C" w:rsidP="0056101C">
      <w:pPr>
        <w:rPr>
          <w:rFonts w:ascii="Times New Roman" w:eastAsia="Times New Roman" w:hAnsi="Times New Roman" w:cs="Times New Roman"/>
          <w:color w:val="000000" w:themeColor="text1"/>
        </w:rPr>
      </w:pPr>
    </w:p>
    <w:p w14:paraId="31C23475" w14:textId="07C2E80D"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Musikk og tro er for Marianne Juvik Sæbø nært knyttet sammen. Dette har sin bakgrunn i et aktivt musikkmiljø i mange kristne sammenhenger, hvor man blir eksponert for musi</w:t>
      </w:r>
      <w:r w:rsidR="008B3975" w:rsidRPr="005B14BA">
        <w:rPr>
          <w:rFonts w:ascii="Times New Roman" w:eastAsia="Times New Roman" w:hAnsi="Times New Roman" w:cs="Times New Roman"/>
          <w:color w:val="000000" w:themeColor="text1"/>
        </w:rPr>
        <w:t>kk både i gudstjenesten</w:t>
      </w:r>
      <w:r w:rsidRPr="005B14BA">
        <w:rPr>
          <w:rFonts w:ascii="Times New Roman" w:eastAsia="Times New Roman" w:hAnsi="Times New Roman" w:cs="Times New Roman"/>
          <w:color w:val="000000" w:themeColor="text1"/>
        </w:rPr>
        <w:t xml:space="preserve"> og gjennom andre aktiviteter tilknyttet kirken. For Juvik Sæbø har dette også vært en viktig plattform for henne som sanger. ”…det har alltid vært en mulighet for å utfolde seg, og man har fått mulighet til å vokse med oppgavene…”. Hun var selv veldig ung da hun beg</w:t>
      </w:r>
      <w:r w:rsidR="0056101C" w:rsidRPr="005B14BA">
        <w:rPr>
          <w:rFonts w:ascii="Times New Roman" w:eastAsia="Times New Roman" w:hAnsi="Times New Roman" w:cs="Times New Roman"/>
          <w:color w:val="000000" w:themeColor="text1"/>
        </w:rPr>
        <w:t xml:space="preserve">ynte å synge på ulike bedehus. </w:t>
      </w:r>
      <w:r w:rsidRPr="005B14BA">
        <w:rPr>
          <w:rFonts w:ascii="Times New Roman" w:eastAsia="Times New Roman" w:hAnsi="Times New Roman" w:cs="Times New Roman"/>
          <w:color w:val="000000" w:themeColor="text1"/>
        </w:rPr>
        <w:t>Og hun sier videre; ”det at vi fikk reise rundt på den måten som vi gjorde (…) det førte til at det ble en veldig stor del av min identitet”. I tillegg trekker hun frem prestasjon</w:t>
      </w:r>
      <w:r w:rsidR="005A19DA" w:rsidRPr="005B14BA">
        <w:rPr>
          <w:rFonts w:ascii="Times New Roman" w:eastAsia="Times New Roman" w:hAnsi="Times New Roman" w:cs="Times New Roman"/>
          <w:color w:val="000000" w:themeColor="text1"/>
        </w:rPr>
        <w:t>en</w:t>
      </w:r>
      <w:r w:rsidRPr="005B14BA">
        <w:rPr>
          <w:rFonts w:ascii="Times New Roman" w:eastAsia="Times New Roman" w:hAnsi="Times New Roman" w:cs="Times New Roman"/>
          <w:color w:val="000000" w:themeColor="text1"/>
        </w:rPr>
        <w:t xml:space="preserve">, som i mange musikkmiljø er kjernen til en streben etter alltid å være best. I disse miljøene er det prestasjonen og det teknisk perfekte som står i fokus, men gjennom oppveksten har Juvik Sæbø fått en annen tilnærming til dette. ”Jeg opplever i denne sammenhengen her at gleden ved å holde på, og det å formidle noe av betydning for den som hører på, er i fokus”. Dette er for Juvik Sæbø en inspirasjon, fordi det er med på å gi folk noe helt spesielt. Hun har opplevd å formidle noe som virkelig får betydning hos mange mennesker. </w:t>
      </w:r>
    </w:p>
    <w:p w14:paraId="02632AA0" w14:textId="77777777" w:rsidR="00A71476" w:rsidRPr="005B14BA" w:rsidRDefault="00A71476" w:rsidP="006C39F7">
      <w:pPr>
        <w:rPr>
          <w:rFonts w:ascii="Times New Roman" w:eastAsia="Times New Roman" w:hAnsi="Times New Roman" w:cs="Times New Roman"/>
          <w:color w:val="000000" w:themeColor="text1"/>
        </w:rPr>
      </w:pPr>
    </w:p>
    <w:p w14:paraId="3166DF7E" w14:textId="1B353011" w:rsidR="00A71476" w:rsidRPr="005B14BA" w:rsidRDefault="00A71476" w:rsidP="00A71476">
      <w:pPr>
        <w:spacing w:line="360" w:lineRule="auto"/>
        <w:rPr>
          <w:rFonts w:ascii="Times New Roman" w:eastAsia="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Juvik Sæbø har også opplevd at sangen har talt direkte til henne, og gitt henne det hun har trengt å høre, noe som også har vært en inspirasjon til å kunne nå andre gjennom musikken; ”Jeg tror Gud kan bruke musikken og sangen til å tale direkte til folk </w:t>
      </w:r>
      <w:r w:rsidR="0056101C" w:rsidRPr="005B14BA">
        <w:rPr>
          <w:rFonts w:ascii="Times New Roman" w:eastAsia="Times New Roman" w:hAnsi="Times New Roman" w:cs="Times New Roman"/>
          <w:color w:val="000000" w:themeColor="text1"/>
        </w:rPr>
        <w:t>(…)</w:t>
      </w:r>
      <w:r w:rsidRPr="005B14BA">
        <w:rPr>
          <w:rFonts w:ascii="Times New Roman" w:eastAsia="Times New Roman" w:hAnsi="Times New Roman" w:cs="Times New Roman"/>
          <w:color w:val="000000" w:themeColor="text1"/>
        </w:rPr>
        <w:t xml:space="preserve"> Så for meg har det vært en inspirasjon til å bruke det – for å kunne gi noe til noen i ulike sammenhenger”. For Øivind </w:t>
      </w:r>
      <w:proofErr w:type="spellStart"/>
      <w:r w:rsidRPr="005B14BA">
        <w:rPr>
          <w:rFonts w:ascii="Times New Roman" w:eastAsia="Times New Roman" w:hAnsi="Times New Roman" w:cs="Times New Roman"/>
          <w:color w:val="000000" w:themeColor="text1"/>
        </w:rPr>
        <w:t>Varkøy</w:t>
      </w:r>
      <w:proofErr w:type="spellEnd"/>
      <w:r w:rsidRPr="005B14BA">
        <w:rPr>
          <w:rFonts w:ascii="Times New Roman" w:eastAsia="Times New Roman" w:hAnsi="Times New Roman" w:cs="Times New Roman"/>
          <w:color w:val="000000" w:themeColor="text1"/>
        </w:rPr>
        <w:t xml:space="preserve"> er musikk et av de viktigste element i hans ”erfaringer av en type åndelighet i tilværelsen”, og han er usikker på hva troen ville vært uten musikken: </w:t>
      </w:r>
    </w:p>
    <w:p w14:paraId="5298B46C" w14:textId="77777777" w:rsidR="00A71476" w:rsidRPr="005B14BA" w:rsidRDefault="00A71476" w:rsidP="0056101C">
      <w:pPr>
        <w:rPr>
          <w:rFonts w:ascii="Times New Roman" w:eastAsia="Times New Roman" w:hAnsi="Times New Roman" w:cs="Times New Roman"/>
          <w:color w:val="000000" w:themeColor="text1"/>
        </w:rPr>
      </w:pPr>
    </w:p>
    <w:p w14:paraId="07558FDE" w14:textId="74E9EB42" w:rsidR="00A71476" w:rsidRPr="005B14BA" w:rsidRDefault="00A71476" w:rsidP="00A55AD2">
      <w:pPr>
        <w:ind w:left="708"/>
        <w:rPr>
          <w:rFonts w:ascii="Times New Roman" w:hAnsi="Times New Roman" w:cs="Times New Roman"/>
          <w:color w:val="000000" w:themeColor="text1"/>
        </w:rPr>
      </w:pPr>
      <w:r w:rsidRPr="005B14BA">
        <w:rPr>
          <w:rFonts w:ascii="Times New Roman" w:eastAsia="Times New Roman" w:hAnsi="Times New Roman" w:cs="Times New Roman"/>
          <w:color w:val="000000" w:themeColor="text1"/>
        </w:rPr>
        <w:t xml:space="preserve">Dette er </w:t>
      </w:r>
      <w:r w:rsidRPr="005B14BA">
        <w:rPr>
          <w:rFonts w:ascii="Times New Roman" w:hAnsi="Times New Roman" w:cs="Times New Roman"/>
          <w:color w:val="000000" w:themeColor="text1"/>
        </w:rPr>
        <w:t xml:space="preserve">ikke fordi at musikken på en måte har fortalt meg hva jeg skal tro på, men fordi at musikken har fått meg til å oppleve noe som er større enn meg selv. Og har åpnet opp for en type livserfaring som strekker seg ut over </w:t>
      </w:r>
      <w:r w:rsidR="00336118" w:rsidRPr="005B14BA">
        <w:rPr>
          <w:rFonts w:ascii="Times New Roman" w:hAnsi="Times New Roman" w:cs="Times New Roman"/>
          <w:color w:val="000000" w:themeColor="text1"/>
        </w:rPr>
        <w:t>(…) det</w:t>
      </w:r>
      <w:r w:rsidRPr="005B14BA">
        <w:rPr>
          <w:rFonts w:ascii="Times New Roman" w:hAnsi="Times New Roman" w:cs="Times New Roman"/>
          <w:color w:val="000000" w:themeColor="text1"/>
        </w:rPr>
        <w:t xml:space="preserve"> materielle. Dermed er den viktig.</w:t>
      </w:r>
      <w:r w:rsidR="00A55AD2" w:rsidRPr="005B14BA">
        <w:rPr>
          <w:rFonts w:ascii="Times New Roman" w:hAnsi="Times New Roman" w:cs="Times New Roman"/>
          <w:color w:val="000000" w:themeColor="text1"/>
        </w:rPr>
        <w:br/>
      </w:r>
    </w:p>
    <w:p w14:paraId="252B80EE" w14:textId="477F193C" w:rsidR="00720643" w:rsidRPr="005B14BA" w:rsidRDefault="00016CED" w:rsidP="00720643">
      <w:pPr>
        <w:pStyle w:val="Overskrift3"/>
        <w:spacing w:line="360" w:lineRule="auto"/>
        <w:rPr>
          <w:rFonts w:ascii="Times New Roman" w:hAnsi="Times New Roman" w:cs="Times New Roman"/>
          <w:color w:val="000000" w:themeColor="text1"/>
        </w:rPr>
      </w:pPr>
      <w:bookmarkStart w:id="165" w:name="_Toc210983945"/>
      <w:bookmarkStart w:id="166" w:name="_Toc210984464"/>
      <w:bookmarkStart w:id="167" w:name="_Toc212872184"/>
      <w:bookmarkStart w:id="168" w:name="_Toc212872344"/>
      <w:r w:rsidRPr="005B14BA">
        <w:rPr>
          <w:rFonts w:ascii="Times New Roman" w:hAnsi="Times New Roman" w:cs="Times New Roman"/>
          <w:color w:val="000000" w:themeColor="text1"/>
        </w:rPr>
        <w:t>4.5.3</w:t>
      </w:r>
      <w:r w:rsidR="00A71476" w:rsidRPr="005B14BA">
        <w:rPr>
          <w:rFonts w:ascii="Times New Roman" w:hAnsi="Times New Roman" w:cs="Times New Roman"/>
          <w:color w:val="000000" w:themeColor="text1"/>
        </w:rPr>
        <w:t xml:space="preserve"> </w:t>
      </w:r>
      <w:bookmarkEnd w:id="165"/>
      <w:bookmarkEnd w:id="166"/>
      <w:r w:rsidR="004A3BD2" w:rsidRPr="005B14BA">
        <w:rPr>
          <w:rFonts w:ascii="Times New Roman" w:hAnsi="Times New Roman" w:cs="Times New Roman"/>
          <w:color w:val="000000" w:themeColor="text1"/>
        </w:rPr>
        <w:t>Å tro</w:t>
      </w:r>
      <w:r w:rsidR="006B7931" w:rsidRPr="005B14BA">
        <w:rPr>
          <w:rFonts w:ascii="Times New Roman" w:hAnsi="Times New Roman" w:cs="Times New Roman"/>
          <w:color w:val="000000" w:themeColor="text1"/>
        </w:rPr>
        <w:t xml:space="preserve"> – </w:t>
      </w:r>
      <w:r w:rsidR="004243EA" w:rsidRPr="005B14BA">
        <w:rPr>
          <w:rFonts w:ascii="Times New Roman" w:hAnsi="Times New Roman" w:cs="Times New Roman"/>
          <w:color w:val="000000" w:themeColor="text1"/>
        </w:rPr>
        <w:t>en viktig del av livet</w:t>
      </w:r>
      <w:bookmarkEnd w:id="167"/>
      <w:bookmarkEnd w:id="168"/>
    </w:p>
    <w:p w14:paraId="16136ADF" w14:textId="08A50FA9" w:rsidR="0046018C" w:rsidRPr="005B14BA" w:rsidRDefault="007B2C08" w:rsidP="00A71476">
      <w:pPr>
        <w:spacing w:line="360" w:lineRule="auto"/>
        <w:rPr>
          <w:rFonts w:ascii="Times New Roman" w:hAnsi="Times New Roman" w:cs="Times New Roman"/>
        </w:rPr>
      </w:pPr>
      <w:r w:rsidRPr="005B14BA">
        <w:rPr>
          <w:rFonts w:ascii="Times New Roman" w:hAnsi="Times New Roman" w:cs="Times New Roman"/>
        </w:rPr>
        <w:t xml:space="preserve">Det er tydelig at man gjennom musikk </w:t>
      </w:r>
      <w:r w:rsidR="00657F9D" w:rsidRPr="005B14BA">
        <w:rPr>
          <w:rFonts w:ascii="Times New Roman" w:hAnsi="Times New Roman" w:cs="Times New Roman"/>
        </w:rPr>
        <w:t>erfarer</w:t>
      </w:r>
      <w:r w:rsidRPr="005B14BA">
        <w:rPr>
          <w:rFonts w:ascii="Times New Roman" w:hAnsi="Times New Roman" w:cs="Times New Roman"/>
        </w:rPr>
        <w:t xml:space="preserve"> Gud på ulike måter, og at dette er viktig i livet som troende. </w:t>
      </w:r>
      <w:proofErr w:type="gramStart"/>
      <w:r w:rsidR="00175657">
        <w:rPr>
          <w:rFonts w:ascii="Times New Roman" w:hAnsi="Times New Roman" w:cs="Times New Roman"/>
          <w:lang w:val="en-US"/>
        </w:rPr>
        <w:t xml:space="preserve">Men </w:t>
      </w:r>
      <w:proofErr w:type="spellStart"/>
      <w:r w:rsidR="00E76FA9" w:rsidRPr="005B14BA">
        <w:rPr>
          <w:rFonts w:ascii="Times New Roman" w:hAnsi="Times New Roman" w:cs="Times New Roman"/>
          <w:lang w:val="en-US"/>
        </w:rPr>
        <w:t>hvordan</w:t>
      </w:r>
      <w:proofErr w:type="spellEnd"/>
      <w:r w:rsidR="00E76FA9" w:rsidRPr="005B14BA">
        <w:rPr>
          <w:rFonts w:ascii="Times New Roman" w:hAnsi="Times New Roman" w:cs="Times New Roman"/>
          <w:lang w:val="en-US"/>
        </w:rPr>
        <w:t xml:space="preserve"> </w:t>
      </w:r>
      <w:proofErr w:type="spellStart"/>
      <w:r w:rsidR="00E76FA9" w:rsidRPr="005B14BA">
        <w:rPr>
          <w:rFonts w:ascii="Times New Roman" w:hAnsi="Times New Roman" w:cs="Times New Roman"/>
          <w:lang w:val="en-US"/>
        </w:rPr>
        <w:t>påvirker</w:t>
      </w:r>
      <w:proofErr w:type="spellEnd"/>
      <w:r w:rsidR="00E76FA9" w:rsidRPr="005B14BA">
        <w:rPr>
          <w:rFonts w:ascii="Times New Roman" w:hAnsi="Times New Roman" w:cs="Times New Roman"/>
          <w:lang w:val="en-US"/>
        </w:rPr>
        <w:t xml:space="preserve"> </w:t>
      </w:r>
      <w:proofErr w:type="spellStart"/>
      <w:r w:rsidR="00E76FA9" w:rsidRPr="005B14BA">
        <w:rPr>
          <w:rFonts w:ascii="Times New Roman" w:hAnsi="Times New Roman" w:cs="Times New Roman"/>
          <w:lang w:val="en-US"/>
        </w:rPr>
        <w:t>dette</w:t>
      </w:r>
      <w:proofErr w:type="spellEnd"/>
      <w:r w:rsidR="00E76FA9" w:rsidRPr="005B14BA">
        <w:rPr>
          <w:rFonts w:ascii="Times New Roman" w:hAnsi="Times New Roman" w:cs="Times New Roman"/>
          <w:lang w:val="en-US"/>
        </w:rPr>
        <w:t xml:space="preserve"> </w:t>
      </w:r>
      <w:proofErr w:type="spellStart"/>
      <w:r w:rsidR="00E76FA9" w:rsidRPr="005B14BA">
        <w:rPr>
          <w:rFonts w:ascii="Times New Roman" w:hAnsi="Times New Roman" w:cs="Times New Roman"/>
          <w:lang w:val="en-US"/>
        </w:rPr>
        <w:t>hverdag</w:t>
      </w:r>
      <w:r w:rsidR="0046018C" w:rsidRPr="005B14BA">
        <w:rPr>
          <w:rFonts w:ascii="Times New Roman" w:hAnsi="Times New Roman" w:cs="Times New Roman"/>
          <w:lang w:val="en-US"/>
        </w:rPr>
        <w:t>en</w:t>
      </w:r>
      <w:proofErr w:type="spellEnd"/>
      <w:r w:rsidR="0046018C" w:rsidRPr="005B14BA">
        <w:rPr>
          <w:rFonts w:ascii="Times New Roman" w:hAnsi="Times New Roman" w:cs="Times New Roman"/>
          <w:lang w:val="en-US"/>
        </w:rPr>
        <w:t>?</w:t>
      </w:r>
      <w:proofErr w:type="gramEnd"/>
      <w:r w:rsidR="0046018C" w:rsidRPr="005B14BA">
        <w:rPr>
          <w:rFonts w:ascii="Times New Roman" w:hAnsi="Times New Roman" w:cs="Times New Roman"/>
          <w:lang w:val="en-US"/>
        </w:rPr>
        <w:t xml:space="preserve"> </w:t>
      </w:r>
      <w:r w:rsidR="00420DEA" w:rsidRPr="005B14BA">
        <w:rPr>
          <w:rFonts w:ascii="Times New Roman" w:hAnsi="Times New Roman" w:cs="Times New Roman"/>
          <w:lang w:val="en-US"/>
        </w:rPr>
        <w:t xml:space="preserve">”Worship is to be seen as a common way of looking upon yourself, upon the </w:t>
      </w:r>
      <w:proofErr w:type="spellStart"/>
      <w:proofErr w:type="gramStart"/>
      <w:r w:rsidR="00420DEA" w:rsidRPr="005B14BA">
        <w:rPr>
          <w:rFonts w:ascii="Times New Roman" w:hAnsi="Times New Roman" w:cs="Times New Roman"/>
          <w:lang w:val="en-US"/>
        </w:rPr>
        <w:t>christian</w:t>
      </w:r>
      <w:proofErr w:type="spellEnd"/>
      <w:proofErr w:type="gramEnd"/>
      <w:r w:rsidR="00420DEA" w:rsidRPr="005B14BA">
        <w:rPr>
          <w:rFonts w:ascii="Times New Roman" w:hAnsi="Times New Roman" w:cs="Times New Roman"/>
          <w:lang w:val="en-US"/>
        </w:rPr>
        <w:t xml:space="preserve"> life, upon God, and upon the surr</w:t>
      </w:r>
      <w:r w:rsidR="00814C56" w:rsidRPr="005B14BA">
        <w:rPr>
          <w:rFonts w:ascii="Times New Roman" w:hAnsi="Times New Roman" w:cs="Times New Roman"/>
          <w:lang w:val="en-US"/>
        </w:rPr>
        <w:t>ounding contemporary existence”</w:t>
      </w:r>
      <w:r w:rsidR="00420DEA" w:rsidRPr="005B14BA">
        <w:rPr>
          <w:rFonts w:ascii="Times New Roman" w:hAnsi="Times New Roman" w:cs="Times New Roman"/>
          <w:lang w:val="en-US"/>
        </w:rPr>
        <w:t xml:space="preserve"> (Bossius 2011:70)</w:t>
      </w:r>
      <w:r w:rsidR="004A3BD2" w:rsidRPr="005B14BA">
        <w:rPr>
          <w:rFonts w:ascii="Times New Roman" w:hAnsi="Times New Roman" w:cs="Times New Roman"/>
          <w:lang w:val="en-US"/>
        </w:rPr>
        <w:t xml:space="preserve">. </w:t>
      </w:r>
      <w:r w:rsidR="00817FD4" w:rsidRPr="005B14BA">
        <w:rPr>
          <w:rFonts w:ascii="Times New Roman" w:hAnsi="Times New Roman" w:cs="Times New Roman"/>
        </w:rPr>
        <w:t>Dette sitatet er hentet fra Thomas Bossius</w:t>
      </w:r>
      <w:r w:rsidR="004A3BD2" w:rsidRPr="005B14BA">
        <w:rPr>
          <w:rFonts w:ascii="Times New Roman" w:hAnsi="Times New Roman" w:cs="Times New Roman"/>
        </w:rPr>
        <w:t xml:space="preserve"> (2011)</w:t>
      </w:r>
      <w:r w:rsidR="00817FD4" w:rsidRPr="005B14BA">
        <w:rPr>
          <w:rFonts w:ascii="Times New Roman" w:hAnsi="Times New Roman" w:cs="Times New Roman"/>
        </w:rPr>
        <w:t xml:space="preserve"> sin artikkel ”</w:t>
      </w:r>
      <w:proofErr w:type="spellStart"/>
      <w:r w:rsidR="00817FD4" w:rsidRPr="005B14BA">
        <w:rPr>
          <w:rFonts w:ascii="Times New Roman" w:hAnsi="Times New Roman" w:cs="Times New Roman"/>
        </w:rPr>
        <w:t>Shout</w:t>
      </w:r>
      <w:proofErr w:type="spellEnd"/>
      <w:r w:rsidR="00817FD4" w:rsidRPr="005B14BA">
        <w:rPr>
          <w:rFonts w:ascii="Times New Roman" w:hAnsi="Times New Roman" w:cs="Times New Roman"/>
        </w:rPr>
        <w:t xml:space="preserve"> to </w:t>
      </w:r>
      <w:proofErr w:type="spellStart"/>
      <w:r w:rsidR="00817FD4" w:rsidRPr="005B14BA">
        <w:rPr>
          <w:rFonts w:ascii="Times New Roman" w:hAnsi="Times New Roman" w:cs="Times New Roman"/>
        </w:rPr>
        <w:t>the</w:t>
      </w:r>
      <w:proofErr w:type="spellEnd"/>
      <w:r w:rsidR="00817FD4" w:rsidRPr="005B14BA">
        <w:rPr>
          <w:rFonts w:ascii="Times New Roman" w:hAnsi="Times New Roman" w:cs="Times New Roman"/>
        </w:rPr>
        <w:t xml:space="preserve"> Lord” </w:t>
      </w:r>
      <w:r w:rsidR="004A3BD2" w:rsidRPr="005B14BA">
        <w:rPr>
          <w:rFonts w:ascii="Times New Roman" w:hAnsi="Times New Roman" w:cs="Times New Roman"/>
        </w:rPr>
        <w:t>og tar for seg tilbedelsesaspektet som en livsstil. Bossius hevder at ”</w:t>
      </w:r>
      <w:proofErr w:type="spellStart"/>
      <w:r w:rsidR="004A3BD2" w:rsidRPr="005B14BA">
        <w:rPr>
          <w:rFonts w:ascii="Times New Roman" w:hAnsi="Times New Roman" w:cs="Times New Roman"/>
        </w:rPr>
        <w:t>worship</w:t>
      </w:r>
      <w:proofErr w:type="spellEnd"/>
      <w:r w:rsidR="004A3BD2" w:rsidRPr="005B14BA">
        <w:rPr>
          <w:rFonts w:ascii="Times New Roman" w:hAnsi="Times New Roman" w:cs="Times New Roman"/>
        </w:rPr>
        <w:t xml:space="preserve">” (som på </w:t>
      </w:r>
      <w:r w:rsidR="004A3BD2" w:rsidRPr="005B14BA">
        <w:rPr>
          <w:rFonts w:ascii="Times New Roman" w:hAnsi="Times New Roman" w:cs="Times New Roman"/>
        </w:rPr>
        <w:lastRenderedPageBreak/>
        <w:t xml:space="preserve">norsk både kan oversettes med lovsang og tilbedelse) ikke kun er tilknyttet gudstjenesten, men </w:t>
      </w:r>
      <w:r w:rsidR="006B7931" w:rsidRPr="005B14BA">
        <w:rPr>
          <w:rFonts w:ascii="Times New Roman" w:hAnsi="Times New Roman" w:cs="Times New Roman"/>
        </w:rPr>
        <w:t xml:space="preserve">at det </w:t>
      </w:r>
      <w:r w:rsidR="00814C56" w:rsidRPr="005B14BA">
        <w:rPr>
          <w:rFonts w:ascii="Times New Roman" w:hAnsi="Times New Roman" w:cs="Times New Roman"/>
        </w:rPr>
        <w:t xml:space="preserve">er </w:t>
      </w:r>
      <w:r w:rsidR="006D2715" w:rsidRPr="005B14BA">
        <w:rPr>
          <w:rFonts w:ascii="Times New Roman" w:hAnsi="Times New Roman" w:cs="Times New Roman"/>
        </w:rPr>
        <w:t xml:space="preserve">blitt en måte å leve </w:t>
      </w:r>
      <w:r w:rsidR="004A3BD2" w:rsidRPr="005B14BA">
        <w:rPr>
          <w:rFonts w:ascii="Times New Roman" w:hAnsi="Times New Roman" w:cs="Times New Roman"/>
        </w:rPr>
        <w:t xml:space="preserve">på. </w:t>
      </w:r>
    </w:p>
    <w:p w14:paraId="158C794C" w14:textId="77777777" w:rsidR="0046018C" w:rsidRPr="005B14BA" w:rsidRDefault="0046018C" w:rsidP="00846E27">
      <w:pPr>
        <w:rPr>
          <w:rFonts w:ascii="Times New Roman" w:hAnsi="Times New Roman" w:cs="Times New Roman"/>
        </w:rPr>
      </w:pPr>
    </w:p>
    <w:p w14:paraId="4DD1C6CD" w14:textId="01F7ABF5" w:rsidR="00A71476" w:rsidRPr="005B14BA" w:rsidRDefault="006B7931" w:rsidP="00A71476">
      <w:pPr>
        <w:spacing w:line="360" w:lineRule="auto"/>
        <w:rPr>
          <w:rFonts w:ascii="Times New Roman" w:hAnsi="Times New Roman" w:cs="Times New Roman"/>
        </w:rPr>
      </w:pPr>
      <w:r w:rsidRPr="005B14BA">
        <w:rPr>
          <w:rFonts w:ascii="Times New Roman" w:hAnsi="Times New Roman" w:cs="Times New Roman"/>
        </w:rPr>
        <w:t xml:space="preserve">Dette finner vi </w:t>
      </w:r>
      <w:r w:rsidR="00814C56" w:rsidRPr="005B14BA">
        <w:rPr>
          <w:rFonts w:ascii="Times New Roman" w:hAnsi="Times New Roman" w:cs="Times New Roman"/>
        </w:rPr>
        <w:t xml:space="preserve">også </w:t>
      </w:r>
      <w:r w:rsidRPr="005B14BA">
        <w:rPr>
          <w:rFonts w:ascii="Times New Roman" w:hAnsi="Times New Roman" w:cs="Times New Roman"/>
        </w:rPr>
        <w:t xml:space="preserve">igjen hos mine informanter, hvor troen </w:t>
      </w:r>
      <w:r w:rsidR="00CE6C13" w:rsidRPr="005B14BA">
        <w:rPr>
          <w:rFonts w:ascii="Times New Roman" w:hAnsi="Times New Roman" w:cs="Times New Roman"/>
        </w:rPr>
        <w:t>utgjør</w:t>
      </w:r>
      <w:r w:rsidRPr="005B14BA">
        <w:rPr>
          <w:rFonts w:ascii="Times New Roman" w:hAnsi="Times New Roman" w:cs="Times New Roman"/>
        </w:rPr>
        <w:t xml:space="preserve"> en viktig del av hverdagen. </w:t>
      </w:r>
      <w:r w:rsidR="00A470E4" w:rsidRPr="005B14BA">
        <w:rPr>
          <w:rFonts w:ascii="Times New Roman" w:hAnsi="Times New Roman" w:cs="Times New Roman"/>
        </w:rPr>
        <w:t>For Trygve Skaug er troen</w:t>
      </w:r>
      <w:r w:rsidR="004A3BD2" w:rsidRPr="005B14BA">
        <w:rPr>
          <w:rFonts w:ascii="Times New Roman" w:hAnsi="Times New Roman" w:cs="Times New Roman"/>
        </w:rPr>
        <w:t xml:space="preserve"> en </w:t>
      </w:r>
      <w:r w:rsidR="00814C56" w:rsidRPr="005B14BA">
        <w:rPr>
          <w:rFonts w:ascii="Times New Roman" w:hAnsi="Times New Roman" w:cs="Times New Roman"/>
        </w:rPr>
        <w:t>viktig</w:t>
      </w:r>
      <w:r w:rsidR="004A3BD2" w:rsidRPr="005B14BA">
        <w:rPr>
          <w:rFonts w:ascii="Times New Roman" w:hAnsi="Times New Roman" w:cs="Times New Roman"/>
        </w:rPr>
        <w:t xml:space="preserve"> del av </w:t>
      </w:r>
      <w:r w:rsidR="006D2715" w:rsidRPr="005B14BA">
        <w:rPr>
          <w:rFonts w:ascii="Times New Roman" w:hAnsi="Times New Roman" w:cs="Times New Roman"/>
        </w:rPr>
        <w:t>det ærlige livet han ønsker å leve:</w:t>
      </w:r>
      <w:r w:rsidR="004A3BD2" w:rsidRPr="005B14BA">
        <w:rPr>
          <w:rFonts w:ascii="Times New Roman" w:hAnsi="Times New Roman" w:cs="Times New Roman"/>
        </w:rPr>
        <w:t xml:space="preserve"> </w:t>
      </w:r>
      <w:r w:rsidR="00A71476" w:rsidRPr="005B14BA">
        <w:rPr>
          <w:rFonts w:ascii="Times New Roman" w:hAnsi="Times New Roman" w:cs="Times New Roman"/>
        </w:rPr>
        <w:t>” Jeg er jo en kristen fyr, og mitt forhold til Jesus</w:t>
      </w:r>
      <w:r w:rsidR="004A3BD2" w:rsidRPr="005B14BA">
        <w:rPr>
          <w:rFonts w:ascii="Times New Roman" w:hAnsi="Times New Roman" w:cs="Times New Roman"/>
        </w:rPr>
        <w:t xml:space="preserve"> er veldig viktig i livet mitt”. Videre sier han</w:t>
      </w:r>
    </w:p>
    <w:p w14:paraId="240E13A7" w14:textId="77777777" w:rsidR="00A71476" w:rsidRPr="005B14BA" w:rsidRDefault="00A71476" w:rsidP="006B7931">
      <w:pPr>
        <w:rPr>
          <w:rFonts w:ascii="Times New Roman" w:hAnsi="Times New Roman" w:cs="Times New Roman"/>
          <w:color w:val="000000" w:themeColor="text1"/>
        </w:rPr>
      </w:pPr>
    </w:p>
    <w:p w14:paraId="4B14A3D7" w14:textId="7791D483" w:rsidR="00A71476" w:rsidRPr="005B14BA" w:rsidRDefault="004A3BD2" w:rsidP="004A3BD2">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Når man driver mye med skriveri og musikk vil jo </w:t>
      </w:r>
      <w:r w:rsidR="00A71476" w:rsidRPr="005B14BA">
        <w:rPr>
          <w:rFonts w:ascii="Times New Roman" w:hAnsi="Times New Roman" w:cs="Times New Roman"/>
          <w:color w:val="000000" w:themeColor="text1"/>
        </w:rPr>
        <w:t>det at Jesus er</w:t>
      </w:r>
      <w:r w:rsidRPr="005B14BA">
        <w:rPr>
          <w:rFonts w:ascii="Times New Roman" w:hAnsi="Times New Roman" w:cs="Times New Roman"/>
          <w:color w:val="000000" w:themeColor="text1"/>
        </w:rPr>
        <w:t xml:space="preserve"> en stor del av livet </w:t>
      </w:r>
      <w:r w:rsidR="00A71476" w:rsidRPr="005B14BA">
        <w:rPr>
          <w:rFonts w:ascii="Times New Roman" w:hAnsi="Times New Roman" w:cs="Times New Roman"/>
          <w:color w:val="000000" w:themeColor="text1"/>
        </w:rPr>
        <w:t>også</w:t>
      </w:r>
      <w:r w:rsidRPr="005B14BA">
        <w:rPr>
          <w:rFonts w:ascii="Times New Roman" w:hAnsi="Times New Roman" w:cs="Times New Roman"/>
          <w:color w:val="000000" w:themeColor="text1"/>
        </w:rPr>
        <w:t xml:space="preserve"> prege</w:t>
      </w:r>
      <w:r w:rsidR="00A71476" w:rsidRPr="005B14BA">
        <w:rPr>
          <w:rFonts w:ascii="Times New Roman" w:hAnsi="Times New Roman" w:cs="Times New Roman"/>
          <w:color w:val="000000" w:themeColor="text1"/>
        </w:rPr>
        <w:t xml:space="preserve"> det arbeidet da på en måte. Det preger målet med å være musikant for min del. Jeg prøver å være mest mulig ærlig og på en måte ikke spille noen rolle enten en er her eller der. Og da blir jo det (troa) nødve</w:t>
      </w:r>
      <w:r w:rsidRPr="005B14BA">
        <w:rPr>
          <w:rFonts w:ascii="Times New Roman" w:hAnsi="Times New Roman" w:cs="Times New Roman"/>
          <w:color w:val="000000" w:themeColor="text1"/>
        </w:rPr>
        <w:t>ndigvis en stor del av det. D</w:t>
      </w:r>
      <w:r w:rsidR="00A71476" w:rsidRPr="005B14BA">
        <w:rPr>
          <w:rFonts w:ascii="Times New Roman" w:hAnsi="Times New Roman" w:cs="Times New Roman"/>
          <w:color w:val="000000" w:themeColor="text1"/>
        </w:rPr>
        <w:t>et preger musikerlivet på samme måte som det p</w:t>
      </w:r>
      <w:r w:rsidRPr="005B14BA">
        <w:rPr>
          <w:rFonts w:ascii="Times New Roman" w:hAnsi="Times New Roman" w:cs="Times New Roman"/>
          <w:color w:val="000000" w:themeColor="text1"/>
        </w:rPr>
        <w:t xml:space="preserve">reger hverdagslivet på et vis” </w:t>
      </w:r>
      <w:r w:rsidR="00A71476" w:rsidRPr="005B14BA">
        <w:rPr>
          <w:rFonts w:ascii="Times New Roman" w:hAnsi="Times New Roman" w:cs="Times New Roman"/>
          <w:color w:val="000000" w:themeColor="text1"/>
        </w:rPr>
        <w:t>(Skaug)</w:t>
      </w:r>
    </w:p>
    <w:p w14:paraId="309296CF" w14:textId="77777777" w:rsidR="004A3BD2" w:rsidRPr="005B14BA" w:rsidRDefault="004A3BD2" w:rsidP="00CE6C13">
      <w:pPr>
        <w:spacing w:line="360" w:lineRule="auto"/>
        <w:rPr>
          <w:rFonts w:ascii="Times New Roman" w:hAnsi="Times New Roman" w:cs="Times New Roman"/>
          <w:color w:val="000000" w:themeColor="text1"/>
        </w:rPr>
      </w:pPr>
    </w:p>
    <w:p w14:paraId="6FB390B2" w14:textId="4D4D78D8" w:rsidR="00A71476" w:rsidRPr="005B14BA" w:rsidRDefault="004A3BD2" w:rsidP="00BA7C3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Hildegunn Garnes Reigstad har en tro på at ”Gud er tilstede” i alt </w:t>
      </w:r>
      <w:r w:rsidR="00BA7C38" w:rsidRPr="005B14BA">
        <w:rPr>
          <w:rFonts w:ascii="Times New Roman" w:hAnsi="Times New Roman" w:cs="Times New Roman"/>
          <w:color w:val="000000" w:themeColor="text1"/>
        </w:rPr>
        <w:t>hun</w:t>
      </w:r>
      <w:r w:rsidR="00951496" w:rsidRPr="005B14BA">
        <w:rPr>
          <w:rFonts w:ascii="Times New Roman" w:hAnsi="Times New Roman" w:cs="Times New Roman"/>
          <w:color w:val="000000" w:themeColor="text1"/>
        </w:rPr>
        <w:t xml:space="preserve"> gjør. Hun ønsker</w:t>
      </w:r>
      <w:r w:rsidRPr="005B14BA">
        <w:rPr>
          <w:rFonts w:ascii="Times New Roman" w:hAnsi="Times New Roman" w:cs="Times New Roman"/>
          <w:color w:val="000000" w:themeColor="text1"/>
        </w:rPr>
        <w:t xml:space="preserve"> at Gud skal få prege</w:t>
      </w:r>
      <w:r w:rsidR="00BA7C38" w:rsidRPr="005B14BA">
        <w:rPr>
          <w:rFonts w:ascii="Times New Roman" w:hAnsi="Times New Roman" w:cs="Times New Roman"/>
          <w:color w:val="000000" w:themeColor="text1"/>
        </w:rPr>
        <w:t xml:space="preserve"> henne på alle områder i livet. ”</w:t>
      </w:r>
      <w:r w:rsidR="00A71476" w:rsidRPr="005B14BA">
        <w:rPr>
          <w:rFonts w:ascii="Times New Roman" w:hAnsi="Times New Roman" w:cs="Times New Roman"/>
          <w:color w:val="000000" w:themeColor="text1"/>
        </w:rPr>
        <w:t>Ikke bare i jo</w:t>
      </w:r>
      <w:r w:rsidR="005A19DA" w:rsidRPr="005B14BA">
        <w:rPr>
          <w:rFonts w:ascii="Times New Roman" w:hAnsi="Times New Roman" w:cs="Times New Roman"/>
          <w:color w:val="000000" w:themeColor="text1"/>
        </w:rPr>
        <w:t>bben, men når jeg er ute og</w:t>
      </w:r>
      <w:r w:rsidR="00A71476" w:rsidRPr="005B14BA">
        <w:rPr>
          <w:rFonts w:ascii="Times New Roman" w:hAnsi="Times New Roman" w:cs="Times New Roman"/>
          <w:color w:val="000000" w:themeColor="text1"/>
        </w:rPr>
        <w:t xml:space="preserve"> går, bruker kroppen min, lager mat eller er med venner</w:t>
      </w:r>
      <w:r w:rsidR="00BA7C38" w:rsidRPr="005B14BA">
        <w:rPr>
          <w:rFonts w:ascii="Times New Roman" w:hAnsi="Times New Roman" w:cs="Times New Roman"/>
          <w:color w:val="000000" w:themeColor="text1"/>
        </w:rPr>
        <w:t>”.</w:t>
      </w:r>
      <w:r w:rsidR="005C678C">
        <w:rPr>
          <w:rFonts w:ascii="Times New Roman" w:hAnsi="Times New Roman" w:cs="Times New Roman"/>
          <w:color w:val="000000" w:themeColor="text1"/>
        </w:rPr>
        <w:t xml:space="preserve"> </w:t>
      </w:r>
      <w:r w:rsidR="00BA7C38" w:rsidRPr="005B14BA">
        <w:rPr>
          <w:rFonts w:ascii="Times New Roman" w:hAnsi="Times New Roman" w:cs="Times New Roman"/>
          <w:color w:val="000000" w:themeColor="text1"/>
        </w:rPr>
        <w:t xml:space="preserve">Videre ønsker hun også at ”hans godhet kan få skinne </w:t>
      </w:r>
      <w:r w:rsidR="00A71476" w:rsidRPr="005B14BA">
        <w:rPr>
          <w:rFonts w:ascii="Times New Roman" w:hAnsi="Times New Roman" w:cs="Times New Roman"/>
          <w:color w:val="000000" w:themeColor="text1"/>
        </w:rPr>
        <w:t xml:space="preserve">gjennom alt, og at jeg kan få være til ære for han – fordi han har </w:t>
      </w:r>
      <w:r w:rsidRPr="005B14BA">
        <w:rPr>
          <w:rFonts w:ascii="Times New Roman" w:hAnsi="Times New Roman" w:cs="Times New Roman"/>
          <w:color w:val="000000" w:themeColor="text1"/>
        </w:rPr>
        <w:t>skapt meg med de gavene jeg har</w:t>
      </w:r>
      <w:r w:rsidR="00BA7C38" w:rsidRPr="005B14BA">
        <w:rPr>
          <w:rFonts w:ascii="Times New Roman" w:hAnsi="Times New Roman" w:cs="Times New Roman"/>
          <w:color w:val="000000" w:themeColor="text1"/>
        </w:rPr>
        <w:t>”.</w:t>
      </w:r>
      <w:r w:rsidR="005C678C">
        <w:rPr>
          <w:rFonts w:ascii="Times New Roman" w:hAnsi="Times New Roman" w:cs="Times New Roman"/>
          <w:color w:val="000000" w:themeColor="text1"/>
        </w:rPr>
        <w:t xml:space="preserve"> </w:t>
      </w:r>
    </w:p>
    <w:p w14:paraId="63A084A0" w14:textId="77777777" w:rsidR="006D2715" w:rsidRPr="005B14BA" w:rsidRDefault="006D2715" w:rsidP="00462A78">
      <w:pPr>
        <w:rPr>
          <w:rFonts w:ascii="Times New Roman" w:hAnsi="Times New Roman" w:cs="Times New Roman"/>
          <w:color w:val="000000" w:themeColor="text1"/>
        </w:rPr>
      </w:pPr>
    </w:p>
    <w:p w14:paraId="30E38F66" w14:textId="1F29C544" w:rsidR="006B7931" w:rsidRPr="005B14BA" w:rsidRDefault="00A53A17" w:rsidP="00BA7C3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Dette belyser t</w:t>
      </w:r>
      <w:r w:rsidR="00951496" w:rsidRPr="005B14BA">
        <w:rPr>
          <w:rFonts w:ascii="Times New Roman" w:hAnsi="Times New Roman" w:cs="Times New Roman"/>
          <w:color w:val="000000" w:themeColor="text1"/>
        </w:rPr>
        <w:t xml:space="preserve">roens betydning for </w:t>
      </w:r>
      <w:r w:rsidRPr="005B14BA">
        <w:rPr>
          <w:rFonts w:ascii="Times New Roman" w:hAnsi="Times New Roman" w:cs="Times New Roman"/>
          <w:color w:val="000000" w:themeColor="text1"/>
        </w:rPr>
        <w:t xml:space="preserve">det livet man lever. </w:t>
      </w:r>
      <w:r w:rsidR="006B7931" w:rsidRPr="005B14BA">
        <w:rPr>
          <w:rFonts w:ascii="Times New Roman" w:hAnsi="Times New Roman" w:cs="Times New Roman"/>
          <w:color w:val="000000" w:themeColor="text1"/>
        </w:rPr>
        <w:t>For både Garnes Reigstad og Skaug er musikk et naturlig uttrykksmiddel i hverdagen. Samtidig har begge e</w:t>
      </w:r>
      <w:r w:rsidRPr="005B14BA">
        <w:rPr>
          <w:rFonts w:ascii="Times New Roman" w:hAnsi="Times New Roman" w:cs="Times New Roman"/>
          <w:color w:val="000000" w:themeColor="text1"/>
        </w:rPr>
        <w:t xml:space="preserve">n personlig tro som preger livene </w:t>
      </w:r>
      <w:r w:rsidR="006B7931" w:rsidRPr="005B14BA">
        <w:rPr>
          <w:rFonts w:ascii="Times New Roman" w:hAnsi="Times New Roman" w:cs="Times New Roman"/>
          <w:color w:val="000000" w:themeColor="text1"/>
        </w:rPr>
        <w:t xml:space="preserve">de lever, og som de ønsker at skal få prege det de gjør. </w:t>
      </w:r>
      <w:r w:rsidR="00951496" w:rsidRPr="005B14BA">
        <w:rPr>
          <w:rFonts w:ascii="Times New Roman" w:hAnsi="Times New Roman" w:cs="Times New Roman"/>
          <w:color w:val="000000" w:themeColor="text1"/>
        </w:rPr>
        <w:t>Slik sett kan man muligens også si at tro og musikk står i et slags påvirkningsforhold, hvor musik</w:t>
      </w:r>
      <w:r w:rsidR="00CE6C13" w:rsidRPr="005B14BA">
        <w:rPr>
          <w:rFonts w:ascii="Times New Roman" w:hAnsi="Times New Roman" w:cs="Times New Roman"/>
          <w:color w:val="000000" w:themeColor="text1"/>
        </w:rPr>
        <w:t>ken uten tvil er viktig for tro og</w:t>
      </w:r>
      <w:r w:rsidR="00951496" w:rsidRPr="005B14BA">
        <w:rPr>
          <w:rFonts w:ascii="Times New Roman" w:hAnsi="Times New Roman" w:cs="Times New Roman"/>
          <w:color w:val="000000" w:themeColor="text1"/>
        </w:rPr>
        <w:t xml:space="preserve"> viktig for å kunne uttrykke seg</w:t>
      </w:r>
      <w:r w:rsidR="00CE6C13" w:rsidRPr="005B14BA">
        <w:rPr>
          <w:rFonts w:ascii="Times New Roman" w:hAnsi="Times New Roman" w:cs="Times New Roman"/>
          <w:color w:val="000000" w:themeColor="text1"/>
        </w:rPr>
        <w:t xml:space="preserve"> overfor Gud</w:t>
      </w:r>
      <w:r w:rsidR="00951496" w:rsidRPr="005B14BA">
        <w:rPr>
          <w:rFonts w:ascii="Times New Roman" w:hAnsi="Times New Roman" w:cs="Times New Roman"/>
          <w:color w:val="000000" w:themeColor="text1"/>
        </w:rPr>
        <w:t xml:space="preserve">, samtidig som troen også gir </w:t>
      </w:r>
      <w:r w:rsidR="00CE6C13" w:rsidRPr="005B14BA">
        <w:rPr>
          <w:rFonts w:ascii="Times New Roman" w:hAnsi="Times New Roman" w:cs="Times New Roman"/>
          <w:color w:val="000000" w:themeColor="text1"/>
        </w:rPr>
        <w:t>musikken og livet innhold. Tro</w:t>
      </w:r>
      <w:r w:rsidR="00951496" w:rsidRPr="005B14BA">
        <w:rPr>
          <w:rFonts w:ascii="Times New Roman" w:hAnsi="Times New Roman" w:cs="Times New Roman"/>
          <w:color w:val="000000" w:themeColor="text1"/>
        </w:rPr>
        <w:t xml:space="preserve"> er ikke kun forbeholdt søndager og det personlige liv, men det er en del av livet – </w:t>
      </w:r>
      <w:r w:rsidR="0056101C" w:rsidRPr="005B14BA">
        <w:rPr>
          <w:rFonts w:ascii="Times New Roman" w:hAnsi="Times New Roman" w:cs="Times New Roman"/>
          <w:color w:val="000000" w:themeColor="text1"/>
        </w:rPr>
        <w:t xml:space="preserve">og </w:t>
      </w:r>
      <w:r w:rsidR="00951496" w:rsidRPr="005B14BA">
        <w:rPr>
          <w:rFonts w:ascii="Times New Roman" w:hAnsi="Times New Roman" w:cs="Times New Roman"/>
          <w:color w:val="000000" w:themeColor="text1"/>
        </w:rPr>
        <w:t>som Skeie også uttrykker det er troen en</w:t>
      </w:r>
      <w:r w:rsidR="000F405C" w:rsidRPr="005B14BA">
        <w:rPr>
          <w:rFonts w:ascii="Times New Roman" w:hAnsi="Times New Roman" w:cs="Times New Roman"/>
          <w:color w:val="000000" w:themeColor="text1"/>
        </w:rPr>
        <w:t xml:space="preserve"> viktig</w:t>
      </w:r>
      <w:r w:rsidR="00951496" w:rsidRPr="005B14BA">
        <w:rPr>
          <w:rFonts w:ascii="Times New Roman" w:hAnsi="Times New Roman" w:cs="Times New Roman"/>
          <w:color w:val="000000" w:themeColor="text1"/>
        </w:rPr>
        <w:t xml:space="preserve"> del av deg. Den er ”din livsholdning i et videst mulig perspektiv”</w:t>
      </w:r>
      <w:r w:rsidR="000F405C" w:rsidRPr="005B14BA">
        <w:rPr>
          <w:rFonts w:ascii="Times New Roman" w:hAnsi="Times New Roman" w:cs="Times New Roman"/>
          <w:color w:val="000000" w:themeColor="text1"/>
        </w:rPr>
        <w:t xml:space="preserve"> (Skeie)</w:t>
      </w:r>
      <w:r w:rsidR="00951496" w:rsidRPr="005B14BA">
        <w:rPr>
          <w:rFonts w:ascii="Times New Roman" w:hAnsi="Times New Roman" w:cs="Times New Roman"/>
          <w:color w:val="000000" w:themeColor="text1"/>
        </w:rPr>
        <w:t xml:space="preserve">. Det ligger noe grunnleggende i troen, som utgjør grunnlaget for livet og tilværelsen </w:t>
      </w:r>
      <w:r w:rsidR="000F405C" w:rsidRPr="005B14BA">
        <w:rPr>
          <w:rFonts w:ascii="Times New Roman" w:hAnsi="Times New Roman" w:cs="Times New Roman"/>
          <w:color w:val="000000" w:themeColor="text1"/>
        </w:rPr>
        <w:t>man lever i.</w:t>
      </w:r>
      <w:r w:rsidR="005C678C">
        <w:rPr>
          <w:rFonts w:ascii="Times New Roman" w:hAnsi="Times New Roman" w:cs="Times New Roman"/>
          <w:color w:val="000000" w:themeColor="text1"/>
        </w:rPr>
        <w:t xml:space="preserve"> </w:t>
      </w:r>
    </w:p>
    <w:p w14:paraId="2501044A" w14:textId="77777777" w:rsidR="006B7931" w:rsidRPr="005B14BA" w:rsidRDefault="006B7931" w:rsidP="00BA7C38">
      <w:pPr>
        <w:spacing w:line="360" w:lineRule="auto"/>
        <w:rPr>
          <w:rFonts w:ascii="Times New Roman" w:hAnsi="Times New Roman" w:cs="Times New Roman"/>
          <w:color w:val="000000" w:themeColor="text1"/>
        </w:rPr>
      </w:pPr>
    </w:p>
    <w:p w14:paraId="3E8BFF5A" w14:textId="77777777" w:rsidR="00A24356" w:rsidRDefault="00A24356" w:rsidP="00E05A4A">
      <w:pPr>
        <w:pStyle w:val="Overskrift1"/>
        <w:spacing w:line="360" w:lineRule="auto"/>
        <w:rPr>
          <w:rFonts w:ascii="Times New Roman" w:hAnsi="Times New Roman" w:cs="Times New Roman"/>
          <w:color w:val="000000" w:themeColor="text1"/>
        </w:rPr>
      </w:pPr>
      <w:bookmarkStart w:id="169" w:name="_Toc210983946"/>
      <w:bookmarkStart w:id="170" w:name="_Toc210984465"/>
    </w:p>
    <w:p w14:paraId="1BCFF531" w14:textId="77777777" w:rsidR="00A24356" w:rsidRDefault="00A24356" w:rsidP="00E05A4A">
      <w:pPr>
        <w:pStyle w:val="Overskrift1"/>
        <w:spacing w:line="360" w:lineRule="auto"/>
        <w:rPr>
          <w:rFonts w:ascii="Times New Roman" w:hAnsi="Times New Roman" w:cs="Times New Roman"/>
          <w:color w:val="000000" w:themeColor="text1"/>
        </w:rPr>
      </w:pPr>
    </w:p>
    <w:p w14:paraId="159CA0C9" w14:textId="77777777" w:rsidR="00A24356" w:rsidRPr="00A24356" w:rsidRDefault="00A24356" w:rsidP="00A24356"/>
    <w:p w14:paraId="39C4608F" w14:textId="2E8EFCFB" w:rsidR="00D61C54" w:rsidRPr="005B14BA" w:rsidRDefault="00A24356" w:rsidP="00E05A4A">
      <w:pPr>
        <w:pStyle w:val="Overskrift1"/>
        <w:spacing w:line="360" w:lineRule="auto"/>
        <w:rPr>
          <w:rFonts w:ascii="Times New Roman" w:hAnsi="Times New Roman" w:cs="Times New Roman"/>
          <w:color w:val="000000" w:themeColor="text1"/>
        </w:rPr>
      </w:pPr>
      <w:bookmarkStart w:id="171" w:name="_Toc212872185"/>
      <w:bookmarkStart w:id="172" w:name="_Toc212872345"/>
      <w:r>
        <w:rPr>
          <w:rFonts w:ascii="Times New Roman" w:hAnsi="Times New Roman" w:cs="Times New Roman"/>
          <w:color w:val="000000" w:themeColor="text1"/>
        </w:rPr>
        <w:lastRenderedPageBreak/>
        <w:t xml:space="preserve">5 </w:t>
      </w:r>
      <w:r w:rsidR="00D61C54" w:rsidRPr="005B14BA">
        <w:rPr>
          <w:rFonts w:ascii="Times New Roman" w:hAnsi="Times New Roman" w:cs="Times New Roman"/>
          <w:color w:val="000000" w:themeColor="text1"/>
        </w:rPr>
        <w:t>Oppsummering og konklusjon</w:t>
      </w:r>
      <w:bookmarkEnd w:id="169"/>
      <w:bookmarkEnd w:id="170"/>
      <w:r w:rsidR="00053C2D" w:rsidRPr="005B14BA">
        <w:rPr>
          <w:rFonts w:ascii="Times New Roman" w:hAnsi="Times New Roman" w:cs="Times New Roman"/>
          <w:color w:val="000000" w:themeColor="text1"/>
        </w:rPr>
        <w:t>: Musikkens betydning for tro</w:t>
      </w:r>
      <w:bookmarkEnd w:id="171"/>
      <w:bookmarkEnd w:id="172"/>
    </w:p>
    <w:p w14:paraId="3DB91BF3" w14:textId="77777777" w:rsidR="00D61C54"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Avhandlingen har i de tidligere kapitlene på ulike måter gitt et bilde av musikkens plass i den kristne tradisjon, dens funksjon i troende menneskers liv, samt hvilken betydning den har for menneskers identitet. Gjennom teori, historie og personers subjektive opplevelser knyttet til musikk og tro har jeg forsøkt å gi et oversiktsbilde over temaet. I det følgende kapittel vil jeg søke å oppsummere funnene mine og se nærmere på hvilken betydning musikk kan ha for en kristen tro. For å kunne gjøre dette vil forskningsresultatene mine omtalt i kapittel fire drøftes opp mot teori og historie i kapittel tre, i lys av forskningsspørsmålet. </w:t>
      </w:r>
    </w:p>
    <w:p w14:paraId="7372E0BB" w14:textId="308B2BB5" w:rsidR="00A316D9" w:rsidRPr="005B14BA" w:rsidRDefault="00A316D9" w:rsidP="00A316D9">
      <w:pPr>
        <w:pStyle w:val="Overskrift2"/>
        <w:rPr>
          <w:rFonts w:ascii="Times New Roman" w:hAnsi="Times New Roman"/>
          <w:color w:val="FF0000"/>
        </w:rPr>
      </w:pPr>
      <w:bookmarkStart w:id="173" w:name="_Toc212872186"/>
      <w:bookmarkStart w:id="174" w:name="_Toc212872346"/>
      <w:r w:rsidRPr="005B14BA">
        <w:rPr>
          <w:rFonts w:ascii="Times New Roman" w:hAnsi="Times New Roman"/>
        </w:rPr>
        <w:t>5.1 Den ordløse lengsel</w:t>
      </w:r>
      <w:bookmarkEnd w:id="173"/>
      <w:bookmarkEnd w:id="174"/>
    </w:p>
    <w:p w14:paraId="1924489E" w14:textId="77777777" w:rsidR="00A316D9" w:rsidRPr="005B14BA" w:rsidRDefault="00A316D9" w:rsidP="00A316D9">
      <w:pPr>
        <w:rPr>
          <w:rFonts w:ascii="Times New Roman" w:eastAsia="Times New Roman" w:hAnsi="Times New Roman" w:cs="Times New Roman"/>
          <w:i/>
        </w:rPr>
      </w:pPr>
      <w:proofErr w:type="spellStart"/>
      <w:r w:rsidRPr="005B14BA">
        <w:rPr>
          <w:rFonts w:ascii="Times New Roman" w:eastAsia="Times New Roman" w:hAnsi="Times New Roman" w:cs="Times New Roman"/>
          <w:i/>
        </w:rPr>
        <w:t>Ein</w:t>
      </w:r>
      <w:proofErr w:type="spellEnd"/>
      <w:r w:rsidRPr="005B14BA">
        <w:rPr>
          <w:rFonts w:ascii="Times New Roman" w:eastAsia="Times New Roman" w:hAnsi="Times New Roman" w:cs="Times New Roman"/>
          <w:i/>
        </w:rPr>
        <w:t xml:space="preserve"> sang presse på</w:t>
      </w:r>
      <w:r w:rsidRPr="005B14BA">
        <w:rPr>
          <w:rFonts w:ascii="Times New Roman" w:eastAsia="Times New Roman" w:hAnsi="Times New Roman" w:cs="Times New Roman"/>
          <w:i/>
        </w:rPr>
        <w:br/>
        <w:t>Han bor i adle små</w:t>
      </w:r>
      <w:r w:rsidRPr="005B14BA">
        <w:rPr>
          <w:rFonts w:ascii="Times New Roman" w:eastAsia="Times New Roman" w:hAnsi="Times New Roman" w:cs="Times New Roman"/>
          <w:i/>
        </w:rPr>
        <w:br/>
        <w:t xml:space="preserve">som famle seg fram mod </w:t>
      </w:r>
      <w:proofErr w:type="spellStart"/>
      <w:r w:rsidRPr="005B14BA">
        <w:rPr>
          <w:rFonts w:ascii="Times New Roman" w:eastAsia="Times New Roman" w:hAnsi="Times New Roman" w:cs="Times New Roman"/>
          <w:i/>
        </w:rPr>
        <w:t>ein</w:t>
      </w:r>
      <w:proofErr w:type="spellEnd"/>
      <w:r w:rsidRPr="005B14BA">
        <w:rPr>
          <w:rFonts w:ascii="Times New Roman" w:eastAsia="Times New Roman" w:hAnsi="Times New Roman" w:cs="Times New Roman"/>
          <w:i/>
        </w:rPr>
        <w:t xml:space="preserve"> himmel</w:t>
      </w:r>
      <w:r w:rsidRPr="005B14BA">
        <w:rPr>
          <w:rFonts w:ascii="Times New Roman" w:eastAsia="Times New Roman" w:hAnsi="Times New Roman" w:cs="Times New Roman"/>
          <w:i/>
        </w:rPr>
        <w:br/>
        <w:t xml:space="preserve">Alt </w:t>
      </w:r>
      <w:proofErr w:type="spellStart"/>
      <w:r w:rsidRPr="005B14BA">
        <w:rPr>
          <w:rFonts w:ascii="Times New Roman" w:eastAsia="Times New Roman" w:hAnsi="Times New Roman" w:cs="Times New Roman"/>
          <w:i/>
        </w:rPr>
        <w:t>me</w:t>
      </w:r>
      <w:proofErr w:type="spellEnd"/>
      <w:r w:rsidRPr="005B14BA">
        <w:rPr>
          <w:rFonts w:ascii="Times New Roman" w:eastAsia="Times New Roman" w:hAnsi="Times New Roman" w:cs="Times New Roman"/>
          <w:i/>
        </w:rPr>
        <w:t xml:space="preserve"> har lengta og drømt skal snart få svar</w:t>
      </w:r>
      <w:r w:rsidRPr="005B14BA">
        <w:rPr>
          <w:rFonts w:ascii="Times New Roman" w:eastAsia="Times New Roman" w:hAnsi="Times New Roman" w:cs="Times New Roman"/>
          <w:i/>
        </w:rPr>
        <w:br/>
        <w:t xml:space="preserve">Et lyn </w:t>
      </w:r>
      <w:proofErr w:type="spellStart"/>
      <w:r w:rsidRPr="005B14BA">
        <w:rPr>
          <w:rFonts w:ascii="Times New Roman" w:eastAsia="Times New Roman" w:hAnsi="Times New Roman" w:cs="Times New Roman"/>
          <w:i/>
        </w:rPr>
        <w:t>gjønå</w:t>
      </w:r>
      <w:proofErr w:type="spellEnd"/>
      <w:r w:rsidRPr="005B14BA">
        <w:rPr>
          <w:rFonts w:ascii="Times New Roman" w:eastAsia="Times New Roman" w:hAnsi="Times New Roman" w:cs="Times New Roman"/>
          <w:i/>
        </w:rPr>
        <w:t xml:space="preserve"> </w:t>
      </w:r>
      <w:proofErr w:type="spellStart"/>
      <w:r w:rsidRPr="005B14BA">
        <w:rPr>
          <w:rFonts w:ascii="Times New Roman" w:eastAsia="Times New Roman" w:hAnsi="Times New Roman" w:cs="Times New Roman"/>
          <w:i/>
        </w:rPr>
        <w:t>nattå</w:t>
      </w:r>
      <w:proofErr w:type="spellEnd"/>
      <w:r w:rsidRPr="005B14BA">
        <w:rPr>
          <w:rFonts w:ascii="Times New Roman" w:eastAsia="Times New Roman" w:hAnsi="Times New Roman" w:cs="Times New Roman"/>
          <w:i/>
        </w:rPr>
        <w:t xml:space="preserve">, et </w:t>
      </w:r>
      <w:proofErr w:type="spellStart"/>
      <w:r w:rsidRPr="005B14BA">
        <w:rPr>
          <w:rFonts w:ascii="Times New Roman" w:eastAsia="Times New Roman" w:hAnsi="Times New Roman" w:cs="Times New Roman"/>
          <w:i/>
        </w:rPr>
        <w:t>rob</w:t>
      </w:r>
      <w:proofErr w:type="spellEnd"/>
      <w:r w:rsidRPr="005B14BA">
        <w:rPr>
          <w:rFonts w:ascii="Times New Roman" w:eastAsia="Times New Roman" w:hAnsi="Times New Roman" w:cs="Times New Roman"/>
          <w:i/>
        </w:rPr>
        <w:t xml:space="preserve"> fra </w:t>
      </w:r>
      <w:proofErr w:type="spellStart"/>
      <w:r w:rsidRPr="005B14BA">
        <w:rPr>
          <w:rFonts w:ascii="Times New Roman" w:eastAsia="Times New Roman" w:hAnsi="Times New Roman" w:cs="Times New Roman"/>
          <w:i/>
        </w:rPr>
        <w:t>ein</w:t>
      </w:r>
      <w:proofErr w:type="spellEnd"/>
      <w:r w:rsidRPr="005B14BA">
        <w:rPr>
          <w:rFonts w:ascii="Times New Roman" w:eastAsia="Times New Roman" w:hAnsi="Times New Roman" w:cs="Times New Roman"/>
          <w:i/>
        </w:rPr>
        <w:t xml:space="preserve"> far:</w:t>
      </w:r>
      <w:r w:rsidRPr="005B14BA">
        <w:rPr>
          <w:rFonts w:ascii="Times New Roman" w:eastAsia="Times New Roman" w:hAnsi="Times New Roman" w:cs="Times New Roman"/>
          <w:i/>
        </w:rPr>
        <w:br/>
        <w:t>Å kjære barn, å kjære barn,</w:t>
      </w:r>
      <w:r w:rsidRPr="005B14BA">
        <w:rPr>
          <w:rFonts w:ascii="Times New Roman" w:eastAsia="Times New Roman" w:hAnsi="Times New Roman" w:cs="Times New Roman"/>
          <w:i/>
        </w:rPr>
        <w:br/>
        <w:t>Kom hjem, kom hjem!</w:t>
      </w:r>
    </w:p>
    <w:p w14:paraId="2002916B" w14:textId="77777777" w:rsidR="00A316D9" w:rsidRPr="005B14BA" w:rsidRDefault="00A316D9" w:rsidP="00A316D9">
      <w:pPr>
        <w:rPr>
          <w:rFonts w:ascii="Times New Roman" w:hAnsi="Times New Roman" w:cs="Times New Roman"/>
        </w:rPr>
      </w:pPr>
      <w:r w:rsidRPr="005B14BA">
        <w:rPr>
          <w:rFonts w:ascii="Times New Roman" w:hAnsi="Times New Roman" w:cs="Times New Roman"/>
        </w:rPr>
        <w:t>(Hillestad/Dagsland 1991)</w:t>
      </w:r>
    </w:p>
    <w:p w14:paraId="1D917C4E" w14:textId="77777777" w:rsidR="00A316D9" w:rsidRPr="005B14BA" w:rsidRDefault="00A316D9" w:rsidP="00A316D9">
      <w:pPr>
        <w:rPr>
          <w:rFonts w:ascii="Times New Roman" w:hAnsi="Times New Roman" w:cs="Times New Roman"/>
        </w:rPr>
      </w:pPr>
    </w:p>
    <w:p w14:paraId="715A8C48" w14:textId="4C63624F" w:rsidR="00A316D9" w:rsidRPr="005B14BA" w:rsidRDefault="00A04DA8" w:rsidP="00A316D9">
      <w:pPr>
        <w:spacing w:line="360" w:lineRule="auto"/>
        <w:rPr>
          <w:rFonts w:ascii="Times New Roman" w:hAnsi="Times New Roman" w:cs="Times New Roman"/>
        </w:rPr>
      </w:pPr>
      <w:r w:rsidRPr="005B14BA">
        <w:rPr>
          <w:rFonts w:ascii="Times New Roman" w:hAnsi="Times New Roman" w:cs="Times New Roman"/>
        </w:rPr>
        <w:t xml:space="preserve">Hillestad </w:t>
      </w:r>
      <w:r w:rsidR="00315D22" w:rsidRPr="005B14BA">
        <w:rPr>
          <w:rFonts w:ascii="Times New Roman" w:hAnsi="Times New Roman" w:cs="Times New Roman"/>
        </w:rPr>
        <w:t xml:space="preserve">gir her en vakker </w:t>
      </w:r>
      <w:r w:rsidR="008A3FF8" w:rsidRPr="005B14BA">
        <w:rPr>
          <w:rFonts w:ascii="Times New Roman" w:hAnsi="Times New Roman" w:cs="Times New Roman"/>
        </w:rPr>
        <w:t>skildring</w:t>
      </w:r>
      <w:r w:rsidR="00315D22" w:rsidRPr="005B14BA">
        <w:rPr>
          <w:rFonts w:ascii="Times New Roman" w:hAnsi="Times New Roman" w:cs="Times New Roman"/>
        </w:rPr>
        <w:t xml:space="preserve"> av lengselen</w:t>
      </w:r>
      <w:r w:rsidR="00A316D9" w:rsidRPr="005B14BA">
        <w:rPr>
          <w:rFonts w:ascii="Times New Roman" w:hAnsi="Times New Roman" w:cs="Times New Roman"/>
        </w:rPr>
        <w:t xml:space="preserve"> – både Guds lengsel etter mennesket og menneskets lengsel etter Gud. </w:t>
      </w:r>
      <w:r w:rsidRPr="005B14BA">
        <w:rPr>
          <w:rFonts w:ascii="Times New Roman" w:hAnsi="Times New Roman" w:cs="Times New Roman"/>
        </w:rPr>
        <w:t xml:space="preserve">Er det kanskje </w:t>
      </w:r>
      <w:r w:rsidR="00A316D9" w:rsidRPr="005B14BA">
        <w:rPr>
          <w:rFonts w:ascii="Times New Roman" w:hAnsi="Times New Roman" w:cs="Times New Roman"/>
        </w:rPr>
        <w:t>denne lengselen som skaper behovet for å uttrykke seg</w:t>
      </w:r>
      <w:r w:rsidR="00C360F3" w:rsidRPr="005B14BA">
        <w:rPr>
          <w:rFonts w:ascii="Times New Roman" w:hAnsi="Times New Roman" w:cs="Times New Roman"/>
        </w:rPr>
        <w:t>? E</w:t>
      </w:r>
      <w:r w:rsidR="00315D22" w:rsidRPr="005B14BA">
        <w:rPr>
          <w:rFonts w:ascii="Times New Roman" w:hAnsi="Times New Roman" w:cs="Times New Roman"/>
        </w:rPr>
        <w:t>t behov den</w:t>
      </w:r>
      <w:r w:rsidR="00C04DC5" w:rsidRPr="005B14BA">
        <w:rPr>
          <w:rFonts w:ascii="Times New Roman" w:hAnsi="Times New Roman" w:cs="Times New Roman"/>
        </w:rPr>
        <w:t>ne avhandlingen tydelig belyser.</w:t>
      </w:r>
      <w:r w:rsidRPr="005B14BA">
        <w:rPr>
          <w:rFonts w:ascii="Times New Roman" w:hAnsi="Times New Roman" w:cs="Times New Roman"/>
        </w:rPr>
        <w:t xml:space="preserve"> </w:t>
      </w:r>
      <w:r w:rsidR="00A316D9" w:rsidRPr="005B14BA">
        <w:rPr>
          <w:rFonts w:ascii="Times New Roman" w:hAnsi="Times New Roman" w:cs="Times New Roman"/>
        </w:rPr>
        <w:t xml:space="preserve">En av profetene i </w:t>
      </w:r>
      <w:r w:rsidR="00624F48" w:rsidRPr="005B14BA">
        <w:rPr>
          <w:rFonts w:ascii="Times New Roman" w:hAnsi="Times New Roman" w:cs="Times New Roman"/>
        </w:rPr>
        <w:t>GT</w:t>
      </w:r>
      <w:r w:rsidR="00A316D9" w:rsidRPr="005B14BA">
        <w:rPr>
          <w:rFonts w:ascii="Times New Roman" w:hAnsi="Times New Roman" w:cs="Times New Roman"/>
        </w:rPr>
        <w:t xml:space="preserve"> uttrykker det slik: ”Om natten stunder min sjel etter deg, ja, min ånd i mit</w:t>
      </w:r>
      <w:r w:rsidR="005E0768">
        <w:rPr>
          <w:rFonts w:ascii="Times New Roman" w:hAnsi="Times New Roman" w:cs="Times New Roman"/>
        </w:rPr>
        <w:t>t indre søker deg (…) ” (Jes.26,</w:t>
      </w:r>
      <w:r w:rsidR="00A316D9" w:rsidRPr="005B14BA">
        <w:rPr>
          <w:rFonts w:ascii="Times New Roman" w:hAnsi="Times New Roman" w:cs="Times New Roman"/>
        </w:rPr>
        <w:t xml:space="preserve">9). Dette er et av flere skriftsteder </w:t>
      </w:r>
      <w:r w:rsidR="00373278">
        <w:rPr>
          <w:rFonts w:ascii="Times New Roman" w:hAnsi="Times New Roman" w:cs="Times New Roman"/>
        </w:rPr>
        <w:t xml:space="preserve">i Bibelen </w:t>
      </w:r>
      <w:r w:rsidR="00A316D9" w:rsidRPr="005B14BA">
        <w:rPr>
          <w:rFonts w:ascii="Times New Roman" w:hAnsi="Times New Roman" w:cs="Times New Roman"/>
        </w:rPr>
        <w:t xml:space="preserve">som viser oss lengselens sentralitet i den kristne tro. Som belyst i kapittel fire beskriver Eyvind Skeie musikken nettopp som ”den ordløse lengsel”, </w:t>
      </w:r>
      <w:r w:rsidRPr="005B14BA">
        <w:rPr>
          <w:rFonts w:ascii="Times New Roman" w:hAnsi="Times New Roman" w:cs="Times New Roman"/>
        </w:rPr>
        <w:t>hvor den</w:t>
      </w:r>
      <w:r w:rsidR="00A316D9" w:rsidRPr="005B14BA">
        <w:rPr>
          <w:rFonts w:ascii="Times New Roman" w:hAnsi="Times New Roman" w:cs="Times New Roman"/>
        </w:rPr>
        <w:t xml:space="preserve"> ifølge ham selv blir helt sent</w:t>
      </w:r>
      <w:r w:rsidR="00C64440" w:rsidRPr="005B14BA">
        <w:rPr>
          <w:rFonts w:ascii="Times New Roman" w:hAnsi="Times New Roman" w:cs="Times New Roman"/>
        </w:rPr>
        <w:t xml:space="preserve">ral i møte med evangeliet. Når </w:t>
      </w:r>
      <w:r w:rsidR="00373278">
        <w:rPr>
          <w:rFonts w:ascii="Times New Roman" w:hAnsi="Times New Roman" w:cs="Times New Roman"/>
        </w:rPr>
        <w:t>Guds ord</w:t>
      </w:r>
      <w:r w:rsidR="00A316D9" w:rsidRPr="005B14BA">
        <w:rPr>
          <w:rFonts w:ascii="Times New Roman" w:hAnsi="Times New Roman" w:cs="Times New Roman"/>
        </w:rPr>
        <w:t xml:space="preserve"> knyttes til musikken</w:t>
      </w:r>
      <w:r w:rsidR="005A19DA" w:rsidRPr="005B14BA">
        <w:rPr>
          <w:rFonts w:ascii="Times New Roman" w:hAnsi="Times New Roman" w:cs="Times New Roman"/>
        </w:rPr>
        <w:t>,</w:t>
      </w:r>
      <w:r w:rsidR="00A316D9" w:rsidRPr="005B14BA">
        <w:rPr>
          <w:rFonts w:ascii="Times New Roman" w:hAnsi="Times New Roman" w:cs="Times New Roman"/>
        </w:rPr>
        <w:t xml:space="preserve"> hevder Skeie at det skjer et under som minner om inkarnasjonen – da Gud ble menneske.</w:t>
      </w:r>
      <w:r w:rsidR="00AD04A5" w:rsidRPr="005B14BA">
        <w:rPr>
          <w:rFonts w:ascii="Times New Roman" w:hAnsi="Times New Roman" w:cs="Times New Roman"/>
        </w:rPr>
        <w:t xml:space="preserve"> Dette gjør den også helt nødvendig for den kristne tro</w:t>
      </w:r>
      <w:r w:rsidR="003E6F2C" w:rsidRPr="005B14BA">
        <w:rPr>
          <w:rFonts w:ascii="Times New Roman" w:hAnsi="Times New Roman" w:cs="Times New Roman"/>
        </w:rPr>
        <w:t xml:space="preserve"> – musikken blir bærer av </w:t>
      </w:r>
      <w:r w:rsidR="00883832" w:rsidRPr="005B14BA">
        <w:rPr>
          <w:rFonts w:ascii="Times New Roman" w:hAnsi="Times New Roman" w:cs="Times New Roman"/>
        </w:rPr>
        <w:t>ordet</w:t>
      </w:r>
      <w:r w:rsidR="003E6F2C" w:rsidRPr="005B14BA">
        <w:rPr>
          <w:rFonts w:ascii="Times New Roman" w:hAnsi="Times New Roman" w:cs="Times New Roman"/>
        </w:rPr>
        <w:t xml:space="preserve"> slik at de</w:t>
      </w:r>
      <w:r w:rsidR="00883832" w:rsidRPr="005B14BA">
        <w:rPr>
          <w:rFonts w:ascii="Times New Roman" w:hAnsi="Times New Roman" w:cs="Times New Roman"/>
        </w:rPr>
        <w:t>t</w:t>
      </w:r>
      <w:r w:rsidR="003E6F2C" w:rsidRPr="005B14BA">
        <w:rPr>
          <w:rFonts w:ascii="Times New Roman" w:hAnsi="Times New Roman" w:cs="Times New Roman"/>
        </w:rPr>
        <w:t xml:space="preserve"> når lengre inn</w:t>
      </w:r>
      <w:r w:rsidR="00AD04A5" w:rsidRPr="005B14BA">
        <w:rPr>
          <w:rFonts w:ascii="Times New Roman" w:hAnsi="Times New Roman" w:cs="Times New Roman"/>
        </w:rPr>
        <w:t>.</w:t>
      </w:r>
      <w:r w:rsidR="00A316D9" w:rsidRPr="005B14BA">
        <w:rPr>
          <w:rFonts w:ascii="Times New Roman" w:hAnsi="Times New Roman" w:cs="Times New Roman"/>
        </w:rPr>
        <w:t xml:space="preserve"> Hildeg</w:t>
      </w:r>
      <w:r w:rsidR="005E0768">
        <w:rPr>
          <w:rFonts w:ascii="Times New Roman" w:hAnsi="Times New Roman" w:cs="Times New Roman"/>
        </w:rPr>
        <w:t xml:space="preserve">unn Marie Tønnessen </w:t>
      </w:r>
      <w:proofErr w:type="spellStart"/>
      <w:r w:rsidR="005E0768">
        <w:rPr>
          <w:rFonts w:ascii="Times New Roman" w:hAnsi="Times New Roman" w:cs="Times New Roman"/>
        </w:rPr>
        <w:t>Schuff</w:t>
      </w:r>
      <w:proofErr w:type="spellEnd"/>
      <w:r w:rsidR="005E0768">
        <w:rPr>
          <w:rFonts w:ascii="Times New Roman" w:hAnsi="Times New Roman" w:cs="Times New Roman"/>
        </w:rPr>
        <w:t xml:space="preserve"> (2012</w:t>
      </w:r>
      <w:r w:rsidR="00A316D9" w:rsidRPr="005B14BA">
        <w:rPr>
          <w:rFonts w:ascii="Times New Roman" w:hAnsi="Times New Roman" w:cs="Times New Roman"/>
        </w:rPr>
        <w:t>) gir på sin side d</w:t>
      </w:r>
      <w:r w:rsidRPr="005B14BA">
        <w:rPr>
          <w:rFonts w:ascii="Times New Roman" w:hAnsi="Times New Roman" w:cs="Times New Roman"/>
        </w:rPr>
        <w:t>ansen en lignende funksjon</w:t>
      </w:r>
      <w:r w:rsidR="00A316D9" w:rsidRPr="005B14BA">
        <w:rPr>
          <w:rFonts w:ascii="Times New Roman" w:hAnsi="Times New Roman" w:cs="Times New Roman"/>
        </w:rPr>
        <w:t xml:space="preserve"> </w:t>
      </w:r>
      <w:r w:rsidR="00AD04A5" w:rsidRPr="005B14BA">
        <w:rPr>
          <w:rFonts w:ascii="Times New Roman" w:hAnsi="Times New Roman" w:cs="Times New Roman"/>
        </w:rPr>
        <w:t xml:space="preserve">i </w:t>
      </w:r>
      <w:r w:rsidR="00A316D9" w:rsidRPr="005B14BA">
        <w:rPr>
          <w:rFonts w:ascii="Times New Roman" w:hAnsi="Times New Roman" w:cs="Times New Roman"/>
        </w:rPr>
        <w:t>artikkel</w:t>
      </w:r>
      <w:r w:rsidRPr="005B14BA">
        <w:rPr>
          <w:rFonts w:ascii="Times New Roman" w:hAnsi="Times New Roman" w:cs="Times New Roman"/>
        </w:rPr>
        <w:t>en</w:t>
      </w:r>
      <w:r w:rsidR="00A316D9" w:rsidRPr="005B14BA">
        <w:rPr>
          <w:rFonts w:ascii="Times New Roman" w:hAnsi="Times New Roman" w:cs="Times New Roman"/>
        </w:rPr>
        <w:t xml:space="preserve"> ”Å danse for Gud”. ”(…) det (…) er flere som knytter sin dansepraksis nettopp til inkarnasjonen, at Ordet ble menneske og beveget seg kropps</w:t>
      </w:r>
      <w:r w:rsidRPr="005B14BA">
        <w:rPr>
          <w:rFonts w:ascii="Times New Roman" w:hAnsi="Times New Roman" w:cs="Times New Roman"/>
        </w:rPr>
        <w:t>lig på jorden”. (</w:t>
      </w:r>
      <w:r w:rsidR="00D96A2A">
        <w:rPr>
          <w:rFonts w:ascii="Times New Roman" w:hAnsi="Times New Roman" w:cs="Times New Roman"/>
        </w:rPr>
        <w:t>ibid.</w:t>
      </w:r>
      <w:r w:rsidRPr="005B14BA">
        <w:rPr>
          <w:rFonts w:ascii="Times New Roman" w:hAnsi="Times New Roman" w:cs="Times New Roman"/>
        </w:rPr>
        <w:t>:</w:t>
      </w:r>
      <w:r w:rsidR="00A316D9" w:rsidRPr="005B14BA">
        <w:rPr>
          <w:rFonts w:ascii="Times New Roman" w:hAnsi="Times New Roman" w:cs="Times New Roman"/>
        </w:rPr>
        <w:t xml:space="preserve">95). </w:t>
      </w:r>
      <w:r w:rsidRPr="005B14BA">
        <w:rPr>
          <w:rFonts w:ascii="Times New Roman" w:hAnsi="Times New Roman" w:cs="Times New Roman"/>
        </w:rPr>
        <w:t xml:space="preserve">Både Skeie og </w:t>
      </w:r>
      <w:proofErr w:type="spellStart"/>
      <w:r w:rsidRPr="005B14BA">
        <w:rPr>
          <w:rFonts w:ascii="Times New Roman" w:hAnsi="Times New Roman" w:cs="Times New Roman"/>
        </w:rPr>
        <w:t>Schuff</w:t>
      </w:r>
      <w:proofErr w:type="spellEnd"/>
      <w:r w:rsidRPr="005B14BA">
        <w:rPr>
          <w:rFonts w:ascii="Times New Roman" w:hAnsi="Times New Roman" w:cs="Times New Roman"/>
        </w:rPr>
        <w:t xml:space="preserve"> belyser altså </w:t>
      </w:r>
      <w:r w:rsidR="00315D22" w:rsidRPr="005B14BA">
        <w:rPr>
          <w:rFonts w:ascii="Times New Roman" w:hAnsi="Times New Roman" w:cs="Times New Roman"/>
        </w:rPr>
        <w:t xml:space="preserve">her </w:t>
      </w:r>
      <w:r w:rsidRPr="005B14BA">
        <w:rPr>
          <w:rFonts w:ascii="Times New Roman" w:hAnsi="Times New Roman" w:cs="Times New Roman"/>
        </w:rPr>
        <w:t xml:space="preserve">menneskers behov for å </w:t>
      </w:r>
      <w:proofErr w:type="spellStart"/>
      <w:r w:rsidRPr="005B14BA">
        <w:rPr>
          <w:rFonts w:ascii="Times New Roman" w:hAnsi="Times New Roman" w:cs="Times New Roman"/>
        </w:rPr>
        <w:t>kroppsliggjøre</w:t>
      </w:r>
      <w:proofErr w:type="spellEnd"/>
      <w:r w:rsidRPr="005B14BA">
        <w:rPr>
          <w:rFonts w:ascii="Times New Roman" w:hAnsi="Times New Roman" w:cs="Times New Roman"/>
        </w:rPr>
        <w:t xml:space="preserve"> troen, </w:t>
      </w:r>
      <w:r w:rsidR="00315D22" w:rsidRPr="005B14BA">
        <w:rPr>
          <w:rFonts w:ascii="Times New Roman" w:hAnsi="Times New Roman" w:cs="Times New Roman"/>
        </w:rPr>
        <w:t xml:space="preserve">et behov </w:t>
      </w:r>
      <w:r w:rsidR="00AD04A5" w:rsidRPr="005B14BA">
        <w:rPr>
          <w:rFonts w:ascii="Times New Roman" w:hAnsi="Times New Roman" w:cs="Times New Roman"/>
        </w:rPr>
        <w:t>vi</w:t>
      </w:r>
      <w:r w:rsidR="003E6F2C" w:rsidRPr="005B14BA">
        <w:rPr>
          <w:rFonts w:ascii="Times New Roman" w:hAnsi="Times New Roman" w:cs="Times New Roman"/>
        </w:rPr>
        <w:t xml:space="preserve"> tydelig</w:t>
      </w:r>
      <w:r w:rsidR="00AD04A5" w:rsidRPr="005B14BA">
        <w:rPr>
          <w:rFonts w:ascii="Times New Roman" w:hAnsi="Times New Roman" w:cs="Times New Roman"/>
        </w:rPr>
        <w:t xml:space="preserve"> finner</w:t>
      </w:r>
      <w:r w:rsidR="00315D22" w:rsidRPr="005B14BA">
        <w:rPr>
          <w:rFonts w:ascii="Times New Roman" w:hAnsi="Times New Roman" w:cs="Times New Roman"/>
        </w:rPr>
        <w:t xml:space="preserve"> igjen i flere av m</w:t>
      </w:r>
      <w:r w:rsidR="008641AD" w:rsidRPr="005B14BA">
        <w:rPr>
          <w:rFonts w:ascii="Times New Roman" w:hAnsi="Times New Roman" w:cs="Times New Roman"/>
        </w:rPr>
        <w:t>ine informanters beskrivelser.</w:t>
      </w:r>
    </w:p>
    <w:p w14:paraId="39C49F17" w14:textId="77777777" w:rsidR="00A316D9" w:rsidRPr="005B14BA" w:rsidRDefault="00A316D9" w:rsidP="00A04DA8">
      <w:pPr>
        <w:rPr>
          <w:rFonts w:ascii="Times New Roman" w:hAnsi="Times New Roman" w:cs="Times New Roman"/>
        </w:rPr>
      </w:pPr>
    </w:p>
    <w:p w14:paraId="7669A52E" w14:textId="34925E6C" w:rsidR="00C45DE6" w:rsidRPr="005B14BA" w:rsidRDefault="00A316D9" w:rsidP="00C45DE6">
      <w:pPr>
        <w:pStyle w:val="Overskrift2"/>
        <w:rPr>
          <w:rFonts w:ascii="Times New Roman" w:hAnsi="Times New Roman"/>
        </w:rPr>
      </w:pPr>
      <w:bookmarkStart w:id="175" w:name="_Toc210983947"/>
      <w:bookmarkStart w:id="176" w:name="_Toc210984466"/>
      <w:bookmarkStart w:id="177" w:name="_Toc212872187"/>
      <w:bookmarkStart w:id="178" w:name="_Toc212872347"/>
      <w:r w:rsidRPr="005B14BA">
        <w:rPr>
          <w:rFonts w:ascii="Times New Roman" w:hAnsi="Times New Roman"/>
        </w:rPr>
        <w:lastRenderedPageBreak/>
        <w:t>5.2</w:t>
      </w:r>
      <w:r w:rsidR="00D61C54" w:rsidRPr="005B14BA">
        <w:rPr>
          <w:rFonts w:ascii="Times New Roman" w:hAnsi="Times New Roman"/>
        </w:rPr>
        <w:t xml:space="preserve"> Sentrale dimensjoner</w:t>
      </w:r>
      <w:bookmarkEnd w:id="175"/>
      <w:bookmarkEnd w:id="176"/>
      <w:bookmarkEnd w:id="177"/>
      <w:bookmarkEnd w:id="178"/>
    </w:p>
    <w:p w14:paraId="394CDFB8" w14:textId="14C8C5F4" w:rsidR="00C45DE6" w:rsidRPr="005B14BA" w:rsidRDefault="00C45DE6" w:rsidP="00D61C54">
      <w:pPr>
        <w:spacing w:line="360" w:lineRule="auto"/>
        <w:rPr>
          <w:rFonts w:ascii="Times New Roman" w:hAnsi="Times New Roman" w:cs="Times New Roman"/>
        </w:rPr>
      </w:pPr>
      <w:r w:rsidRPr="005B14BA">
        <w:rPr>
          <w:rFonts w:ascii="Times New Roman" w:hAnsi="Times New Roman" w:cs="Times New Roman"/>
        </w:rPr>
        <w:t xml:space="preserve">I denne avhandlingen omtales musikk som et viktig og sentralt middel i kommunikasjonen med Gud, samtidig som den ses på som et autentisk og et religiøst uttrykk i seg selv. Det er tydelig at endringer i samfunnet har utøvd sin påvirkning både med tanke på kirken og det kristne liv, ikke minst i det musikalske uttrykket og mangfoldet av sjangre som har utviklet seg her. </w:t>
      </w:r>
      <w:r w:rsidR="00B812C2" w:rsidRPr="005B14BA">
        <w:rPr>
          <w:rFonts w:ascii="Times New Roman" w:hAnsi="Times New Roman" w:cs="Times New Roman"/>
        </w:rPr>
        <w:t>Menneskers</w:t>
      </w:r>
      <w:r w:rsidRPr="005B14BA">
        <w:rPr>
          <w:rFonts w:ascii="Times New Roman" w:hAnsi="Times New Roman" w:cs="Times New Roman"/>
        </w:rPr>
        <w:t xml:space="preserve"> søken etter en egen identitet er viktigere enn noen gang, hvor musikk også viser seg å stå sentralt som identitetsmarkør. </w:t>
      </w:r>
      <w:r w:rsidR="00D61C54" w:rsidRPr="005B14BA">
        <w:rPr>
          <w:rFonts w:ascii="Times New Roman" w:hAnsi="Times New Roman" w:cs="Times New Roman"/>
          <w:color w:val="000000" w:themeColor="text1"/>
        </w:rPr>
        <w:t xml:space="preserve">Kristen tro handler om en Gud som skaper trygghet og gir livet mening, en personlig relasjon til Gud, at man har noe større å bygge livet sitt på, en evighet, et liv etter døden, hvordan man lever livet sitt, en overbevisning om at det finnes noe utover det vi kan se, ta og føle på, en åndelig virkelighet og ikke minst et møte med den oppstandne </w:t>
      </w:r>
      <w:r w:rsidR="00083A03" w:rsidRPr="005B14BA">
        <w:rPr>
          <w:rFonts w:ascii="Times New Roman" w:hAnsi="Times New Roman" w:cs="Times New Roman"/>
          <w:color w:val="000000" w:themeColor="text1"/>
        </w:rPr>
        <w:t>Kristus.</w:t>
      </w:r>
      <w:r w:rsidR="00D61C54" w:rsidRPr="005B14BA">
        <w:rPr>
          <w:rFonts w:ascii="Times New Roman" w:hAnsi="Times New Roman" w:cs="Times New Roman"/>
          <w:color w:val="000000" w:themeColor="text1"/>
        </w:rPr>
        <w:t xml:space="preserve"> Slik beskriver mine informanter betydningen av sin tro – en tro som er grunnleggende for livene de lever. En tro som preger livene deres på ulike måter, og en tro hvor sang og musikk har en viktig funksjon. </w:t>
      </w:r>
    </w:p>
    <w:p w14:paraId="6C455282" w14:textId="77777777" w:rsidR="00D61C54" w:rsidRPr="005B14BA" w:rsidRDefault="00D61C54" w:rsidP="00C64440">
      <w:pPr>
        <w:rPr>
          <w:rFonts w:ascii="Times New Roman" w:hAnsi="Times New Roman" w:cs="Times New Roman"/>
          <w:color w:val="000000" w:themeColor="text1"/>
        </w:rPr>
      </w:pPr>
    </w:p>
    <w:p w14:paraId="3A7B2FD0" w14:textId="7BEAD714" w:rsidR="00D61C54"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Forskningsresultatene i denne avhandlingen baserer seg på fire sentrale dimensjoner ved tro, hvis musikk viser seg å spille en viktig rolle. Disse er: kommunikasjon, følelser</w:t>
      </w:r>
      <w:r w:rsidR="001657B0"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r w:rsidR="001657B0" w:rsidRPr="005B14BA">
        <w:rPr>
          <w:rFonts w:ascii="Times New Roman" w:hAnsi="Times New Roman" w:cs="Times New Roman"/>
          <w:color w:val="000000" w:themeColor="text1"/>
        </w:rPr>
        <w:t xml:space="preserve">fellesskap </w:t>
      </w:r>
      <w:r w:rsidRPr="005B14BA">
        <w:rPr>
          <w:rFonts w:ascii="Times New Roman" w:hAnsi="Times New Roman" w:cs="Times New Roman"/>
          <w:color w:val="000000" w:themeColor="text1"/>
        </w:rPr>
        <w:t xml:space="preserve">og identitet, hvor samtlige menes å ha en tydelig relevans med tanke på musikkens betydning for tro. Sett i forhold til </w:t>
      </w:r>
      <w:proofErr w:type="spellStart"/>
      <w:r w:rsidRPr="005B14BA">
        <w:rPr>
          <w:rFonts w:ascii="Times New Roman" w:hAnsi="Times New Roman" w:cs="Times New Roman"/>
          <w:color w:val="000000" w:themeColor="text1"/>
        </w:rPr>
        <w:t>Ninian</w:t>
      </w:r>
      <w:proofErr w:type="spellEnd"/>
      <w:r w:rsidRPr="005B14BA">
        <w:rPr>
          <w:rFonts w:ascii="Times New Roman" w:hAnsi="Times New Roman" w:cs="Times New Roman"/>
          <w:color w:val="000000" w:themeColor="text1"/>
        </w:rPr>
        <w:t xml:space="preserve"> Smart og hans syv religions-dimensjoner finner vi her flere likheter. </w:t>
      </w:r>
      <w:proofErr w:type="spellStart"/>
      <w:r w:rsidRPr="005B14BA">
        <w:rPr>
          <w:rFonts w:ascii="Times New Roman" w:hAnsi="Times New Roman" w:cs="Times New Roman"/>
          <w:color w:val="000000" w:themeColor="text1"/>
        </w:rPr>
        <w:t>Smarts</w:t>
      </w:r>
      <w:proofErr w:type="spellEnd"/>
      <w:r w:rsidRPr="005B14BA">
        <w:rPr>
          <w:rFonts w:ascii="Times New Roman" w:hAnsi="Times New Roman" w:cs="Times New Roman"/>
          <w:color w:val="000000" w:themeColor="text1"/>
        </w:rPr>
        <w:t xml:space="preserve"> ”Praktiske og rituelle dimensjon” representerer de ulike praksiser og ritualer man finner i en religion, blant annet lovsang og tilbedelse. Her kan vi trekke en parallell t</w:t>
      </w:r>
      <w:r w:rsidR="001E4345" w:rsidRPr="005B14BA">
        <w:rPr>
          <w:rFonts w:ascii="Times New Roman" w:hAnsi="Times New Roman" w:cs="Times New Roman"/>
          <w:color w:val="000000" w:themeColor="text1"/>
        </w:rPr>
        <w:t xml:space="preserve">il dimensjonen ”kommunikasjon” </w:t>
      </w:r>
      <w:r w:rsidRPr="005B14BA">
        <w:rPr>
          <w:rFonts w:ascii="Times New Roman" w:hAnsi="Times New Roman" w:cs="Times New Roman"/>
          <w:color w:val="000000" w:themeColor="text1"/>
        </w:rPr>
        <w:t xml:space="preserve">som i mine resultat viser til personers behov for slike praktiske ritualer for å opprettholde kontakten og relasjonen med Gud. </w:t>
      </w:r>
    </w:p>
    <w:p w14:paraId="22E6140F" w14:textId="77777777" w:rsidR="00D61C54" w:rsidRPr="005B14BA" w:rsidRDefault="00D61C54" w:rsidP="00C64440">
      <w:pPr>
        <w:rPr>
          <w:rFonts w:ascii="Times New Roman" w:hAnsi="Times New Roman" w:cs="Times New Roman"/>
          <w:color w:val="000000" w:themeColor="text1"/>
        </w:rPr>
      </w:pPr>
    </w:p>
    <w:p w14:paraId="6F9C4097" w14:textId="186A5488" w:rsidR="00D61C54"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Videre har vi dimensjonen ”Følelser” som i likhet med </w:t>
      </w:r>
      <w:proofErr w:type="spellStart"/>
      <w:r w:rsidRPr="005B14BA">
        <w:rPr>
          <w:rFonts w:ascii="Times New Roman" w:hAnsi="Times New Roman" w:cs="Times New Roman"/>
          <w:color w:val="000000" w:themeColor="text1"/>
        </w:rPr>
        <w:t>Smarts</w:t>
      </w:r>
      <w:proofErr w:type="spellEnd"/>
      <w:r w:rsidRPr="005B14BA">
        <w:rPr>
          <w:rFonts w:ascii="Times New Roman" w:hAnsi="Times New Roman" w:cs="Times New Roman"/>
          <w:color w:val="000000" w:themeColor="text1"/>
        </w:rPr>
        <w:t xml:space="preserve"> ”Opplevelses dimensjon” tar for seg opplevelsesaspektet ved troen. Denne dimensjonen har vist seg å være svært viktig for mine informanter, hvor vi finner flere historier knyttet til ulike sentrale trosopplevelser gjennom musikk. ”Fellesskap” finner vi igjen i </w:t>
      </w:r>
      <w:proofErr w:type="spellStart"/>
      <w:r w:rsidRPr="005B14BA">
        <w:rPr>
          <w:rFonts w:ascii="Times New Roman" w:hAnsi="Times New Roman" w:cs="Times New Roman"/>
          <w:color w:val="000000" w:themeColor="text1"/>
        </w:rPr>
        <w:t>Smarts</w:t>
      </w:r>
      <w:proofErr w:type="spellEnd"/>
      <w:r w:rsidRPr="005B14BA">
        <w:rPr>
          <w:rFonts w:ascii="Times New Roman" w:hAnsi="Times New Roman" w:cs="Times New Roman"/>
          <w:color w:val="000000" w:themeColor="text1"/>
        </w:rPr>
        <w:t xml:space="preserve"> ”Sosiale og institusjonelle dimensjon” hvor sosiale strukturer er viktig for troende. Det sosiale felleskap viser seg å være av stor betydning for mine informanters tro, både gjennom sosiale aktiviteter og ikke minst i gudstjenesten.</w:t>
      </w:r>
      <w:r w:rsidR="00C613DC" w:rsidRPr="005B14BA">
        <w:rPr>
          <w:rFonts w:ascii="Times New Roman" w:hAnsi="Times New Roman" w:cs="Times New Roman"/>
          <w:color w:val="000000" w:themeColor="text1"/>
        </w:rPr>
        <w:t xml:space="preserve"> Her gjør også musikk seg svært gjeldende gjennom felles sang og bekjennelse.</w:t>
      </w:r>
      <w:r w:rsidRPr="005B14BA">
        <w:rPr>
          <w:rFonts w:ascii="Times New Roman" w:hAnsi="Times New Roman" w:cs="Times New Roman"/>
          <w:color w:val="000000" w:themeColor="text1"/>
        </w:rPr>
        <w:t xml:space="preserve"> Den siste dimensjonen</w:t>
      </w:r>
      <w:r w:rsidR="00F55EB2"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”identitet”</w:t>
      </w:r>
      <w:r w:rsidR="00F55EB2"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har ingen direkte </w:t>
      </w:r>
      <w:r w:rsidR="001E4345" w:rsidRPr="005B14BA">
        <w:rPr>
          <w:rFonts w:ascii="Times New Roman" w:hAnsi="Times New Roman" w:cs="Times New Roman"/>
          <w:color w:val="000000" w:themeColor="text1"/>
        </w:rPr>
        <w:t>sammenheng med</w:t>
      </w:r>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Smarts</w:t>
      </w:r>
      <w:proofErr w:type="spellEnd"/>
      <w:r w:rsidRPr="005B14BA">
        <w:rPr>
          <w:rFonts w:ascii="Times New Roman" w:hAnsi="Times New Roman" w:cs="Times New Roman"/>
          <w:color w:val="000000" w:themeColor="text1"/>
        </w:rPr>
        <w:t xml:space="preserve"> dimensjoner, men tar for seg musikkens funksjon inn mot en kristen identitet. Her beskriver informantene hvor viktig musikk har vært og er i deres utvikling som kristne. </w:t>
      </w:r>
    </w:p>
    <w:p w14:paraId="5866C316" w14:textId="77777777" w:rsidR="00D61C54" w:rsidRPr="005B14BA" w:rsidRDefault="00D61C54" w:rsidP="00D61C54">
      <w:pPr>
        <w:spacing w:line="360" w:lineRule="auto"/>
        <w:rPr>
          <w:rFonts w:ascii="Times New Roman" w:hAnsi="Times New Roman" w:cs="Times New Roman"/>
          <w:color w:val="000000" w:themeColor="text1"/>
        </w:rPr>
      </w:pPr>
    </w:p>
    <w:p w14:paraId="795701EC" w14:textId="3C7446A8" w:rsidR="00D61C54"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 xml:space="preserve">Mine dimensjoner inneholder likevel et større fokus på subjektive erfaringer og følelser enn dimensjonene vi finner hos Smart. </w:t>
      </w:r>
      <w:r w:rsidR="00861078">
        <w:rPr>
          <w:rFonts w:ascii="Times New Roman" w:hAnsi="Times New Roman" w:cs="Times New Roman"/>
          <w:color w:val="000000" w:themeColor="text1"/>
        </w:rPr>
        <w:t>Det kan være flere grunner til dette. Pål</w:t>
      </w:r>
      <w:r w:rsidRPr="005B14BA">
        <w:rPr>
          <w:rFonts w:ascii="Times New Roman" w:hAnsi="Times New Roman" w:cs="Times New Roman"/>
          <w:color w:val="000000" w:themeColor="text1"/>
        </w:rPr>
        <w:t xml:space="preserve"> Repstad (2005) </w:t>
      </w:r>
      <w:r w:rsidR="00EA4A49">
        <w:rPr>
          <w:rFonts w:ascii="Times New Roman" w:hAnsi="Times New Roman" w:cs="Times New Roman"/>
          <w:color w:val="000000" w:themeColor="text1"/>
        </w:rPr>
        <w:t xml:space="preserve">hevder blant annet </w:t>
      </w:r>
      <w:r w:rsidRPr="005B14BA">
        <w:rPr>
          <w:rFonts w:ascii="Times New Roman" w:hAnsi="Times New Roman" w:cs="Times New Roman"/>
          <w:color w:val="000000" w:themeColor="text1"/>
        </w:rPr>
        <w:t xml:space="preserve">at erfaring, følelser og fellesskap har en større betydning for troende i </w:t>
      </w:r>
      <w:r w:rsidRPr="00505FD0">
        <w:rPr>
          <w:rFonts w:ascii="Times New Roman" w:hAnsi="Times New Roman" w:cs="Times New Roman"/>
          <w:i/>
          <w:color w:val="000000" w:themeColor="text1"/>
        </w:rPr>
        <w:t>dag</w:t>
      </w:r>
      <w:r w:rsidRPr="005B14BA">
        <w:rPr>
          <w:rFonts w:ascii="Times New Roman" w:hAnsi="Times New Roman" w:cs="Times New Roman"/>
          <w:color w:val="000000" w:themeColor="text1"/>
        </w:rPr>
        <w:t xml:space="preserve"> enn tidligere, en tendens man også finner i</w:t>
      </w:r>
      <w:r w:rsidR="00AA54CB">
        <w:rPr>
          <w:rFonts w:ascii="Times New Roman" w:hAnsi="Times New Roman" w:cs="Times New Roman"/>
          <w:color w:val="000000" w:themeColor="text1"/>
        </w:rPr>
        <w:t xml:space="preserve"> mine funn. Her står</w:t>
      </w:r>
      <w:r w:rsidRPr="005B14BA">
        <w:rPr>
          <w:rFonts w:ascii="Times New Roman" w:hAnsi="Times New Roman" w:cs="Times New Roman"/>
          <w:color w:val="000000" w:themeColor="text1"/>
        </w:rPr>
        <w:t xml:space="preserve"> den personlige relasjonen til Gud sentralt, hvor ulike opplevelser av Guds nærvær blir viktig for troen. </w:t>
      </w:r>
      <w:r w:rsidRPr="00EA4A49">
        <w:rPr>
          <w:rFonts w:ascii="Times New Roman" w:hAnsi="Times New Roman" w:cs="Times New Roman"/>
        </w:rPr>
        <w:t xml:space="preserve">I denne avhandlingen søkes det etter å finne svar på hva som er viktig for kristen tro, og hvilken rolle musikk spiller her. Sett i lys av dette kan vi slå fast at de fleste av informantene baserer troen sin på en </w:t>
      </w:r>
      <w:r w:rsidR="001E4345" w:rsidRPr="00EA4A49">
        <w:rPr>
          <w:rFonts w:ascii="Times New Roman" w:hAnsi="Times New Roman" w:cs="Times New Roman"/>
        </w:rPr>
        <w:t xml:space="preserve">personlig </w:t>
      </w:r>
      <w:r w:rsidRPr="00EA4A49">
        <w:rPr>
          <w:rFonts w:ascii="Times New Roman" w:hAnsi="Times New Roman" w:cs="Times New Roman"/>
        </w:rPr>
        <w:t>relasjon til Gu</w:t>
      </w:r>
      <w:r w:rsidR="00F55EB2" w:rsidRPr="00EA4A49">
        <w:rPr>
          <w:rFonts w:ascii="Times New Roman" w:hAnsi="Times New Roman" w:cs="Times New Roman"/>
        </w:rPr>
        <w:t>d, opplevelser, andre mennesker</w:t>
      </w:r>
      <w:r w:rsidRPr="00EA4A49">
        <w:rPr>
          <w:rFonts w:ascii="Times New Roman" w:hAnsi="Times New Roman" w:cs="Times New Roman"/>
        </w:rPr>
        <w:t xml:space="preserve"> og sin egen selvforståelse. Dette er fire </w:t>
      </w:r>
      <w:r w:rsidR="00216188" w:rsidRPr="00EA4A49">
        <w:rPr>
          <w:rFonts w:ascii="Times New Roman" w:hAnsi="Times New Roman" w:cs="Times New Roman"/>
        </w:rPr>
        <w:t>aspekt</w:t>
      </w:r>
      <w:r w:rsidRPr="00EA4A49">
        <w:rPr>
          <w:rFonts w:ascii="Times New Roman" w:hAnsi="Times New Roman" w:cs="Times New Roman"/>
        </w:rPr>
        <w:t xml:space="preserve"> som viser seg å danne et svært viktig grunnlag med tanke på musikkens betydning for tro, som jeg i det følgende skal drøfte ytterligere.</w:t>
      </w:r>
      <w:r w:rsidRPr="005B14BA">
        <w:rPr>
          <w:rFonts w:ascii="Times New Roman" w:hAnsi="Times New Roman" w:cs="Times New Roman"/>
          <w:color w:val="000000" w:themeColor="text1"/>
        </w:rPr>
        <w:t xml:space="preserve"> </w:t>
      </w:r>
    </w:p>
    <w:p w14:paraId="19F1C042" w14:textId="414C5C38" w:rsidR="00D61C54" w:rsidRPr="005B14BA" w:rsidRDefault="00D61943" w:rsidP="00E05A4A">
      <w:pPr>
        <w:pStyle w:val="Overskrift2"/>
        <w:rPr>
          <w:rFonts w:ascii="Times New Roman" w:hAnsi="Times New Roman"/>
        </w:rPr>
      </w:pPr>
      <w:bookmarkStart w:id="179" w:name="_Toc210983948"/>
      <w:bookmarkStart w:id="180" w:name="_Toc210984467"/>
      <w:bookmarkStart w:id="181" w:name="_Toc212872188"/>
      <w:bookmarkStart w:id="182" w:name="_Toc212872348"/>
      <w:r w:rsidRPr="005B14BA">
        <w:rPr>
          <w:rFonts w:ascii="Times New Roman" w:hAnsi="Times New Roman"/>
        </w:rPr>
        <w:t>5.3</w:t>
      </w:r>
      <w:r w:rsidR="00D61C54" w:rsidRPr="005B14BA">
        <w:rPr>
          <w:rFonts w:ascii="Times New Roman" w:hAnsi="Times New Roman"/>
        </w:rPr>
        <w:t xml:space="preserve"> </w:t>
      </w:r>
      <w:r w:rsidR="001657B0" w:rsidRPr="005B14BA">
        <w:rPr>
          <w:rFonts w:ascii="Times New Roman" w:hAnsi="Times New Roman"/>
        </w:rPr>
        <w:t xml:space="preserve">Kommunikasjon: </w:t>
      </w:r>
      <w:r w:rsidR="00D61C54" w:rsidRPr="005B14BA">
        <w:rPr>
          <w:rFonts w:ascii="Times New Roman" w:hAnsi="Times New Roman"/>
        </w:rPr>
        <w:t>Møtet mellom Gud og mennesket</w:t>
      </w:r>
      <w:bookmarkEnd w:id="179"/>
      <w:bookmarkEnd w:id="180"/>
      <w:bookmarkEnd w:id="181"/>
      <w:bookmarkEnd w:id="182"/>
    </w:p>
    <w:p w14:paraId="6A6971D3" w14:textId="499AD2B3" w:rsidR="00D61C54" w:rsidRPr="005B14BA" w:rsidRDefault="00083A03"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”Der</w:t>
      </w:r>
      <w:r w:rsidR="00D61C54" w:rsidRPr="005B14BA">
        <w:rPr>
          <w:rFonts w:ascii="Times New Roman" w:hAnsi="Times New Roman" w:cs="Times New Roman"/>
          <w:color w:val="000000" w:themeColor="text1"/>
        </w:rPr>
        <w:t xml:space="preserve"> Ordet møter personen, der oppstår troen min” (Skaug). Sagt på en annen måte oppstår kristen tro i møtet mellom Gud og mennesket. Dermed blir kommunikasjonen med Gu</w:t>
      </w:r>
      <w:r w:rsidR="001E4345" w:rsidRPr="005B14BA">
        <w:rPr>
          <w:rFonts w:ascii="Times New Roman" w:hAnsi="Times New Roman" w:cs="Times New Roman"/>
          <w:color w:val="000000" w:themeColor="text1"/>
        </w:rPr>
        <w:t>d viktig for å opprettholde et g</w:t>
      </w:r>
      <w:r w:rsidR="00D61C54" w:rsidRPr="005B14BA">
        <w:rPr>
          <w:rFonts w:ascii="Times New Roman" w:hAnsi="Times New Roman" w:cs="Times New Roman"/>
          <w:color w:val="000000" w:themeColor="text1"/>
        </w:rPr>
        <w:t xml:space="preserve">udsforhold og en tro. Som </w:t>
      </w:r>
      <w:proofErr w:type="spellStart"/>
      <w:r w:rsidR="00D61C54" w:rsidRPr="005B14BA">
        <w:rPr>
          <w:rFonts w:ascii="Times New Roman" w:hAnsi="Times New Roman" w:cs="Times New Roman"/>
          <w:color w:val="000000" w:themeColor="text1"/>
        </w:rPr>
        <w:t>Håkanson</w:t>
      </w:r>
      <w:proofErr w:type="spellEnd"/>
      <w:r w:rsidR="00D61C54" w:rsidRPr="005B14BA">
        <w:rPr>
          <w:rFonts w:ascii="Times New Roman" w:hAnsi="Times New Roman" w:cs="Times New Roman"/>
          <w:color w:val="000000" w:themeColor="text1"/>
        </w:rPr>
        <w:t xml:space="preserve"> (2006) hevder, evner sangen å kommunisere både med mennesker og Gud, noe som gir musikken en vi</w:t>
      </w:r>
      <w:r w:rsidR="001E4345" w:rsidRPr="005B14BA">
        <w:rPr>
          <w:rFonts w:ascii="Times New Roman" w:hAnsi="Times New Roman" w:cs="Times New Roman"/>
          <w:color w:val="000000" w:themeColor="text1"/>
        </w:rPr>
        <w:t>ktig funksjon her</w:t>
      </w:r>
      <w:r w:rsidR="00D61C54" w:rsidRPr="005B14BA">
        <w:rPr>
          <w:rFonts w:ascii="Times New Roman" w:hAnsi="Times New Roman" w:cs="Times New Roman"/>
          <w:color w:val="000000" w:themeColor="text1"/>
        </w:rPr>
        <w:t xml:space="preserve">. </w:t>
      </w:r>
    </w:p>
    <w:p w14:paraId="6A40A14A" w14:textId="6301F1AF" w:rsidR="00D61C54" w:rsidRPr="005B14BA" w:rsidRDefault="00D61943" w:rsidP="00D61C54">
      <w:pPr>
        <w:pStyle w:val="Overskrift3"/>
        <w:spacing w:line="360" w:lineRule="auto"/>
        <w:rPr>
          <w:rFonts w:ascii="Times New Roman" w:hAnsi="Times New Roman" w:cs="Times New Roman"/>
          <w:color w:val="000000" w:themeColor="text1"/>
        </w:rPr>
      </w:pPr>
      <w:bookmarkStart w:id="183" w:name="_Toc210983949"/>
      <w:bookmarkStart w:id="184" w:name="_Toc210984468"/>
      <w:bookmarkStart w:id="185" w:name="_Toc212872189"/>
      <w:bookmarkStart w:id="186" w:name="_Toc212872349"/>
      <w:r w:rsidRPr="005B14BA">
        <w:rPr>
          <w:rFonts w:ascii="Times New Roman" w:hAnsi="Times New Roman" w:cs="Times New Roman"/>
          <w:color w:val="000000" w:themeColor="text1"/>
        </w:rPr>
        <w:t>5.3</w:t>
      </w:r>
      <w:r w:rsidR="00D61C54" w:rsidRPr="005B14BA">
        <w:rPr>
          <w:rFonts w:ascii="Times New Roman" w:hAnsi="Times New Roman" w:cs="Times New Roman"/>
          <w:color w:val="000000" w:themeColor="text1"/>
        </w:rPr>
        <w:t>.1 ”Jeg vil bare være nær deg Gud”</w:t>
      </w:r>
      <w:bookmarkEnd w:id="183"/>
      <w:bookmarkEnd w:id="184"/>
      <w:bookmarkEnd w:id="185"/>
      <w:bookmarkEnd w:id="186"/>
    </w:p>
    <w:p w14:paraId="4418D83D" w14:textId="7652BEBD" w:rsidR="00D61C54"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Dette er første strofen i en sang som gjennom sin enkle, men klare tekst beskriver et behov man finner igjen hos troende i dag – et behov for å ha en nær gudsrelasjon. I denne sammenheng er også musikk av stor betydning, hvor den viser seg både </w:t>
      </w:r>
      <w:r w:rsidR="00F55EB2" w:rsidRPr="005B14BA">
        <w:rPr>
          <w:rFonts w:ascii="Times New Roman" w:hAnsi="Times New Roman" w:cs="Times New Roman"/>
          <w:color w:val="000000" w:themeColor="text1"/>
        </w:rPr>
        <w:t xml:space="preserve">å </w:t>
      </w:r>
      <w:r w:rsidRPr="005B14BA">
        <w:rPr>
          <w:rFonts w:ascii="Times New Roman" w:hAnsi="Times New Roman" w:cs="Times New Roman"/>
          <w:color w:val="000000" w:themeColor="text1"/>
        </w:rPr>
        <w:t xml:space="preserve">være en formidler av Guds </w:t>
      </w:r>
      <w:r w:rsidR="006B7657" w:rsidRPr="005B14BA">
        <w:rPr>
          <w:rFonts w:ascii="Times New Roman" w:hAnsi="Times New Roman" w:cs="Times New Roman"/>
          <w:color w:val="000000" w:themeColor="text1"/>
        </w:rPr>
        <w:t>nærvær</w:t>
      </w:r>
      <w:r w:rsidRPr="005B14BA">
        <w:rPr>
          <w:rFonts w:ascii="Times New Roman" w:hAnsi="Times New Roman" w:cs="Times New Roman"/>
          <w:color w:val="000000" w:themeColor="text1"/>
        </w:rPr>
        <w:t xml:space="preserve"> samtidig som den er en naturlig del av det å være i fellesskap med ham. Det man kan spørre seg </w:t>
      </w:r>
      <w:r w:rsidR="002A0D42" w:rsidRPr="005B14BA">
        <w:rPr>
          <w:rFonts w:ascii="Times New Roman" w:hAnsi="Times New Roman" w:cs="Times New Roman"/>
          <w:color w:val="000000" w:themeColor="text1"/>
        </w:rPr>
        <w:t>om</w:t>
      </w:r>
      <w:r w:rsidR="00F55EB2" w:rsidRPr="005B14BA">
        <w:rPr>
          <w:rFonts w:ascii="Times New Roman" w:hAnsi="Times New Roman" w:cs="Times New Roman"/>
          <w:color w:val="000000" w:themeColor="text1"/>
        </w:rPr>
        <w:t>,</w:t>
      </w:r>
      <w:r w:rsidR="002A0D42"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er hva det er med mu</w:t>
      </w:r>
      <w:r w:rsidR="002A0D42" w:rsidRPr="005B14BA">
        <w:rPr>
          <w:rFonts w:ascii="Times New Roman" w:hAnsi="Times New Roman" w:cs="Times New Roman"/>
          <w:color w:val="000000" w:themeColor="text1"/>
        </w:rPr>
        <w:t>sikk som gjør den så aktuell</w:t>
      </w:r>
      <w:r w:rsidRPr="005B14BA">
        <w:rPr>
          <w:rFonts w:ascii="Times New Roman" w:hAnsi="Times New Roman" w:cs="Times New Roman"/>
          <w:color w:val="000000" w:themeColor="text1"/>
        </w:rPr>
        <w:t>? Jeg vil i denne sammenheng slutte m</w:t>
      </w:r>
      <w:r w:rsidR="007D3765" w:rsidRPr="005B14BA">
        <w:rPr>
          <w:rFonts w:ascii="Times New Roman" w:hAnsi="Times New Roman" w:cs="Times New Roman"/>
          <w:color w:val="000000" w:themeColor="text1"/>
        </w:rPr>
        <w:t>eg til Tobin</w:t>
      </w:r>
      <w:r w:rsidR="002850F8">
        <w:rPr>
          <w:rFonts w:ascii="Times New Roman" w:hAnsi="Times New Roman" w:cs="Times New Roman"/>
          <w:color w:val="000000" w:themeColor="text1"/>
        </w:rPr>
        <w:t xml:space="preserve"> (2006)</w:t>
      </w:r>
      <w:r w:rsidR="007D3765"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sin teori om musikkens evne til å skape ulike stemninger og følelser, som videre gir seg utslag i fysiske reaksjo</w:t>
      </w:r>
      <w:r w:rsidR="002850F8">
        <w:rPr>
          <w:rFonts w:ascii="Times New Roman" w:hAnsi="Times New Roman" w:cs="Times New Roman"/>
          <w:color w:val="000000" w:themeColor="text1"/>
        </w:rPr>
        <w:t xml:space="preserve">ner. </w:t>
      </w:r>
      <w:r w:rsidRPr="005B14BA">
        <w:rPr>
          <w:rFonts w:ascii="Times New Roman" w:hAnsi="Times New Roman" w:cs="Times New Roman"/>
          <w:color w:val="000000" w:themeColor="text1"/>
        </w:rPr>
        <w:t xml:space="preserve">Sett i lys av dette kan troen sies og oppleves mer konkret i møte </w:t>
      </w:r>
      <w:r w:rsidR="005E5A43" w:rsidRPr="005B14BA">
        <w:rPr>
          <w:rFonts w:ascii="Times New Roman" w:hAnsi="Times New Roman" w:cs="Times New Roman"/>
          <w:color w:val="000000" w:themeColor="text1"/>
        </w:rPr>
        <w:t>med musikk. Musikken tillegger O</w:t>
      </w:r>
      <w:r w:rsidRPr="005B14BA">
        <w:rPr>
          <w:rFonts w:ascii="Times New Roman" w:hAnsi="Times New Roman" w:cs="Times New Roman"/>
          <w:color w:val="000000" w:themeColor="text1"/>
        </w:rPr>
        <w:t xml:space="preserve">rdet en ny dimensjon, hvor det blir virkeliggjort på en ny og mer sanselig måte. Man </w:t>
      </w:r>
      <w:r w:rsidRPr="005B14BA">
        <w:rPr>
          <w:rFonts w:ascii="Times New Roman" w:hAnsi="Times New Roman" w:cs="Times New Roman"/>
          <w:i/>
          <w:color w:val="000000" w:themeColor="text1"/>
        </w:rPr>
        <w:t>kjenner</w:t>
      </w:r>
      <w:r w:rsidRPr="005B14BA">
        <w:rPr>
          <w:rFonts w:ascii="Times New Roman" w:hAnsi="Times New Roman" w:cs="Times New Roman"/>
          <w:color w:val="000000" w:themeColor="text1"/>
        </w:rPr>
        <w:t xml:space="preserve"> på et vis nærværet av Gud. Som </w:t>
      </w:r>
      <w:r w:rsidR="007D3E6A" w:rsidRPr="005B14BA">
        <w:rPr>
          <w:rFonts w:ascii="Times New Roman" w:hAnsi="Times New Roman" w:cs="Times New Roman"/>
          <w:color w:val="000000" w:themeColor="text1"/>
        </w:rPr>
        <w:t>belyst i kapittel fire</w:t>
      </w:r>
      <w:r w:rsidRPr="005B14BA">
        <w:rPr>
          <w:rFonts w:ascii="Times New Roman" w:hAnsi="Times New Roman" w:cs="Times New Roman"/>
          <w:color w:val="000000" w:themeColor="text1"/>
        </w:rPr>
        <w:t xml:space="preserve"> er</w:t>
      </w:r>
      <w:r w:rsidR="00346ACE" w:rsidRPr="005B14BA">
        <w:rPr>
          <w:rFonts w:ascii="Times New Roman" w:hAnsi="Times New Roman" w:cs="Times New Roman"/>
          <w:color w:val="000000" w:themeColor="text1"/>
        </w:rPr>
        <w:t xml:space="preserve"> det</w:t>
      </w:r>
      <w:r w:rsidRPr="005B14BA">
        <w:rPr>
          <w:rFonts w:ascii="Times New Roman" w:hAnsi="Times New Roman" w:cs="Times New Roman"/>
          <w:color w:val="000000" w:themeColor="text1"/>
        </w:rPr>
        <w:t xml:space="preserve"> noe i musikken som gjør den grenseløs – den treffer oss på en måte som vanskelig lar seg forklare, og gjør slik at ordet </w:t>
      </w:r>
      <w:r w:rsidR="001E4345" w:rsidRPr="005B14BA">
        <w:rPr>
          <w:rFonts w:ascii="Times New Roman" w:hAnsi="Times New Roman" w:cs="Times New Roman"/>
          <w:color w:val="000000" w:themeColor="text1"/>
        </w:rPr>
        <w:t>får en større betydning</w:t>
      </w:r>
      <w:r w:rsidR="00346AC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p>
    <w:p w14:paraId="6A810AE9" w14:textId="77777777" w:rsidR="00CA7D4B" w:rsidRPr="005B14BA" w:rsidRDefault="00CA7D4B" w:rsidP="001E20CE">
      <w:pPr>
        <w:rPr>
          <w:rFonts w:ascii="Times New Roman" w:hAnsi="Times New Roman" w:cs="Times New Roman"/>
          <w:color w:val="000000" w:themeColor="text1"/>
        </w:rPr>
      </w:pPr>
    </w:p>
    <w:p w14:paraId="71EF669B" w14:textId="0E4382A0" w:rsidR="00947C6E" w:rsidRPr="005B14BA" w:rsidRDefault="00CA7D4B" w:rsidP="00D6401F">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I pietismen var musikkens mål å kommunisere </w:t>
      </w:r>
      <w:r w:rsidR="000F1D10" w:rsidRPr="005B14BA">
        <w:rPr>
          <w:rFonts w:ascii="Times New Roman" w:hAnsi="Times New Roman" w:cs="Times New Roman"/>
          <w:color w:val="000000" w:themeColor="text1"/>
        </w:rPr>
        <w:t xml:space="preserve">evangeliet og </w:t>
      </w:r>
      <w:r w:rsidRPr="005B14BA">
        <w:rPr>
          <w:rFonts w:ascii="Times New Roman" w:hAnsi="Times New Roman" w:cs="Times New Roman"/>
          <w:color w:val="000000" w:themeColor="text1"/>
        </w:rPr>
        <w:t>moral</w:t>
      </w:r>
      <w:r w:rsidR="000F1D10" w:rsidRPr="005B14BA">
        <w:rPr>
          <w:rFonts w:ascii="Times New Roman" w:hAnsi="Times New Roman" w:cs="Times New Roman"/>
          <w:color w:val="000000" w:themeColor="text1"/>
        </w:rPr>
        <w:t xml:space="preserve"> (Tobin 2006), mens den i dag i mye større grad ses på som et verktøy i selve opplevelsen av Gud (</w:t>
      </w:r>
      <w:proofErr w:type="spellStart"/>
      <w:r w:rsidR="000F1D10" w:rsidRPr="005B14BA">
        <w:rPr>
          <w:rFonts w:ascii="Times New Roman" w:hAnsi="Times New Roman" w:cs="Times New Roman"/>
          <w:color w:val="000000" w:themeColor="text1"/>
        </w:rPr>
        <w:t>Nekola</w:t>
      </w:r>
      <w:proofErr w:type="spellEnd"/>
      <w:r w:rsidR="000F1D10" w:rsidRPr="005B14BA">
        <w:rPr>
          <w:rFonts w:ascii="Times New Roman" w:hAnsi="Times New Roman" w:cs="Times New Roman"/>
          <w:color w:val="000000" w:themeColor="text1"/>
        </w:rPr>
        <w:t xml:space="preserve"> 2011:133).</w:t>
      </w:r>
      <w:r w:rsidR="004B47FF" w:rsidRPr="005B14BA">
        <w:rPr>
          <w:rFonts w:ascii="Times New Roman" w:hAnsi="Times New Roman" w:cs="Times New Roman"/>
          <w:color w:val="000000" w:themeColor="text1"/>
        </w:rPr>
        <w:t xml:space="preserve"> </w:t>
      </w:r>
      <w:r w:rsidR="007D3E6A" w:rsidRPr="005B14BA">
        <w:rPr>
          <w:rFonts w:ascii="Times New Roman" w:hAnsi="Times New Roman" w:cs="Times New Roman"/>
          <w:color w:val="000000" w:themeColor="text1"/>
        </w:rPr>
        <w:t>Det er</w:t>
      </w:r>
      <w:r w:rsidR="004B47FF" w:rsidRPr="005B14BA">
        <w:rPr>
          <w:rFonts w:ascii="Times New Roman" w:hAnsi="Times New Roman" w:cs="Times New Roman"/>
          <w:color w:val="000000" w:themeColor="text1"/>
        </w:rPr>
        <w:t xml:space="preserve"> altså</w:t>
      </w:r>
      <w:r w:rsidR="007D3E6A" w:rsidRPr="005B14BA">
        <w:rPr>
          <w:rFonts w:ascii="Times New Roman" w:hAnsi="Times New Roman" w:cs="Times New Roman"/>
          <w:color w:val="000000" w:themeColor="text1"/>
        </w:rPr>
        <w:t xml:space="preserve"> ingen tvil om at det har skjedd</w:t>
      </w:r>
      <w:r w:rsidR="00D61C54" w:rsidRPr="005B14BA">
        <w:rPr>
          <w:rFonts w:ascii="Times New Roman" w:hAnsi="Times New Roman" w:cs="Times New Roman"/>
          <w:color w:val="000000" w:themeColor="text1"/>
        </w:rPr>
        <w:t xml:space="preserve"> en endring i relasjonen mellom mennesket og Gud, samt også i hvordan man omtaler Gud</w:t>
      </w:r>
      <w:r w:rsidR="00254279" w:rsidRPr="005B14BA">
        <w:rPr>
          <w:rFonts w:ascii="Times New Roman" w:hAnsi="Times New Roman" w:cs="Times New Roman"/>
          <w:color w:val="000000" w:themeColor="text1"/>
        </w:rPr>
        <w:t xml:space="preserve"> og uttrykker tro</w:t>
      </w:r>
      <w:r w:rsidR="00D61C54" w:rsidRPr="005B14BA">
        <w:rPr>
          <w:rFonts w:ascii="Times New Roman" w:hAnsi="Times New Roman" w:cs="Times New Roman"/>
          <w:color w:val="000000" w:themeColor="text1"/>
        </w:rPr>
        <w:t xml:space="preserve">. </w:t>
      </w:r>
      <w:r w:rsidR="00947C6E" w:rsidRPr="005B14BA">
        <w:rPr>
          <w:rFonts w:ascii="Times New Roman" w:hAnsi="Times New Roman" w:cs="Times New Roman"/>
          <w:color w:val="000000" w:themeColor="text1"/>
        </w:rPr>
        <w:t xml:space="preserve">Den nye musikkstilen – lovsangsmusikken – som jeg var innom i den historiske skildringen, har fått en sentral plass i kristne miljø og møtevirksomhet. I </w:t>
      </w:r>
      <w:r w:rsidR="00947C6E" w:rsidRPr="005B14BA">
        <w:rPr>
          <w:rFonts w:ascii="Times New Roman" w:hAnsi="Times New Roman" w:cs="Times New Roman"/>
          <w:color w:val="000000" w:themeColor="text1"/>
        </w:rPr>
        <w:lastRenderedPageBreak/>
        <w:t>tillegg til at musikkstilen er preget av element fra populærmusikken</w:t>
      </w:r>
      <w:r w:rsidR="00F55EB2" w:rsidRPr="005B14BA">
        <w:rPr>
          <w:rFonts w:ascii="Times New Roman" w:hAnsi="Times New Roman" w:cs="Times New Roman"/>
          <w:color w:val="000000" w:themeColor="text1"/>
        </w:rPr>
        <w:t>,</w:t>
      </w:r>
      <w:r w:rsidR="00947C6E" w:rsidRPr="005B14BA">
        <w:rPr>
          <w:rFonts w:ascii="Times New Roman" w:hAnsi="Times New Roman" w:cs="Times New Roman"/>
          <w:color w:val="000000" w:themeColor="text1"/>
        </w:rPr>
        <w:t xml:space="preserve"> har også språket og innholdet endret seg. Man omtaler Gud og relasjonen mellom Gud og mennesker på en annen måte enn før, hvor det allmektige og hellige forenes med det trygge og nære. Mens de gamle sangene har et stort fokus på å utfordre tanken gjennom teologiske tema og språklig variasjon, vektlegger de nye sangene følelsen av et gudsnærvær (Sødal 2005). Helje Kringlebotn Sødal (2005) har forsket på denne endringen og </w:t>
      </w:r>
      <w:r w:rsidR="0075305A" w:rsidRPr="005B14BA">
        <w:rPr>
          <w:rFonts w:ascii="Times New Roman" w:hAnsi="Times New Roman" w:cs="Times New Roman"/>
          <w:color w:val="000000" w:themeColor="text1"/>
        </w:rPr>
        <w:t>mener</w:t>
      </w:r>
      <w:r w:rsidR="00947C6E" w:rsidRPr="005B14BA">
        <w:rPr>
          <w:rFonts w:ascii="Times New Roman" w:hAnsi="Times New Roman" w:cs="Times New Roman"/>
          <w:color w:val="000000" w:themeColor="text1"/>
        </w:rPr>
        <w:t xml:space="preserve"> at man har gått fra ”kognitive kristendomsformer til større vekt på det ekspressive og erfaringsorienterte” (s.83). </w:t>
      </w:r>
      <w:r w:rsidR="002454E2">
        <w:rPr>
          <w:rFonts w:ascii="Times New Roman" w:hAnsi="Times New Roman" w:cs="Times New Roman"/>
          <w:color w:val="000000" w:themeColor="text1"/>
        </w:rPr>
        <w:t>Hu</w:t>
      </w:r>
      <w:r w:rsidR="00F55EB2" w:rsidRPr="005B14BA">
        <w:rPr>
          <w:rFonts w:ascii="Times New Roman" w:hAnsi="Times New Roman" w:cs="Times New Roman"/>
          <w:color w:val="000000" w:themeColor="text1"/>
        </w:rPr>
        <w:t>n</w:t>
      </w:r>
      <w:r w:rsidR="00947C6E" w:rsidRPr="005B14BA">
        <w:rPr>
          <w:rFonts w:ascii="Times New Roman" w:hAnsi="Times New Roman" w:cs="Times New Roman"/>
          <w:color w:val="000000" w:themeColor="text1"/>
        </w:rPr>
        <w:t xml:space="preserve"> hevder </w:t>
      </w:r>
      <w:r w:rsidR="0075305A" w:rsidRPr="005B14BA">
        <w:rPr>
          <w:rFonts w:ascii="Times New Roman" w:hAnsi="Times New Roman" w:cs="Times New Roman"/>
          <w:color w:val="000000" w:themeColor="text1"/>
        </w:rPr>
        <w:t xml:space="preserve">også </w:t>
      </w:r>
      <w:r w:rsidR="00947C6E" w:rsidRPr="005B14BA">
        <w:rPr>
          <w:rFonts w:ascii="Times New Roman" w:hAnsi="Times New Roman" w:cs="Times New Roman"/>
          <w:color w:val="000000" w:themeColor="text1"/>
        </w:rPr>
        <w:t>i denne sammenheng at gudsforholdet er blitt intimisert.</w:t>
      </w:r>
    </w:p>
    <w:p w14:paraId="1AE420E9" w14:textId="77777777" w:rsidR="00947C6E" w:rsidRPr="005B14BA" w:rsidRDefault="00947C6E" w:rsidP="00947C6E">
      <w:pPr>
        <w:rPr>
          <w:rFonts w:ascii="Times New Roman" w:hAnsi="Times New Roman" w:cs="Times New Roman"/>
          <w:color w:val="000000" w:themeColor="text1"/>
        </w:rPr>
      </w:pPr>
    </w:p>
    <w:p w14:paraId="4039D5A9" w14:textId="08EE2BEC" w:rsidR="00D6401F" w:rsidRPr="005B14BA" w:rsidRDefault="00D6401F" w:rsidP="00D6401F">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Dette finner vi også igjen hos</w:t>
      </w:r>
      <w:r w:rsidR="007C51FC" w:rsidRPr="005B14BA">
        <w:rPr>
          <w:rFonts w:ascii="Times New Roman" w:hAnsi="Times New Roman" w:cs="Times New Roman"/>
          <w:color w:val="000000" w:themeColor="text1"/>
        </w:rPr>
        <w:t xml:space="preserve"> flere av</w:t>
      </w:r>
      <w:r w:rsidRPr="005B14BA">
        <w:rPr>
          <w:rFonts w:ascii="Times New Roman" w:hAnsi="Times New Roman" w:cs="Times New Roman"/>
          <w:color w:val="000000" w:themeColor="text1"/>
        </w:rPr>
        <w:t xml:space="preserve"> mine informanter, hvor en slik</w:t>
      </w:r>
      <w:r w:rsidR="001E4345" w:rsidRPr="005B14BA">
        <w:rPr>
          <w:rFonts w:ascii="Times New Roman" w:hAnsi="Times New Roman" w:cs="Times New Roman"/>
          <w:color w:val="000000" w:themeColor="text1"/>
        </w:rPr>
        <w:t xml:space="preserve"> intimitet er viktig for deres g</w:t>
      </w:r>
      <w:r w:rsidRPr="005B14BA">
        <w:rPr>
          <w:rFonts w:ascii="Times New Roman" w:hAnsi="Times New Roman" w:cs="Times New Roman"/>
          <w:color w:val="000000" w:themeColor="text1"/>
        </w:rPr>
        <w:t xml:space="preserve">udsforhold. </w:t>
      </w:r>
      <w:r w:rsidR="00D869DB" w:rsidRPr="005B14BA">
        <w:rPr>
          <w:rFonts w:ascii="Times New Roman" w:hAnsi="Times New Roman" w:cs="Times New Roman"/>
          <w:color w:val="000000" w:themeColor="text1"/>
        </w:rPr>
        <w:t xml:space="preserve">Likevel uttrykkes det også en skepsis overfor denne </w:t>
      </w:r>
      <w:proofErr w:type="spellStart"/>
      <w:r w:rsidR="00D869DB" w:rsidRPr="005B14BA">
        <w:rPr>
          <w:rFonts w:ascii="Times New Roman" w:hAnsi="Times New Roman" w:cs="Times New Roman"/>
          <w:color w:val="000000" w:themeColor="text1"/>
        </w:rPr>
        <w:t>intimiseringen</w:t>
      </w:r>
      <w:proofErr w:type="spellEnd"/>
      <w:r w:rsidR="00D869DB" w:rsidRPr="005B14BA">
        <w:rPr>
          <w:rFonts w:ascii="Times New Roman" w:hAnsi="Times New Roman" w:cs="Times New Roman"/>
          <w:color w:val="000000" w:themeColor="text1"/>
        </w:rPr>
        <w:t xml:space="preserve">, hvor </w:t>
      </w:r>
      <w:r w:rsidR="0046030E" w:rsidRPr="005B14BA">
        <w:rPr>
          <w:rFonts w:ascii="Times New Roman" w:hAnsi="Times New Roman" w:cs="Times New Roman"/>
          <w:color w:val="000000" w:themeColor="text1"/>
        </w:rPr>
        <w:t>den</w:t>
      </w:r>
      <w:r w:rsidRPr="005B14BA">
        <w:rPr>
          <w:rFonts w:ascii="Times New Roman" w:hAnsi="Times New Roman" w:cs="Times New Roman"/>
          <w:color w:val="000000" w:themeColor="text1"/>
        </w:rPr>
        <w:t xml:space="preserve"> </w:t>
      </w:r>
      <w:r w:rsidR="00F55EB2" w:rsidRPr="005B14BA">
        <w:rPr>
          <w:rFonts w:ascii="Times New Roman" w:hAnsi="Times New Roman" w:cs="Times New Roman"/>
          <w:color w:val="000000" w:themeColor="text1"/>
        </w:rPr>
        <w:t xml:space="preserve">til </w:t>
      </w:r>
      <w:r w:rsidRPr="005B14BA">
        <w:rPr>
          <w:rFonts w:ascii="Times New Roman" w:hAnsi="Times New Roman" w:cs="Times New Roman"/>
          <w:color w:val="000000" w:themeColor="text1"/>
        </w:rPr>
        <w:t xml:space="preserve">tider </w:t>
      </w:r>
      <w:r w:rsidR="0046030E" w:rsidRPr="005B14BA">
        <w:rPr>
          <w:rFonts w:ascii="Times New Roman" w:hAnsi="Times New Roman" w:cs="Times New Roman"/>
          <w:color w:val="000000" w:themeColor="text1"/>
        </w:rPr>
        <w:t>kan oppleves</w:t>
      </w:r>
      <w:r w:rsidRPr="005B14BA">
        <w:rPr>
          <w:rFonts w:ascii="Times New Roman" w:hAnsi="Times New Roman" w:cs="Times New Roman"/>
          <w:color w:val="000000" w:themeColor="text1"/>
        </w:rPr>
        <w:t xml:space="preserve"> for sterk – spesiel</w:t>
      </w:r>
      <w:r w:rsidR="00654DDF" w:rsidRPr="005B14BA">
        <w:rPr>
          <w:rFonts w:ascii="Times New Roman" w:hAnsi="Times New Roman" w:cs="Times New Roman"/>
          <w:color w:val="000000" w:themeColor="text1"/>
        </w:rPr>
        <w:t xml:space="preserve">t i nyere lovsang. </w:t>
      </w:r>
      <w:r w:rsidR="0046030E" w:rsidRPr="005B14BA">
        <w:rPr>
          <w:rFonts w:ascii="Times New Roman" w:hAnsi="Times New Roman" w:cs="Times New Roman"/>
          <w:color w:val="000000" w:themeColor="text1"/>
        </w:rPr>
        <w:t>Skeie</w:t>
      </w:r>
      <w:r w:rsidR="00654DDF" w:rsidRPr="005B14BA">
        <w:rPr>
          <w:rFonts w:ascii="Times New Roman" w:hAnsi="Times New Roman" w:cs="Times New Roman"/>
          <w:color w:val="000000" w:themeColor="text1"/>
        </w:rPr>
        <w:t xml:space="preserve"> mener at musikken</w:t>
      </w:r>
      <w:r w:rsidRPr="005B14BA">
        <w:rPr>
          <w:rFonts w:ascii="Times New Roman" w:hAnsi="Times New Roman" w:cs="Times New Roman"/>
          <w:color w:val="000000" w:themeColor="text1"/>
        </w:rPr>
        <w:t xml:space="preserve"> intimiserer uttrykket for mye og at tekstene ofte er </w:t>
      </w:r>
      <w:r w:rsidR="001E20CE"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enkle og banale</w:t>
      </w:r>
      <w:r w:rsidR="001E20CE" w:rsidRPr="005B14BA">
        <w:rPr>
          <w:rFonts w:ascii="Times New Roman" w:hAnsi="Times New Roman" w:cs="Times New Roman"/>
          <w:color w:val="000000" w:themeColor="text1"/>
        </w:rPr>
        <w:t xml:space="preserve">”. </w:t>
      </w:r>
      <w:r w:rsidR="00254279" w:rsidRPr="005B14BA">
        <w:rPr>
          <w:rFonts w:ascii="Times New Roman" w:hAnsi="Times New Roman" w:cs="Times New Roman"/>
          <w:color w:val="000000" w:themeColor="text1"/>
        </w:rPr>
        <w:t xml:space="preserve">Samtidig er han også </w:t>
      </w:r>
      <w:r w:rsidR="001E20CE" w:rsidRPr="005B14BA">
        <w:rPr>
          <w:rFonts w:ascii="Times New Roman" w:hAnsi="Times New Roman" w:cs="Times New Roman"/>
          <w:color w:val="000000" w:themeColor="text1"/>
        </w:rPr>
        <w:t xml:space="preserve">opptatt av en nær gudsrelasjon, men likevel med en viss avstand – </w:t>
      </w:r>
      <w:r w:rsidR="00254279" w:rsidRPr="005B14BA">
        <w:rPr>
          <w:rFonts w:ascii="Times New Roman" w:hAnsi="Times New Roman" w:cs="Times New Roman"/>
          <w:color w:val="000000" w:themeColor="text1"/>
        </w:rPr>
        <w:t>et synspunkt</w:t>
      </w:r>
      <w:r w:rsidR="001E20CE" w:rsidRPr="005B14BA">
        <w:rPr>
          <w:rFonts w:ascii="Times New Roman" w:hAnsi="Times New Roman" w:cs="Times New Roman"/>
          <w:color w:val="000000" w:themeColor="text1"/>
        </w:rPr>
        <w:t xml:space="preserve"> jeg </w:t>
      </w:r>
      <w:r w:rsidR="00254279" w:rsidRPr="005B14BA">
        <w:rPr>
          <w:rFonts w:ascii="Times New Roman" w:hAnsi="Times New Roman" w:cs="Times New Roman"/>
          <w:color w:val="000000" w:themeColor="text1"/>
        </w:rPr>
        <w:t xml:space="preserve">kommer nærmere </w:t>
      </w:r>
      <w:r w:rsidR="002454E2">
        <w:rPr>
          <w:rFonts w:ascii="Times New Roman" w:hAnsi="Times New Roman" w:cs="Times New Roman"/>
          <w:color w:val="000000" w:themeColor="text1"/>
        </w:rPr>
        <w:t>tilbake til</w:t>
      </w:r>
      <w:r w:rsidR="00254279" w:rsidRPr="005B14BA">
        <w:rPr>
          <w:rFonts w:ascii="Times New Roman" w:hAnsi="Times New Roman" w:cs="Times New Roman"/>
          <w:color w:val="000000" w:themeColor="text1"/>
        </w:rPr>
        <w:t xml:space="preserve"> på</w:t>
      </w:r>
      <w:r w:rsidR="001E20CE" w:rsidRPr="005B14BA">
        <w:rPr>
          <w:rFonts w:ascii="Times New Roman" w:hAnsi="Times New Roman" w:cs="Times New Roman"/>
          <w:color w:val="000000" w:themeColor="text1"/>
        </w:rPr>
        <w:t xml:space="preserve"> litt senere i</w:t>
      </w:r>
      <w:r w:rsidR="00254279" w:rsidRPr="005B14BA">
        <w:rPr>
          <w:rFonts w:ascii="Times New Roman" w:hAnsi="Times New Roman" w:cs="Times New Roman"/>
          <w:color w:val="000000" w:themeColor="text1"/>
        </w:rPr>
        <w:t xml:space="preserve"> drøftingen</w:t>
      </w:r>
      <w:r w:rsidRPr="005B14BA">
        <w:rPr>
          <w:rFonts w:ascii="Times New Roman" w:hAnsi="Times New Roman" w:cs="Times New Roman"/>
          <w:color w:val="000000" w:themeColor="text1"/>
        </w:rPr>
        <w:t>. Sødal sin påstand om et intimisert uttrykk tar hovedsakelig utgangspunkt i unges tilnærming til Gud. Slik sett kan Skeie sin skepsis knyttes til at han både er av en annen generasjon og at han tilhører en salmetradisjon som klart s</w:t>
      </w:r>
      <w:r w:rsidR="00F55EB2" w:rsidRPr="005B14BA">
        <w:rPr>
          <w:rFonts w:ascii="Times New Roman" w:hAnsi="Times New Roman" w:cs="Times New Roman"/>
          <w:color w:val="000000" w:themeColor="text1"/>
        </w:rPr>
        <w:t xml:space="preserve">killer seg fra den nye </w:t>
      </w:r>
      <w:proofErr w:type="spellStart"/>
      <w:r w:rsidR="00F55EB2" w:rsidRPr="005B14BA">
        <w:rPr>
          <w:rFonts w:ascii="Times New Roman" w:hAnsi="Times New Roman" w:cs="Times New Roman"/>
          <w:color w:val="000000" w:themeColor="text1"/>
        </w:rPr>
        <w:t>lovsangs</w:t>
      </w:r>
      <w:r w:rsidRPr="005B14BA">
        <w:rPr>
          <w:rFonts w:ascii="Times New Roman" w:hAnsi="Times New Roman" w:cs="Times New Roman"/>
          <w:color w:val="000000" w:themeColor="text1"/>
        </w:rPr>
        <w:t>jangeren</w:t>
      </w:r>
      <w:proofErr w:type="spellEnd"/>
      <w:r w:rsidR="00F55EB2"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både tekstlig og sjangermessig. Selv om flere av mine funn bekrefter Sødal sin p</w:t>
      </w:r>
      <w:r w:rsidR="00346ACE" w:rsidRPr="005B14BA">
        <w:rPr>
          <w:rFonts w:ascii="Times New Roman" w:hAnsi="Times New Roman" w:cs="Times New Roman"/>
          <w:color w:val="000000" w:themeColor="text1"/>
        </w:rPr>
        <w:t>åstand</w:t>
      </w:r>
      <w:r w:rsidR="00F55EB2" w:rsidRPr="005B14BA">
        <w:rPr>
          <w:rFonts w:ascii="Times New Roman" w:hAnsi="Times New Roman" w:cs="Times New Roman"/>
          <w:color w:val="000000" w:themeColor="text1"/>
        </w:rPr>
        <w:t>,</w:t>
      </w:r>
      <w:r w:rsidR="00346ACE" w:rsidRPr="005B14BA">
        <w:rPr>
          <w:rFonts w:ascii="Times New Roman" w:hAnsi="Times New Roman" w:cs="Times New Roman"/>
          <w:color w:val="000000" w:themeColor="text1"/>
        </w:rPr>
        <w:t xml:space="preserve"> </w:t>
      </w:r>
      <w:r w:rsidR="00D348BB">
        <w:rPr>
          <w:rFonts w:ascii="Times New Roman" w:hAnsi="Times New Roman" w:cs="Times New Roman"/>
          <w:color w:val="000000" w:themeColor="text1"/>
        </w:rPr>
        <w:t>mener jeg</w:t>
      </w:r>
      <w:r w:rsidR="002A0D42" w:rsidRPr="005B14BA">
        <w:rPr>
          <w:rFonts w:ascii="Times New Roman" w:hAnsi="Times New Roman" w:cs="Times New Roman"/>
          <w:color w:val="000000" w:themeColor="text1"/>
        </w:rPr>
        <w:t xml:space="preserve"> det viktig å belyse</w:t>
      </w:r>
      <w:r w:rsidR="00346ACE" w:rsidRPr="005B14BA">
        <w:rPr>
          <w:rFonts w:ascii="Times New Roman" w:hAnsi="Times New Roman" w:cs="Times New Roman"/>
          <w:color w:val="000000" w:themeColor="text1"/>
        </w:rPr>
        <w:t xml:space="preserve"> </w:t>
      </w:r>
      <w:r w:rsidR="007C51FC" w:rsidRPr="005B14BA">
        <w:rPr>
          <w:rFonts w:ascii="Times New Roman" w:hAnsi="Times New Roman" w:cs="Times New Roman"/>
          <w:color w:val="000000" w:themeColor="text1"/>
        </w:rPr>
        <w:t xml:space="preserve">at det </w:t>
      </w:r>
      <w:r w:rsidR="00346ACE" w:rsidRPr="005B14BA">
        <w:rPr>
          <w:rFonts w:ascii="Times New Roman" w:hAnsi="Times New Roman" w:cs="Times New Roman"/>
          <w:color w:val="000000" w:themeColor="text1"/>
        </w:rPr>
        <w:t xml:space="preserve">finnes </w:t>
      </w:r>
      <w:r w:rsidR="00734670" w:rsidRPr="005B14BA">
        <w:rPr>
          <w:rFonts w:ascii="Times New Roman" w:hAnsi="Times New Roman" w:cs="Times New Roman"/>
          <w:color w:val="000000" w:themeColor="text1"/>
        </w:rPr>
        <w:t>unntak</w:t>
      </w:r>
      <w:r w:rsidR="001E20CE" w:rsidRPr="005B14BA">
        <w:rPr>
          <w:rFonts w:ascii="Times New Roman" w:hAnsi="Times New Roman" w:cs="Times New Roman"/>
          <w:color w:val="000000" w:themeColor="text1"/>
        </w:rPr>
        <w:t xml:space="preserve"> og at alder og bakgrunn også spiller inn her</w:t>
      </w:r>
      <w:r w:rsidR="00734670" w:rsidRPr="005B14BA">
        <w:rPr>
          <w:rFonts w:ascii="Times New Roman" w:hAnsi="Times New Roman" w:cs="Times New Roman"/>
          <w:color w:val="000000" w:themeColor="text1"/>
        </w:rPr>
        <w:t xml:space="preserve">. </w:t>
      </w:r>
    </w:p>
    <w:p w14:paraId="1E8257E3" w14:textId="77777777" w:rsidR="007D3E6A" w:rsidRPr="005B14BA" w:rsidRDefault="007D3E6A" w:rsidP="00654DDF">
      <w:pPr>
        <w:rPr>
          <w:rFonts w:ascii="Times New Roman" w:hAnsi="Times New Roman" w:cs="Times New Roman"/>
          <w:color w:val="000000" w:themeColor="text1"/>
        </w:rPr>
      </w:pPr>
    </w:p>
    <w:p w14:paraId="69B3BF64" w14:textId="65371039" w:rsidR="004343AE" w:rsidRDefault="007D3E6A" w:rsidP="005B14BA">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intime og nære Gudsforholdet er likev</w:t>
      </w:r>
      <w:r w:rsidR="00654DDF" w:rsidRPr="005B14BA">
        <w:rPr>
          <w:rFonts w:ascii="Times New Roman" w:hAnsi="Times New Roman" w:cs="Times New Roman"/>
          <w:color w:val="000000" w:themeColor="text1"/>
        </w:rPr>
        <w:t>el av stor betydning for mange og e</w:t>
      </w:r>
      <w:r w:rsidR="00D61C54" w:rsidRPr="005B14BA">
        <w:rPr>
          <w:rFonts w:ascii="Times New Roman" w:hAnsi="Times New Roman" w:cs="Times New Roman"/>
          <w:color w:val="000000" w:themeColor="text1"/>
        </w:rPr>
        <w:t>n tekst som beskriver nettopp dette er ”Du og Jeg”</w:t>
      </w:r>
      <w:r w:rsidR="00D73434" w:rsidRPr="005B14BA">
        <w:rPr>
          <w:rFonts w:ascii="Times New Roman" w:hAnsi="Times New Roman" w:cs="Times New Roman"/>
          <w:color w:val="000000" w:themeColor="text1"/>
        </w:rPr>
        <w:t>,</w:t>
      </w:r>
      <w:r w:rsidR="00D61C54" w:rsidRPr="005B14BA">
        <w:rPr>
          <w:rFonts w:ascii="Times New Roman" w:hAnsi="Times New Roman" w:cs="Times New Roman"/>
          <w:color w:val="000000" w:themeColor="text1"/>
        </w:rPr>
        <w:t xml:space="preserve"> skr</w:t>
      </w:r>
      <w:r w:rsidR="00E05A4A" w:rsidRPr="005B14BA">
        <w:rPr>
          <w:rFonts w:ascii="Times New Roman" w:hAnsi="Times New Roman" w:cs="Times New Roman"/>
          <w:color w:val="000000" w:themeColor="text1"/>
        </w:rPr>
        <w:t>evet av en av mine informanter:</w:t>
      </w:r>
    </w:p>
    <w:p w14:paraId="0996B2E6" w14:textId="77777777" w:rsidR="00D348BB" w:rsidRDefault="00D348BB" w:rsidP="00D61C54">
      <w:pPr>
        <w:ind w:left="708"/>
        <w:rPr>
          <w:rFonts w:ascii="Times New Roman" w:hAnsi="Times New Roman" w:cs="Times New Roman"/>
          <w:color w:val="000000" w:themeColor="text1"/>
        </w:rPr>
      </w:pPr>
    </w:p>
    <w:p w14:paraId="42F708F1"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Du og jeg kjære Jesus</w:t>
      </w:r>
    </w:p>
    <w:p w14:paraId="1A1EEADB"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vi er uatskillelig vi to</w:t>
      </w:r>
    </w:p>
    <w:p w14:paraId="2F249D37"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Din nåde vever oss sammen</w:t>
      </w:r>
    </w:p>
    <w:p w14:paraId="2AB00FAA"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dine sår får mine til å gro</w:t>
      </w:r>
    </w:p>
    <w:p w14:paraId="3F55A794"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Ingenting er alt jeg vet</w:t>
      </w:r>
    </w:p>
    <w:p w14:paraId="540AA2CB"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om hvorfor du tok straffen min </w:t>
      </w:r>
    </w:p>
    <w:p w14:paraId="37143145"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så smertelig konkret</w:t>
      </w:r>
    </w:p>
    <w:p w14:paraId="1CB2F0A5"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Hvem er du</w:t>
      </w:r>
    </w:p>
    <w:p w14:paraId="76782103" w14:textId="3417A160" w:rsidR="004343AE" w:rsidRPr="005B14BA" w:rsidRDefault="00D61C54" w:rsidP="00D348BB">
      <w:pPr>
        <w:ind w:left="708"/>
        <w:rPr>
          <w:rFonts w:ascii="Times New Roman" w:hAnsi="Times New Roman" w:cs="Times New Roman"/>
          <w:color w:val="000000" w:themeColor="text1"/>
        </w:rPr>
      </w:pPr>
      <w:r w:rsidRPr="005B14BA">
        <w:rPr>
          <w:rFonts w:ascii="Times New Roman" w:hAnsi="Times New Roman" w:cs="Times New Roman"/>
          <w:color w:val="000000" w:themeColor="text1"/>
        </w:rPr>
        <w:t>om ikke ekte kjærlighet</w:t>
      </w:r>
    </w:p>
    <w:p w14:paraId="1B4019B2" w14:textId="77777777" w:rsidR="00175657" w:rsidRDefault="004343AE" w:rsidP="004343AE">
      <w:pPr>
        <w:rPr>
          <w:rFonts w:ascii="Times New Roman" w:hAnsi="Times New Roman" w:cs="Times New Roman"/>
          <w:color w:val="000000" w:themeColor="text1"/>
        </w:rPr>
      </w:pPr>
      <w:r w:rsidRPr="005B14BA">
        <w:rPr>
          <w:rFonts w:ascii="Times New Roman" w:hAnsi="Times New Roman" w:cs="Times New Roman"/>
          <w:color w:val="000000" w:themeColor="text1"/>
        </w:rPr>
        <w:tab/>
      </w:r>
    </w:p>
    <w:p w14:paraId="4AB6C6F6" w14:textId="05267837" w:rsidR="004343AE" w:rsidRPr="005B14BA" w:rsidRDefault="00D61C54" w:rsidP="00175657">
      <w:pPr>
        <w:ind w:firstLine="708"/>
        <w:rPr>
          <w:rFonts w:ascii="Times New Roman" w:hAnsi="Times New Roman" w:cs="Times New Roman"/>
          <w:color w:val="000000" w:themeColor="text1"/>
        </w:rPr>
      </w:pPr>
      <w:r w:rsidRPr="005B14BA">
        <w:rPr>
          <w:rFonts w:ascii="Times New Roman" w:hAnsi="Times New Roman" w:cs="Times New Roman"/>
          <w:color w:val="000000" w:themeColor="text1"/>
        </w:rPr>
        <w:t>Jeg vil legge meg ned foran dine føtter</w:t>
      </w:r>
    </w:p>
    <w:p w14:paraId="6E6908CA" w14:textId="60FB9F5C" w:rsidR="00D61C54" w:rsidRPr="005B14BA" w:rsidRDefault="00D61C54" w:rsidP="004343AE">
      <w:pPr>
        <w:ind w:firstLine="708"/>
        <w:rPr>
          <w:rFonts w:ascii="Times New Roman" w:hAnsi="Times New Roman" w:cs="Times New Roman"/>
          <w:color w:val="000000" w:themeColor="text1"/>
        </w:rPr>
      </w:pPr>
      <w:r w:rsidRPr="005B14BA">
        <w:rPr>
          <w:rFonts w:ascii="Times New Roman" w:hAnsi="Times New Roman" w:cs="Times New Roman"/>
          <w:color w:val="000000" w:themeColor="text1"/>
        </w:rPr>
        <w:t>Nyte all den ro som du kan gi</w:t>
      </w:r>
    </w:p>
    <w:p w14:paraId="4E832258"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For det var du som satt meg fri</w:t>
      </w:r>
    </w:p>
    <w:p w14:paraId="17C978A4"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Jeg har ingenting jeg kan gi tilbake</w:t>
      </w:r>
    </w:p>
    <w:p w14:paraId="2725E9EC" w14:textId="77777777" w:rsidR="00D61C54" w:rsidRPr="005B14BA" w:rsidRDefault="00D61C54"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Alt jeg har er mine tomme ord</w:t>
      </w:r>
    </w:p>
    <w:p w14:paraId="748BBB01" w14:textId="1157AC4A" w:rsidR="00D61C54" w:rsidRPr="005B14BA" w:rsidRDefault="00AB3E3E" w:rsidP="00D61C54">
      <w:pPr>
        <w:ind w:left="708"/>
        <w:rPr>
          <w:rFonts w:ascii="Times New Roman" w:hAnsi="Times New Roman" w:cs="Times New Roman"/>
          <w:color w:val="000000" w:themeColor="text1"/>
        </w:rPr>
      </w:pPr>
      <w:r w:rsidRPr="005B14BA">
        <w:rPr>
          <w:rFonts w:ascii="Times New Roman" w:hAnsi="Times New Roman" w:cs="Times New Roman"/>
          <w:color w:val="000000" w:themeColor="text1"/>
        </w:rPr>
        <w:t xml:space="preserve">Men </w:t>
      </w:r>
      <w:r w:rsidR="005B33A7" w:rsidRPr="005B14BA">
        <w:rPr>
          <w:rFonts w:ascii="Times New Roman" w:hAnsi="Times New Roman" w:cs="Times New Roman"/>
          <w:color w:val="000000" w:themeColor="text1"/>
        </w:rPr>
        <w:t>allikevel</w:t>
      </w:r>
      <w:r w:rsidR="00D61C54" w:rsidRPr="005B14BA">
        <w:rPr>
          <w:rFonts w:ascii="Times New Roman" w:hAnsi="Times New Roman" w:cs="Times New Roman"/>
          <w:color w:val="000000" w:themeColor="text1"/>
        </w:rPr>
        <w:t xml:space="preserve"> får jeg komme til dekka bord</w:t>
      </w:r>
    </w:p>
    <w:p w14:paraId="2F91FF03" w14:textId="7559DEEB" w:rsidR="00D61C54" w:rsidRPr="005B14BA" w:rsidRDefault="00E05A4A" w:rsidP="00D348BB">
      <w:pPr>
        <w:ind w:left="708"/>
        <w:rPr>
          <w:rFonts w:ascii="Times New Roman" w:hAnsi="Times New Roman" w:cs="Times New Roman"/>
          <w:color w:val="000000" w:themeColor="text1"/>
        </w:rPr>
      </w:pPr>
      <w:r w:rsidRPr="005B14BA">
        <w:rPr>
          <w:rFonts w:ascii="Times New Roman" w:hAnsi="Times New Roman" w:cs="Times New Roman"/>
          <w:color w:val="000000" w:themeColor="text1"/>
        </w:rPr>
        <w:t>(Skaug og Kjøndal 2009)</w:t>
      </w:r>
    </w:p>
    <w:p w14:paraId="007CE103" w14:textId="7BF1D3D0" w:rsidR="00404C7A"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 xml:space="preserve">Her ser vi et behov for Guds nærhet, et møte med Guds storhet, Guds nåde og raushet – og ikke minst behovet for å uttrykke alt dette. Grunnen til at jeg trekker frem denne teksten er nettopp fordi den på en god måte beskriver det personlige gudsforholdet som viser seg å være av stor betydning for </w:t>
      </w:r>
      <w:r w:rsidR="00404C7A" w:rsidRPr="005B14BA">
        <w:rPr>
          <w:rFonts w:ascii="Times New Roman" w:hAnsi="Times New Roman" w:cs="Times New Roman"/>
          <w:color w:val="000000" w:themeColor="text1"/>
        </w:rPr>
        <w:t xml:space="preserve">mange </w:t>
      </w:r>
      <w:r w:rsidRPr="005B14BA">
        <w:rPr>
          <w:rFonts w:ascii="Times New Roman" w:hAnsi="Times New Roman" w:cs="Times New Roman"/>
          <w:color w:val="000000" w:themeColor="text1"/>
        </w:rPr>
        <w:t xml:space="preserve">troende i dag. Kanskje er den med på å bekrefte Sødals påstand om et intimisert gudsforhold, men den sier også noe viktig om sang og musikk som et uttrykkselement i møte med Gud. </w:t>
      </w:r>
    </w:p>
    <w:p w14:paraId="4CDDC75F" w14:textId="405FEAFF" w:rsidR="00D61C54" w:rsidRPr="005B14BA" w:rsidRDefault="00D61943" w:rsidP="00D61C54">
      <w:pPr>
        <w:pStyle w:val="Overskrift3"/>
        <w:spacing w:line="360" w:lineRule="auto"/>
        <w:rPr>
          <w:rFonts w:ascii="Times New Roman" w:hAnsi="Times New Roman" w:cs="Times New Roman"/>
          <w:color w:val="000000" w:themeColor="text1"/>
        </w:rPr>
      </w:pPr>
      <w:bookmarkStart w:id="187" w:name="_Toc210983950"/>
      <w:bookmarkStart w:id="188" w:name="_Toc210984469"/>
      <w:bookmarkStart w:id="189" w:name="_Toc212872190"/>
      <w:bookmarkStart w:id="190" w:name="_Toc212872350"/>
      <w:r w:rsidRPr="005B14BA">
        <w:rPr>
          <w:rFonts w:ascii="Times New Roman" w:hAnsi="Times New Roman" w:cs="Times New Roman"/>
          <w:color w:val="000000" w:themeColor="text1"/>
        </w:rPr>
        <w:t>5.3</w:t>
      </w:r>
      <w:r w:rsidR="00D61C54" w:rsidRPr="005B14BA">
        <w:rPr>
          <w:rFonts w:ascii="Times New Roman" w:hAnsi="Times New Roman" w:cs="Times New Roman"/>
          <w:color w:val="000000" w:themeColor="text1"/>
        </w:rPr>
        <w:t>.2 Musikk – et viktig uttrykksmiddel</w:t>
      </w:r>
      <w:bookmarkEnd w:id="187"/>
      <w:bookmarkEnd w:id="188"/>
      <w:bookmarkEnd w:id="189"/>
      <w:bookmarkEnd w:id="190"/>
    </w:p>
    <w:p w14:paraId="7BF1B6FD" w14:textId="57E21DF5" w:rsidR="00D842B2"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Tro skaper et behov for å uttrykke seg – en påstand vi finner flere eksempler på i min empiri. Musikkens evne til å fremkalle og kommunisere følelser gjør den til et viktig verktøy her (Juslin 2001), hvor den inntar en sentral funksjon gjennom å være det</w:t>
      </w:r>
      <w:r w:rsidR="00F55EB2"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Merriam</w:t>
      </w:r>
      <w:proofErr w:type="spellEnd"/>
      <w:r w:rsidRPr="005B14BA">
        <w:rPr>
          <w:rFonts w:ascii="Times New Roman" w:hAnsi="Times New Roman" w:cs="Times New Roman"/>
          <w:color w:val="000000" w:themeColor="text1"/>
        </w:rPr>
        <w:t xml:space="preserve"> (1964</w:t>
      </w:r>
      <w:r w:rsidR="00523FDC">
        <w:rPr>
          <w:rFonts w:ascii="Times New Roman" w:hAnsi="Times New Roman" w:cs="Times New Roman"/>
          <w:color w:val="000000" w:themeColor="text1"/>
        </w:rPr>
        <w:t>:219</w:t>
      </w:r>
      <w:r w:rsidRPr="005B14BA">
        <w:rPr>
          <w:rFonts w:ascii="Times New Roman" w:hAnsi="Times New Roman" w:cs="Times New Roman"/>
          <w:color w:val="000000" w:themeColor="text1"/>
        </w:rPr>
        <w:t>) kaller et emos</w:t>
      </w:r>
      <w:r w:rsidR="00523FDC">
        <w:rPr>
          <w:rFonts w:ascii="Times New Roman" w:hAnsi="Times New Roman" w:cs="Times New Roman"/>
          <w:color w:val="000000" w:themeColor="text1"/>
        </w:rPr>
        <w:t>jonelt uttrykkselement</w:t>
      </w:r>
      <w:r w:rsidRPr="005B14BA">
        <w:rPr>
          <w:rFonts w:ascii="Times New Roman" w:hAnsi="Times New Roman" w:cs="Times New Roman"/>
          <w:color w:val="000000" w:themeColor="text1"/>
        </w:rPr>
        <w:t>. Som vi kan se i analysen</w:t>
      </w:r>
      <w:r w:rsidR="00F55EB2"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brukes musikken nettopp som et slikt uttrykkselement, hvor man gjennom sang og musikk opplever å få bekreftet og stadfestet en gudstro. Kan man på bakgrunn av dette hevde at musikken er en nødvendighet i møte med kristen tro? Dette har allerede vært nevnt opptil fler</w:t>
      </w:r>
      <w:r w:rsidR="00163124" w:rsidRPr="005B14BA">
        <w:rPr>
          <w:rFonts w:ascii="Times New Roman" w:hAnsi="Times New Roman" w:cs="Times New Roman"/>
          <w:color w:val="000000" w:themeColor="text1"/>
        </w:rPr>
        <w:t>e ganger i denne avhandlingen</w:t>
      </w:r>
      <w:r w:rsidR="00F55EB2" w:rsidRPr="005B14BA">
        <w:rPr>
          <w:rFonts w:ascii="Times New Roman" w:hAnsi="Times New Roman" w:cs="Times New Roman"/>
          <w:color w:val="000000" w:themeColor="text1"/>
        </w:rPr>
        <w:t>,</w:t>
      </w:r>
      <w:r w:rsidR="00163124" w:rsidRPr="005B14BA">
        <w:rPr>
          <w:rFonts w:ascii="Times New Roman" w:hAnsi="Times New Roman" w:cs="Times New Roman"/>
          <w:color w:val="000000" w:themeColor="text1"/>
        </w:rPr>
        <w:t xml:space="preserve"> og m</w:t>
      </w:r>
      <w:r w:rsidRPr="005B14BA">
        <w:rPr>
          <w:rFonts w:ascii="Times New Roman" w:hAnsi="Times New Roman" w:cs="Times New Roman"/>
          <w:color w:val="000000" w:themeColor="text1"/>
        </w:rPr>
        <w:t>ange vil nok mene at den har en viss avgjørende betydning, selv om det talte ord står sterkt i seg selv. Sangene blir likevel en hjelp til å sette ord på det en ønsker å si til Gud</w:t>
      </w:r>
      <w:r w:rsidR="007D770A">
        <w:rPr>
          <w:rFonts w:ascii="Times New Roman" w:hAnsi="Times New Roman" w:cs="Times New Roman"/>
          <w:color w:val="000000" w:themeColor="text1"/>
        </w:rPr>
        <w:t>,</w:t>
      </w:r>
      <w:r w:rsidR="000B1419" w:rsidRPr="005B14BA">
        <w:rPr>
          <w:rFonts w:ascii="Times New Roman" w:hAnsi="Times New Roman" w:cs="Times New Roman"/>
          <w:color w:val="000000" w:themeColor="text1"/>
        </w:rPr>
        <w:t xml:space="preserve"> eller om Gud </w:t>
      </w:r>
      <w:r w:rsidR="00163124" w:rsidRPr="005B14BA">
        <w:rPr>
          <w:rFonts w:ascii="Times New Roman" w:hAnsi="Times New Roman" w:cs="Times New Roman"/>
          <w:color w:val="000000" w:themeColor="text1"/>
        </w:rPr>
        <w:t>samtidig som man får</w:t>
      </w:r>
      <w:r w:rsidRPr="005B14BA">
        <w:rPr>
          <w:rFonts w:ascii="Times New Roman" w:hAnsi="Times New Roman" w:cs="Times New Roman"/>
          <w:color w:val="000000" w:themeColor="text1"/>
        </w:rPr>
        <w:t xml:space="preserve"> uttrykke </w:t>
      </w:r>
      <w:r w:rsidR="000B1419" w:rsidRPr="005B14BA">
        <w:rPr>
          <w:rFonts w:ascii="Times New Roman" w:hAnsi="Times New Roman" w:cs="Times New Roman"/>
          <w:color w:val="000000" w:themeColor="text1"/>
        </w:rPr>
        <w:t>det</w:t>
      </w:r>
      <w:r w:rsidR="00163124" w:rsidRPr="005B14BA">
        <w:rPr>
          <w:rFonts w:ascii="Times New Roman" w:hAnsi="Times New Roman" w:cs="Times New Roman"/>
          <w:color w:val="000000" w:themeColor="text1"/>
        </w:rPr>
        <w:t xml:space="preserve"> gjennom musikk. </w:t>
      </w:r>
      <w:r w:rsidR="00F430D0">
        <w:rPr>
          <w:rFonts w:ascii="Times New Roman" w:hAnsi="Times New Roman" w:cs="Times New Roman"/>
          <w:color w:val="000000" w:themeColor="text1"/>
        </w:rPr>
        <w:t xml:space="preserve">Her får også teksten </w:t>
      </w:r>
      <w:r w:rsidR="00D842B2" w:rsidRPr="005B14BA">
        <w:rPr>
          <w:rFonts w:ascii="Times New Roman" w:hAnsi="Times New Roman" w:cs="Times New Roman"/>
          <w:color w:val="000000" w:themeColor="text1"/>
        </w:rPr>
        <w:t xml:space="preserve">en viktig funksjon </w:t>
      </w:r>
      <w:r w:rsidR="00974D8B" w:rsidRPr="005B14BA">
        <w:rPr>
          <w:rFonts w:ascii="Times New Roman" w:hAnsi="Times New Roman" w:cs="Times New Roman"/>
          <w:color w:val="000000" w:themeColor="text1"/>
        </w:rPr>
        <w:t>med tanke på musikkens betydning for tro</w:t>
      </w:r>
      <w:r w:rsidR="00F55EB2" w:rsidRPr="005B14BA">
        <w:rPr>
          <w:rFonts w:ascii="Times New Roman" w:hAnsi="Times New Roman" w:cs="Times New Roman"/>
          <w:color w:val="000000" w:themeColor="text1"/>
        </w:rPr>
        <w:t>,</w:t>
      </w:r>
      <w:r w:rsidR="00F70669" w:rsidRPr="005B14BA">
        <w:rPr>
          <w:rFonts w:ascii="Times New Roman" w:hAnsi="Times New Roman" w:cs="Times New Roman"/>
          <w:color w:val="000000" w:themeColor="text1"/>
        </w:rPr>
        <w:t xml:space="preserve"> fordi man får sette ord på det man føler</w:t>
      </w:r>
      <w:r w:rsidR="000B1419" w:rsidRPr="005B14BA">
        <w:rPr>
          <w:rFonts w:ascii="Times New Roman" w:hAnsi="Times New Roman" w:cs="Times New Roman"/>
          <w:color w:val="000000" w:themeColor="text1"/>
        </w:rPr>
        <w:t xml:space="preserve"> og det man tror på</w:t>
      </w:r>
      <w:r w:rsidR="00974D8B" w:rsidRPr="005B14BA">
        <w:rPr>
          <w:rFonts w:ascii="Times New Roman" w:hAnsi="Times New Roman" w:cs="Times New Roman"/>
          <w:color w:val="000000" w:themeColor="text1"/>
        </w:rPr>
        <w:t xml:space="preserve">. </w:t>
      </w:r>
      <w:r w:rsidR="00654827">
        <w:rPr>
          <w:rFonts w:ascii="Times New Roman" w:hAnsi="Times New Roman" w:cs="Times New Roman"/>
          <w:color w:val="000000" w:themeColor="text1"/>
        </w:rPr>
        <w:t>På denne måten får man bekjenne troen for seg selv</w:t>
      </w:r>
      <w:r w:rsidR="00A93811">
        <w:rPr>
          <w:rFonts w:ascii="Times New Roman" w:hAnsi="Times New Roman" w:cs="Times New Roman"/>
          <w:color w:val="000000" w:themeColor="text1"/>
        </w:rPr>
        <w:t xml:space="preserve"> og andre</w:t>
      </w:r>
      <w:r w:rsidR="00654827">
        <w:rPr>
          <w:rFonts w:ascii="Times New Roman" w:hAnsi="Times New Roman" w:cs="Times New Roman"/>
          <w:color w:val="000000" w:themeColor="text1"/>
        </w:rPr>
        <w:t>,</w:t>
      </w:r>
      <w:r w:rsidR="00A93811">
        <w:rPr>
          <w:rFonts w:ascii="Times New Roman" w:hAnsi="Times New Roman" w:cs="Times New Roman"/>
          <w:color w:val="000000" w:themeColor="text1"/>
        </w:rPr>
        <w:t xml:space="preserve"> hvor</w:t>
      </w:r>
      <w:r w:rsidR="00654827">
        <w:rPr>
          <w:rFonts w:ascii="Times New Roman" w:hAnsi="Times New Roman" w:cs="Times New Roman"/>
          <w:color w:val="000000" w:themeColor="text1"/>
        </w:rPr>
        <w:t xml:space="preserve"> musikken blir </w:t>
      </w:r>
      <w:r w:rsidR="00163124" w:rsidRPr="005B14BA">
        <w:rPr>
          <w:rFonts w:ascii="Times New Roman" w:hAnsi="Times New Roman" w:cs="Times New Roman"/>
          <w:color w:val="000000" w:themeColor="text1"/>
        </w:rPr>
        <w:t xml:space="preserve">en hjelp til å kommunisere det en ønsker å si. Juslin (2001) tillegger her musikken en effektivitet i kommunikasjonen av følelser, noe som gjør den svært aktuell når man har et behov </w:t>
      </w:r>
      <w:r w:rsidR="00A93811">
        <w:rPr>
          <w:rFonts w:ascii="Times New Roman" w:hAnsi="Times New Roman" w:cs="Times New Roman"/>
          <w:color w:val="000000" w:themeColor="text1"/>
        </w:rPr>
        <w:t>for å uttrykke seg overfor Gud eller formidle hans storhet.</w:t>
      </w:r>
    </w:p>
    <w:p w14:paraId="0B60A76B" w14:textId="77777777" w:rsidR="00D61C54" w:rsidRPr="005B14BA" w:rsidRDefault="00D61C54" w:rsidP="00163124">
      <w:pPr>
        <w:rPr>
          <w:rFonts w:ascii="Times New Roman" w:hAnsi="Times New Roman" w:cs="Times New Roman"/>
          <w:color w:val="000000" w:themeColor="text1"/>
        </w:rPr>
      </w:pPr>
    </w:p>
    <w:p w14:paraId="7243AE33" w14:textId="5F209239" w:rsidR="00F84C15" w:rsidRPr="005B14BA" w:rsidRDefault="00163124" w:rsidP="00105FFB">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Det er med andre ord</w:t>
      </w:r>
      <w:r w:rsidR="00D61C54" w:rsidRPr="005B14BA">
        <w:rPr>
          <w:rFonts w:ascii="Times New Roman" w:hAnsi="Times New Roman" w:cs="Times New Roman"/>
          <w:color w:val="000000" w:themeColor="text1"/>
        </w:rPr>
        <w:t xml:space="preserve"> ingen tvil om at musikk brukes av troende som et middel for å nærme seg</w:t>
      </w:r>
      <w:r w:rsidR="00A821E5" w:rsidRPr="005B14BA">
        <w:rPr>
          <w:rFonts w:ascii="Times New Roman" w:hAnsi="Times New Roman" w:cs="Times New Roman"/>
          <w:color w:val="000000" w:themeColor="text1"/>
        </w:rPr>
        <w:t xml:space="preserve"> sin</w:t>
      </w:r>
      <w:r w:rsidR="00D61C54" w:rsidRPr="005B14BA">
        <w:rPr>
          <w:rFonts w:ascii="Times New Roman" w:hAnsi="Times New Roman" w:cs="Times New Roman"/>
          <w:color w:val="000000" w:themeColor="text1"/>
        </w:rPr>
        <w:t xml:space="preserve"> Gud</w:t>
      </w:r>
      <w:r w:rsidR="009E120E">
        <w:rPr>
          <w:rFonts w:ascii="Times New Roman" w:hAnsi="Times New Roman" w:cs="Times New Roman"/>
          <w:color w:val="000000" w:themeColor="text1"/>
        </w:rPr>
        <w:t xml:space="preserve">. </w:t>
      </w:r>
      <w:r w:rsidR="00D61C54" w:rsidRPr="005B14BA">
        <w:rPr>
          <w:rFonts w:ascii="Times New Roman" w:hAnsi="Times New Roman" w:cs="Times New Roman"/>
          <w:color w:val="000000" w:themeColor="text1"/>
        </w:rPr>
        <w:t>Her vil musikkens funksjon og religionens funksjon være uatskillelig (</w:t>
      </w:r>
      <w:proofErr w:type="spellStart"/>
      <w:r w:rsidR="00A821E5" w:rsidRPr="005B14BA">
        <w:rPr>
          <w:rFonts w:ascii="Times New Roman" w:hAnsi="Times New Roman" w:cs="Times New Roman"/>
          <w:color w:val="000000" w:themeColor="text1"/>
        </w:rPr>
        <w:t>Merriam</w:t>
      </w:r>
      <w:proofErr w:type="spellEnd"/>
      <w:r w:rsidR="00A821E5" w:rsidRPr="005B14BA">
        <w:rPr>
          <w:rFonts w:ascii="Times New Roman" w:hAnsi="Times New Roman" w:cs="Times New Roman"/>
          <w:color w:val="000000" w:themeColor="text1"/>
        </w:rPr>
        <w:t xml:space="preserve"> 1964</w:t>
      </w:r>
      <w:r w:rsidR="00D61C54" w:rsidRPr="005B14BA">
        <w:rPr>
          <w:rFonts w:ascii="Times New Roman" w:hAnsi="Times New Roman" w:cs="Times New Roman"/>
          <w:color w:val="000000" w:themeColor="text1"/>
        </w:rPr>
        <w:t>). Sett i sammenheng med den historiske skissen</w:t>
      </w:r>
      <w:r w:rsidR="00F55EB2" w:rsidRPr="005B14BA">
        <w:rPr>
          <w:rFonts w:ascii="Times New Roman" w:hAnsi="Times New Roman" w:cs="Times New Roman"/>
          <w:color w:val="000000" w:themeColor="text1"/>
        </w:rPr>
        <w:t>,</w:t>
      </w:r>
      <w:r w:rsidR="00D61C54" w:rsidRPr="005B14BA">
        <w:rPr>
          <w:rFonts w:ascii="Times New Roman" w:hAnsi="Times New Roman" w:cs="Times New Roman"/>
          <w:color w:val="000000" w:themeColor="text1"/>
        </w:rPr>
        <w:t xml:space="preserve"> er ikke dette noe nytt. Musikk har vært viktig for kristne helt fra skapelsen av, og musikk og tro har alltid vært nært knyttet sammen. Likevel </w:t>
      </w:r>
      <w:r w:rsidR="00A93BCE" w:rsidRPr="005B14BA">
        <w:rPr>
          <w:rFonts w:ascii="Times New Roman" w:hAnsi="Times New Roman" w:cs="Times New Roman"/>
          <w:color w:val="000000" w:themeColor="text1"/>
        </w:rPr>
        <w:t>har</w:t>
      </w:r>
      <w:r w:rsidR="00D61C54" w:rsidRPr="005B14BA">
        <w:rPr>
          <w:rFonts w:ascii="Times New Roman" w:hAnsi="Times New Roman" w:cs="Times New Roman"/>
          <w:color w:val="000000" w:themeColor="text1"/>
        </w:rPr>
        <w:t xml:space="preserve"> det skjedd en endring i musikkens form og funksjon i det religiøse liv. Som belyst tidligere</w:t>
      </w:r>
      <w:r w:rsidR="00F55EB2" w:rsidRPr="005B14BA">
        <w:rPr>
          <w:rFonts w:ascii="Times New Roman" w:hAnsi="Times New Roman" w:cs="Times New Roman"/>
          <w:color w:val="000000" w:themeColor="text1"/>
        </w:rPr>
        <w:t>,</w:t>
      </w:r>
      <w:r w:rsidR="00D61C54" w:rsidRPr="005B14BA">
        <w:rPr>
          <w:rFonts w:ascii="Times New Roman" w:hAnsi="Times New Roman" w:cs="Times New Roman"/>
          <w:color w:val="000000" w:themeColor="text1"/>
        </w:rPr>
        <w:t xml:space="preserve"> er den personlige opplevelsen av Gud viktig for troende i dag, noe </w:t>
      </w:r>
      <w:r w:rsidR="00583BC4">
        <w:rPr>
          <w:rFonts w:ascii="Times New Roman" w:hAnsi="Times New Roman" w:cs="Times New Roman"/>
          <w:color w:val="000000" w:themeColor="text1"/>
        </w:rPr>
        <w:t xml:space="preserve">som </w:t>
      </w:r>
      <w:r w:rsidR="009E120E">
        <w:rPr>
          <w:rFonts w:ascii="Times New Roman" w:hAnsi="Times New Roman" w:cs="Times New Roman"/>
          <w:color w:val="000000" w:themeColor="text1"/>
        </w:rPr>
        <w:t xml:space="preserve">blant annet </w:t>
      </w:r>
      <w:r w:rsidR="00583BC4">
        <w:rPr>
          <w:rFonts w:ascii="Times New Roman" w:hAnsi="Times New Roman" w:cs="Times New Roman"/>
          <w:color w:val="000000" w:themeColor="text1"/>
        </w:rPr>
        <w:t>gjenspei</w:t>
      </w:r>
      <w:r w:rsidR="00D04DCD">
        <w:rPr>
          <w:rFonts w:ascii="Times New Roman" w:hAnsi="Times New Roman" w:cs="Times New Roman"/>
          <w:color w:val="000000" w:themeColor="text1"/>
        </w:rPr>
        <w:t>les</w:t>
      </w:r>
      <w:r w:rsidR="00D61C54" w:rsidRPr="005B14BA">
        <w:rPr>
          <w:rFonts w:ascii="Times New Roman" w:hAnsi="Times New Roman" w:cs="Times New Roman"/>
          <w:color w:val="000000" w:themeColor="text1"/>
        </w:rPr>
        <w:t xml:space="preserve"> i tekstene i nyere lovsanger. Farstad (2013</w:t>
      </w:r>
      <w:r w:rsidR="001A0A56">
        <w:rPr>
          <w:rFonts w:ascii="Times New Roman" w:hAnsi="Times New Roman" w:cs="Times New Roman"/>
          <w:color w:val="000000" w:themeColor="text1"/>
        </w:rPr>
        <w:t>:176</w:t>
      </w:r>
      <w:r w:rsidR="00D61C54" w:rsidRPr="005B14BA">
        <w:rPr>
          <w:rFonts w:ascii="Times New Roman" w:hAnsi="Times New Roman" w:cs="Times New Roman"/>
          <w:color w:val="000000" w:themeColor="text1"/>
        </w:rPr>
        <w:t xml:space="preserve">) sier i denne sammenheng at ”man snakker mer </w:t>
      </w:r>
      <w:r w:rsidR="00D61C54" w:rsidRPr="005B14BA">
        <w:rPr>
          <w:rFonts w:ascii="Times New Roman" w:hAnsi="Times New Roman" w:cs="Times New Roman"/>
          <w:i/>
          <w:color w:val="000000" w:themeColor="text1"/>
        </w:rPr>
        <w:t>med</w:t>
      </w:r>
      <w:r w:rsidR="00D61C54" w:rsidRPr="005B14BA">
        <w:rPr>
          <w:rFonts w:ascii="Times New Roman" w:hAnsi="Times New Roman" w:cs="Times New Roman"/>
          <w:color w:val="000000" w:themeColor="text1"/>
        </w:rPr>
        <w:t xml:space="preserve"> Gud i sangene og synger </w:t>
      </w:r>
      <w:r w:rsidR="00D61C54" w:rsidRPr="005B14BA">
        <w:rPr>
          <w:rFonts w:ascii="Times New Roman" w:hAnsi="Times New Roman" w:cs="Times New Roman"/>
          <w:i/>
          <w:color w:val="000000" w:themeColor="text1"/>
        </w:rPr>
        <w:t>til</w:t>
      </w:r>
      <w:r w:rsidR="00D61C54" w:rsidRPr="005B14BA">
        <w:rPr>
          <w:rFonts w:ascii="Times New Roman" w:hAnsi="Times New Roman" w:cs="Times New Roman"/>
          <w:color w:val="000000" w:themeColor="text1"/>
        </w:rPr>
        <w:t xml:space="preserve"> Gud istedenfor </w:t>
      </w:r>
      <w:r w:rsidR="00D61C54" w:rsidRPr="005B14BA">
        <w:rPr>
          <w:rFonts w:ascii="Times New Roman" w:hAnsi="Times New Roman" w:cs="Times New Roman"/>
          <w:i/>
          <w:color w:val="000000" w:themeColor="text1"/>
        </w:rPr>
        <w:t>om</w:t>
      </w:r>
      <w:r w:rsidR="00D61C54" w:rsidRPr="005B14BA">
        <w:rPr>
          <w:rFonts w:ascii="Times New Roman" w:hAnsi="Times New Roman" w:cs="Times New Roman"/>
          <w:color w:val="000000" w:themeColor="text1"/>
        </w:rPr>
        <w:t xml:space="preserve"> Gud, som ofte er tilfelle i tradisjo</w:t>
      </w:r>
      <w:r w:rsidR="001A0A56">
        <w:rPr>
          <w:rFonts w:ascii="Times New Roman" w:hAnsi="Times New Roman" w:cs="Times New Roman"/>
          <w:color w:val="000000" w:themeColor="text1"/>
        </w:rPr>
        <w:t>nelle salmer og sanger”</w:t>
      </w:r>
      <w:r w:rsidR="00D61C54" w:rsidRPr="005B14BA">
        <w:rPr>
          <w:rFonts w:ascii="Times New Roman" w:hAnsi="Times New Roman" w:cs="Times New Roman"/>
          <w:color w:val="000000" w:themeColor="text1"/>
        </w:rPr>
        <w:t xml:space="preserve">. Trosuttrykket viser seg her å ha endret seg, spesielt blant unge. Følelsen av et gudsnærvær vektlegges i mye større grad, hvor musikk brukes som et verktøy til å kommunisere med Gud </w:t>
      </w:r>
      <w:r w:rsidR="00D61C54" w:rsidRPr="005B14BA">
        <w:rPr>
          <w:rFonts w:ascii="Times New Roman" w:hAnsi="Times New Roman" w:cs="Times New Roman"/>
          <w:color w:val="000000" w:themeColor="text1"/>
        </w:rPr>
        <w:lastRenderedPageBreak/>
        <w:t xml:space="preserve">(Sødal 2005). </w:t>
      </w:r>
      <w:r w:rsidR="00551F0C" w:rsidRPr="005B14BA">
        <w:rPr>
          <w:rFonts w:ascii="Times New Roman" w:hAnsi="Times New Roman" w:cs="Times New Roman"/>
          <w:color w:val="000000" w:themeColor="text1"/>
        </w:rPr>
        <w:t xml:space="preserve">Man snakker gjerne </w:t>
      </w:r>
      <w:r w:rsidR="001327B3" w:rsidRPr="005B14BA">
        <w:rPr>
          <w:rFonts w:ascii="Times New Roman" w:hAnsi="Times New Roman" w:cs="Times New Roman"/>
          <w:color w:val="000000" w:themeColor="text1"/>
        </w:rPr>
        <w:t>i denne sammenheng</w:t>
      </w:r>
      <w:r w:rsidR="00551F0C" w:rsidRPr="005B14BA">
        <w:rPr>
          <w:rFonts w:ascii="Times New Roman" w:hAnsi="Times New Roman" w:cs="Times New Roman"/>
          <w:color w:val="000000" w:themeColor="text1"/>
        </w:rPr>
        <w:t xml:space="preserve"> om en</w:t>
      </w:r>
      <w:r w:rsidR="007B5AAB" w:rsidRPr="005B14BA">
        <w:rPr>
          <w:rFonts w:ascii="Times New Roman" w:hAnsi="Times New Roman" w:cs="Times New Roman"/>
          <w:color w:val="000000" w:themeColor="text1"/>
        </w:rPr>
        <w:t xml:space="preserve"> individualisert tro, en tro som i større grad baserer seg på den subjektive opplevelse av Gud, enn s</w:t>
      </w:r>
      <w:r w:rsidR="00F84C15" w:rsidRPr="005B14BA">
        <w:rPr>
          <w:rFonts w:ascii="Times New Roman" w:hAnsi="Times New Roman" w:cs="Times New Roman"/>
          <w:color w:val="000000" w:themeColor="text1"/>
        </w:rPr>
        <w:t xml:space="preserve">elve dogmatikken. </w:t>
      </w:r>
    </w:p>
    <w:p w14:paraId="03A55D95" w14:textId="77777777" w:rsidR="00F84C15" w:rsidRPr="005B14BA" w:rsidRDefault="00F84C15" w:rsidP="00F84C15">
      <w:pPr>
        <w:rPr>
          <w:rFonts w:ascii="Times New Roman" w:hAnsi="Times New Roman" w:cs="Times New Roman"/>
          <w:color w:val="000000" w:themeColor="text1"/>
        </w:rPr>
      </w:pPr>
    </w:p>
    <w:p w14:paraId="33A3E41E" w14:textId="7689EE72" w:rsidR="00A821E5" w:rsidRPr="005B14BA" w:rsidRDefault="000A1CAE" w:rsidP="00105FFB">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En av hovedgrunnene til en slik individualisering</w:t>
      </w:r>
      <w:r w:rsidR="00A821E5" w:rsidRPr="005B14BA">
        <w:rPr>
          <w:rFonts w:ascii="Times New Roman" w:hAnsi="Times New Roman" w:cs="Times New Roman"/>
          <w:color w:val="000000" w:themeColor="text1"/>
        </w:rPr>
        <w:t xml:space="preserve"> er den teknologiske utviklingen</w:t>
      </w:r>
      <w:r w:rsidR="00672428" w:rsidRPr="005B14BA">
        <w:rPr>
          <w:rFonts w:ascii="Times New Roman" w:hAnsi="Times New Roman" w:cs="Times New Roman"/>
          <w:color w:val="000000" w:themeColor="text1"/>
        </w:rPr>
        <w:t>. Som vi kan se</w:t>
      </w:r>
      <w:r w:rsidR="00F55EB2" w:rsidRPr="005B14BA">
        <w:rPr>
          <w:rFonts w:ascii="Times New Roman" w:hAnsi="Times New Roman" w:cs="Times New Roman"/>
          <w:color w:val="000000" w:themeColor="text1"/>
        </w:rPr>
        <w:t>,</w:t>
      </w:r>
      <w:r w:rsidR="00672428" w:rsidRPr="005B14BA">
        <w:rPr>
          <w:rFonts w:ascii="Times New Roman" w:hAnsi="Times New Roman" w:cs="Times New Roman"/>
          <w:color w:val="000000" w:themeColor="text1"/>
        </w:rPr>
        <w:t xml:space="preserve"> er p</w:t>
      </w:r>
      <w:r w:rsidR="007B5AAB" w:rsidRPr="005B14BA">
        <w:rPr>
          <w:rFonts w:ascii="Times New Roman" w:hAnsi="Times New Roman" w:cs="Times New Roman"/>
          <w:color w:val="000000" w:themeColor="text1"/>
        </w:rPr>
        <w:t>opulærkulturens påvirkning på lovsangsstilen tydelig, noe man både finner i musikken og den kommersielle virksomheten</w:t>
      </w:r>
      <w:r w:rsidR="001327B3" w:rsidRPr="005B14BA">
        <w:rPr>
          <w:rFonts w:ascii="Times New Roman" w:hAnsi="Times New Roman" w:cs="Times New Roman"/>
          <w:color w:val="000000" w:themeColor="text1"/>
        </w:rPr>
        <w:t xml:space="preserve">. </w:t>
      </w:r>
      <w:r w:rsidR="007B5AAB" w:rsidRPr="005B14BA">
        <w:rPr>
          <w:rFonts w:ascii="Times New Roman" w:hAnsi="Times New Roman" w:cs="Times New Roman"/>
          <w:color w:val="000000" w:themeColor="text1"/>
        </w:rPr>
        <w:t xml:space="preserve">Det er mange lovsangs-produkter på markedet – alt </w:t>
      </w:r>
      <w:r w:rsidR="005B33A7" w:rsidRPr="005B14BA">
        <w:rPr>
          <w:rFonts w:ascii="Times New Roman" w:hAnsi="Times New Roman" w:cs="Times New Roman"/>
          <w:color w:val="000000" w:themeColor="text1"/>
        </w:rPr>
        <w:t>fra CD-er og DVD-</w:t>
      </w:r>
      <w:r w:rsidR="007B5AAB" w:rsidRPr="005B14BA">
        <w:rPr>
          <w:rFonts w:ascii="Times New Roman" w:hAnsi="Times New Roman" w:cs="Times New Roman"/>
          <w:color w:val="000000" w:themeColor="text1"/>
        </w:rPr>
        <w:t>er til konsertbilletter, blader og bøker. Lovsang er blitt et produkt som man kan kjøpe og bruke når og hvor man ønsker</w:t>
      </w:r>
      <w:r w:rsidR="001327B3" w:rsidRPr="005B14BA">
        <w:rPr>
          <w:rFonts w:ascii="Times New Roman" w:hAnsi="Times New Roman" w:cs="Times New Roman"/>
          <w:color w:val="000000" w:themeColor="text1"/>
        </w:rPr>
        <w:t xml:space="preserve">. </w:t>
      </w:r>
      <w:r w:rsidR="00465BAA">
        <w:rPr>
          <w:rFonts w:ascii="Times New Roman" w:hAnsi="Times New Roman" w:cs="Times New Roman"/>
          <w:color w:val="000000" w:themeColor="text1"/>
        </w:rPr>
        <w:t xml:space="preserve">Selv om det </w:t>
      </w:r>
      <w:r w:rsidR="009D744C">
        <w:rPr>
          <w:rFonts w:ascii="Times New Roman" w:hAnsi="Times New Roman" w:cs="Times New Roman"/>
          <w:color w:val="000000" w:themeColor="text1"/>
        </w:rPr>
        <w:t xml:space="preserve">her </w:t>
      </w:r>
      <w:r w:rsidR="00465BAA">
        <w:rPr>
          <w:rFonts w:ascii="Times New Roman" w:hAnsi="Times New Roman" w:cs="Times New Roman"/>
          <w:color w:val="000000" w:themeColor="text1"/>
        </w:rPr>
        <w:t>fokuseres på den nye lovsangsmusikken finner man i dag nærmest alle sjangre og uttrykk med et kristent innhold representert</w:t>
      </w:r>
      <w:r w:rsidR="000108A7">
        <w:rPr>
          <w:rFonts w:ascii="Times New Roman" w:hAnsi="Times New Roman" w:cs="Times New Roman"/>
          <w:color w:val="000000" w:themeColor="text1"/>
        </w:rPr>
        <w:t xml:space="preserve"> i musikkindustrien</w:t>
      </w:r>
      <w:r w:rsidR="00465BAA">
        <w:rPr>
          <w:rFonts w:ascii="Times New Roman" w:hAnsi="Times New Roman" w:cs="Times New Roman"/>
          <w:color w:val="000000" w:themeColor="text1"/>
        </w:rPr>
        <w:t xml:space="preserve">. </w:t>
      </w:r>
      <w:r w:rsidR="001327B3" w:rsidRPr="005B14BA">
        <w:rPr>
          <w:rFonts w:ascii="Times New Roman" w:hAnsi="Times New Roman" w:cs="Times New Roman"/>
          <w:color w:val="000000" w:themeColor="text1"/>
        </w:rPr>
        <w:t>Den enkle tilgangen på all v</w:t>
      </w:r>
      <w:r w:rsidR="005B33A7" w:rsidRPr="005B14BA">
        <w:rPr>
          <w:rFonts w:ascii="Times New Roman" w:hAnsi="Times New Roman" w:cs="Times New Roman"/>
          <w:color w:val="000000" w:themeColor="text1"/>
        </w:rPr>
        <w:t>erdens musikk gjenno</w:t>
      </w:r>
      <w:r w:rsidR="009D744C">
        <w:rPr>
          <w:rFonts w:ascii="Times New Roman" w:hAnsi="Times New Roman" w:cs="Times New Roman"/>
          <w:color w:val="000000" w:themeColor="text1"/>
        </w:rPr>
        <w:t xml:space="preserve">m </w:t>
      </w:r>
      <w:proofErr w:type="spellStart"/>
      <w:r w:rsidR="009D744C">
        <w:rPr>
          <w:rFonts w:ascii="Times New Roman" w:hAnsi="Times New Roman" w:cs="Times New Roman"/>
          <w:color w:val="000000" w:themeColor="text1"/>
        </w:rPr>
        <w:t>Spotify</w:t>
      </w:r>
      <w:proofErr w:type="spellEnd"/>
      <w:r w:rsidR="009D744C">
        <w:rPr>
          <w:rFonts w:ascii="Times New Roman" w:hAnsi="Times New Roman" w:cs="Times New Roman"/>
          <w:color w:val="000000" w:themeColor="text1"/>
        </w:rPr>
        <w:t xml:space="preserve">, </w:t>
      </w:r>
      <w:proofErr w:type="spellStart"/>
      <w:r w:rsidR="005B33A7" w:rsidRPr="005B14BA">
        <w:rPr>
          <w:rFonts w:ascii="Times New Roman" w:hAnsi="Times New Roman" w:cs="Times New Roman"/>
          <w:color w:val="000000" w:themeColor="text1"/>
        </w:rPr>
        <w:t>YouT</w:t>
      </w:r>
      <w:r w:rsidR="001327B3" w:rsidRPr="005B14BA">
        <w:rPr>
          <w:rFonts w:ascii="Times New Roman" w:hAnsi="Times New Roman" w:cs="Times New Roman"/>
          <w:color w:val="000000" w:themeColor="text1"/>
        </w:rPr>
        <w:t>ube</w:t>
      </w:r>
      <w:proofErr w:type="spellEnd"/>
      <w:r w:rsidR="001327B3" w:rsidRPr="005B14BA">
        <w:rPr>
          <w:rFonts w:ascii="Times New Roman" w:hAnsi="Times New Roman" w:cs="Times New Roman"/>
          <w:color w:val="000000" w:themeColor="text1"/>
        </w:rPr>
        <w:t xml:space="preserve"> og iPod gjør det mulig å </w:t>
      </w:r>
      <w:r w:rsidR="009D744C">
        <w:rPr>
          <w:rFonts w:ascii="Times New Roman" w:hAnsi="Times New Roman" w:cs="Times New Roman"/>
          <w:color w:val="000000" w:themeColor="text1"/>
        </w:rPr>
        <w:t>lytte til lovsang, sanger eller</w:t>
      </w:r>
      <w:r w:rsidR="00465BAA">
        <w:rPr>
          <w:rFonts w:ascii="Times New Roman" w:hAnsi="Times New Roman" w:cs="Times New Roman"/>
          <w:color w:val="000000" w:themeColor="text1"/>
        </w:rPr>
        <w:t xml:space="preserve"> salmer </w:t>
      </w:r>
      <w:r w:rsidR="001327B3" w:rsidRPr="005B14BA">
        <w:rPr>
          <w:rFonts w:ascii="Times New Roman" w:hAnsi="Times New Roman" w:cs="Times New Roman"/>
          <w:color w:val="000000" w:themeColor="text1"/>
        </w:rPr>
        <w:t>hvor som helst, når som helst – om det er i stua, i skogen eller på bussen. Man trenger ikke oppsøke et fellesskap for å kunne ”være i lovsang</w:t>
      </w:r>
      <w:r w:rsidR="00B941D6">
        <w:rPr>
          <w:rFonts w:ascii="Times New Roman" w:hAnsi="Times New Roman" w:cs="Times New Roman"/>
          <w:color w:val="000000" w:themeColor="text1"/>
        </w:rPr>
        <w:t xml:space="preserve"> og tilbedelse</w:t>
      </w:r>
      <w:r w:rsidR="001327B3" w:rsidRPr="005B14BA">
        <w:rPr>
          <w:rFonts w:ascii="Times New Roman" w:hAnsi="Times New Roman" w:cs="Times New Roman"/>
          <w:color w:val="000000" w:themeColor="text1"/>
        </w:rPr>
        <w:t xml:space="preserve">”. </w:t>
      </w:r>
      <w:r w:rsidR="007B5AAB" w:rsidRPr="005B14BA">
        <w:rPr>
          <w:rFonts w:ascii="Times New Roman" w:hAnsi="Times New Roman" w:cs="Times New Roman"/>
          <w:color w:val="000000" w:themeColor="text1"/>
        </w:rPr>
        <w:t xml:space="preserve">Slik sett får man en livsstil som er påvirket av musikkindustrien og individualistiske motivasjoner, hvor plutselig ens egne anskaffelser og hobbyer utgjør tilbedelse og kristenliv. Balansen av ”kirkelig makt” har </w:t>
      </w:r>
      <w:r w:rsidR="00A821E5" w:rsidRPr="005B14BA">
        <w:rPr>
          <w:rFonts w:ascii="Times New Roman" w:hAnsi="Times New Roman" w:cs="Times New Roman"/>
          <w:color w:val="000000" w:themeColor="text1"/>
        </w:rPr>
        <w:t xml:space="preserve">i følge </w:t>
      </w:r>
      <w:proofErr w:type="spellStart"/>
      <w:r w:rsidR="00A821E5" w:rsidRPr="005B14BA">
        <w:rPr>
          <w:rFonts w:ascii="Times New Roman" w:hAnsi="Times New Roman" w:cs="Times New Roman"/>
          <w:color w:val="000000" w:themeColor="text1"/>
        </w:rPr>
        <w:t>Nekola</w:t>
      </w:r>
      <w:proofErr w:type="spellEnd"/>
      <w:r w:rsidR="00A821E5" w:rsidRPr="005B14BA">
        <w:rPr>
          <w:rFonts w:ascii="Times New Roman" w:hAnsi="Times New Roman" w:cs="Times New Roman"/>
          <w:color w:val="000000" w:themeColor="text1"/>
        </w:rPr>
        <w:t xml:space="preserve"> </w:t>
      </w:r>
      <w:r w:rsidR="007B5AAB" w:rsidRPr="005B14BA">
        <w:rPr>
          <w:rFonts w:ascii="Times New Roman" w:hAnsi="Times New Roman" w:cs="Times New Roman"/>
          <w:color w:val="000000" w:themeColor="text1"/>
        </w:rPr>
        <w:t xml:space="preserve">flyttet seg fra det kollektive til det personlige – hvor tro praktiseres gjennom </w:t>
      </w:r>
      <w:r w:rsidR="005B33A7" w:rsidRPr="005B14BA">
        <w:rPr>
          <w:rFonts w:ascii="Times New Roman" w:hAnsi="Times New Roman" w:cs="Times New Roman"/>
          <w:color w:val="000000" w:themeColor="text1"/>
        </w:rPr>
        <w:t>bruk av iPod og på</w:t>
      </w:r>
      <w:r w:rsidR="00583BC4">
        <w:rPr>
          <w:rFonts w:ascii="Times New Roman" w:hAnsi="Times New Roman" w:cs="Times New Roman"/>
          <w:color w:val="000000" w:themeColor="text1"/>
        </w:rPr>
        <w:t xml:space="preserve"> </w:t>
      </w:r>
      <w:r w:rsidR="005B33A7" w:rsidRPr="005B14BA">
        <w:rPr>
          <w:rFonts w:ascii="Times New Roman" w:hAnsi="Times New Roman" w:cs="Times New Roman"/>
          <w:color w:val="000000" w:themeColor="text1"/>
        </w:rPr>
        <w:t>I</w:t>
      </w:r>
      <w:r w:rsidR="004343AE" w:rsidRPr="005B14BA">
        <w:rPr>
          <w:rFonts w:ascii="Times New Roman" w:hAnsi="Times New Roman" w:cs="Times New Roman"/>
          <w:color w:val="000000" w:themeColor="text1"/>
        </w:rPr>
        <w:t>nternett (</w:t>
      </w:r>
      <w:proofErr w:type="spellStart"/>
      <w:r w:rsidR="004343AE" w:rsidRPr="005B14BA">
        <w:rPr>
          <w:rFonts w:ascii="Times New Roman" w:hAnsi="Times New Roman" w:cs="Times New Roman"/>
          <w:color w:val="000000" w:themeColor="text1"/>
        </w:rPr>
        <w:t>Nekola</w:t>
      </w:r>
      <w:proofErr w:type="spellEnd"/>
      <w:r w:rsidR="004343AE" w:rsidRPr="005B14BA">
        <w:rPr>
          <w:rFonts w:ascii="Times New Roman" w:hAnsi="Times New Roman" w:cs="Times New Roman"/>
          <w:color w:val="000000" w:themeColor="text1"/>
        </w:rPr>
        <w:t xml:space="preserve"> 2011</w:t>
      </w:r>
      <w:r w:rsidR="007B5AAB" w:rsidRPr="005B14BA">
        <w:rPr>
          <w:rFonts w:ascii="Times New Roman" w:hAnsi="Times New Roman" w:cs="Times New Roman"/>
          <w:color w:val="000000" w:themeColor="text1"/>
        </w:rPr>
        <w:t xml:space="preserve">:132). </w:t>
      </w:r>
    </w:p>
    <w:p w14:paraId="2671CF69" w14:textId="77777777" w:rsidR="00A821E5" w:rsidRPr="005B14BA" w:rsidRDefault="00A821E5" w:rsidP="00F84C15">
      <w:pPr>
        <w:rPr>
          <w:rFonts w:ascii="Times New Roman" w:hAnsi="Times New Roman" w:cs="Times New Roman"/>
          <w:color w:val="000000" w:themeColor="text1"/>
        </w:rPr>
      </w:pPr>
    </w:p>
    <w:p w14:paraId="0555F540" w14:textId="063358BA" w:rsidR="00105FFB" w:rsidRPr="005B14BA" w:rsidRDefault="00A821E5" w:rsidP="00105FFB">
      <w:pPr>
        <w:spacing w:line="360" w:lineRule="auto"/>
        <w:rPr>
          <w:rFonts w:ascii="Times New Roman" w:hAnsi="Times New Roman" w:cs="Times New Roman"/>
          <w:color w:val="000000" w:themeColor="text1"/>
        </w:rPr>
      </w:pPr>
      <w:proofErr w:type="spellStart"/>
      <w:r w:rsidRPr="005B14BA">
        <w:rPr>
          <w:rFonts w:ascii="Times New Roman" w:hAnsi="Times New Roman" w:cs="Times New Roman"/>
          <w:color w:val="000000" w:themeColor="text1"/>
        </w:rPr>
        <w:t>Nekola</w:t>
      </w:r>
      <w:proofErr w:type="spellEnd"/>
      <w:r w:rsidRPr="005B14BA">
        <w:rPr>
          <w:rFonts w:ascii="Times New Roman" w:hAnsi="Times New Roman" w:cs="Times New Roman"/>
          <w:color w:val="000000" w:themeColor="text1"/>
        </w:rPr>
        <w:t xml:space="preserve"> er tydelig skeptisk til </w:t>
      </w:r>
      <w:r w:rsidR="0043668C" w:rsidRPr="005B14BA">
        <w:rPr>
          <w:rFonts w:ascii="Times New Roman" w:hAnsi="Times New Roman" w:cs="Times New Roman"/>
          <w:color w:val="000000" w:themeColor="text1"/>
        </w:rPr>
        <w:t>denne måten å praktisere tro på, selv om hun på ingen måte er entydig negativ. Likevel mener hun at</w:t>
      </w:r>
      <w:r w:rsidR="004B0346" w:rsidRPr="005B14BA">
        <w:rPr>
          <w:rFonts w:ascii="Times New Roman" w:hAnsi="Times New Roman" w:cs="Times New Roman"/>
          <w:color w:val="000000" w:themeColor="text1"/>
        </w:rPr>
        <w:t xml:space="preserve"> troen </w:t>
      </w:r>
      <w:r w:rsidR="0043668C" w:rsidRPr="005B14BA">
        <w:rPr>
          <w:rFonts w:ascii="Times New Roman" w:hAnsi="Times New Roman" w:cs="Times New Roman"/>
          <w:color w:val="000000" w:themeColor="text1"/>
        </w:rPr>
        <w:t xml:space="preserve">kan bli </w:t>
      </w:r>
      <w:r w:rsidR="004B0346" w:rsidRPr="005B14BA">
        <w:rPr>
          <w:rFonts w:ascii="Times New Roman" w:hAnsi="Times New Roman" w:cs="Times New Roman"/>
          <w:color w:val="000000" w:themeColor="text1"/>
        </w:rPr>
        <w:t>for individualisert når man i teorien aldri trenger å oppsøke et fellesskap for å ta del i lovsang og formidling av Guds ord (</w:t>
      </w:r>
      <w:proofErr w:type="spellStart"/>
      <w:r w:rsidR="004B0346" w:rsidRPr="005B14BA">
        <w:rPr>
          <w:rFonts w:ascii="Times New Roman" w:hAnsi="Times New Roman" w:cs="Times New Roman"/>
          <w:color w:val="000000" w:themeColor="text1"/>
        </w:rPr>
        <w:t>Nekola</w:t>
      </w:r>
      <w:proofErr w:type="spellEnd"/>
      <w:r w:rsidR="004B0346" w:rsidRPr="005B14BA">
        <w:rPr>
          <w:rFonts w:ascii="Times New Roman" w:hAnsi="Times New Roman" w:cs="Times New Roman"/>
          <w:color w:val="000000" w:themeColor="text1"/>
        </w:rPr>
        <w:t xml:space="preserve"> 2011:131). </w:t>
      </w:r>
      <w:r w:rsidR="00D61C54" w:rsidRPr="005B14BA">
        <w:rPr>
          <w:rFonts w:ascii="Times New Roman" w:hAnsi="Times New Roman" w:cs="Times New Roman"/>
          <w:color w:val="000000" w:themeColor="text1"/>
        </w:rPr>
        <w:t xml:space="preserve">Det er ingen tvil om at </w:t>
      </w:r>
      <w:r w:rsidR="004B0346" w:rsidRPr="005B14BA">
        <w:rPr>
          <w:rFonts w:ascii="Times New Roman" w:hAnsi="Times New Roman" w:cs="Times New Roman"/>
          <w:color w:val="000000" w:themeColor="text1"/>
        </w:rPr>
        <w:t>hun</w:t>
      </w:r>
      <w:r w:rsidR="00D61C54" w:rsidRPr="005B14BA">
        <w:rPr>
          <w:rFonts w:ascii="Times New Roman" w:hAnsi="Times New Roman" w:cs="Times New Roman"/>
          <w:color w:val="000000" w:themeColor="text1"/>
        </w:rPr>
        <w:t xml:space="preserve"> har et viktig poeng her, men jeg mener likevel å kunne hevde at musikken også har fått en ny funksjon og at dette nødvendigvis ikke er negativt. Sett i lys av mine funn fører den enkle tilgangen på musikk til at man i mye større grad kan </w:t>
      </w:r>
      <w:r w:rsidR="00B941D6">
        <w:rPr>
          <w:rFonts w:ascii="Times New Roman" w:hAnsi="Times New Roman" w:cs="Times New Roman"/>
          <w:color w:val="000000" w:themeColor="text1"/>
        </w:rPr>
        <w:t>bruke den inn mot eget trosliv. Her blir</w:t>
      </w:r>
      <w:r w:rsidR="00D61C54" w:rsidRPr="005B14BA">
        <w:rPr>
          <w:rFonts w:ascii="Times New Roman" w:hAnsi="Times New Roman" w:cs="Times New Roman"/>
          <w:color w:val="000000" w:themeColor="text1"/>
        </w:rPr>
        <w:t xml:space="preserve"> musikken en hjelp til å rette fokuset mot Gud, uttrykke seg overfor ham, samt stenge </w:t>
      </w:r>
      <w:r w:rsidR="00B941D6">
        <w:rPr>
          <w:rFonts w:ascii="Times New Roman" w:hAnsi="Times New Roman" w:cs="Times New Roman"/>
          <w:color w:val="000000" w:themeColor="text1"/>
        </w:rPr>
        <w:t>ute andre forstyrrende element. Dette kan for mange</w:t>
      </w:r>
      <w:r w:rsidR="00B941D6" w:rsidRPr="005B14BA">
        <w:rPr>
          <w:rFonts w:ascii="Times New Roman" w:hAnsi="Times New Roman" w:cs="Times New Roman"/>
          <w:color w:val="000000" w:themeColor="text1"/>
        </w:rPr>
        <w:t xml:space="preserve"> kan oppleves trosstyrkene</w:t>
      </w:r>
      <w:r w:rsidR="00B941D6">
        <w:rPr>
          <w:rFonts w:ascii="Times New Roman" w:hAnsi="Times New Roman" w:cs="Times New Roman"/>
          <w:color w:val="000000" w:themeColor="text1"/>
        </w:rPr>
        <w:t xml:space="preserve"> og viktig i deres kristne hverdag.</w:t>
      </w:r>
    </w:p>
    <w:p w14:paraId="1C588ABB" w14:textId="04306C12" w:rsidR="00D61C54" w:rsidRPr="005B14BA" w:rsidRDefault="00D61943" w:rsidP="00D61C54">
      <w:pPr>
        <w:pStyle w:val="Overskrift3"/>
        <w:spacing w:line="360" w:lineRule="auto"/>
        <w:rPr>
          <w:rFonts w:ascii="Times New Roman" w:hAnsi="Times New Roman" w:cs="Times New Roman"/>
          <w:color w:val="000000" w:themeColor="text1"/>
        </w:rPr>
      </w:pPr>
      <w:bookmarkStart w:id="191" w:name="_Toc210983951"/>
      <w:bookmarkStart w:id="192" w:name="_Toc210984470"/>
      <w:bookmarkStart w:id="193" w:name="_Toc212872191"/>
      <w:bookmarkStart w:id="194" w:name="_Toc212872351"/>
      <w:r w:rsidRPr="005B14BA">
        <w:rPr>
          <w:rFonts w:ascii="Times New Roman" w:hAnsi="Times New Roman" w:cs="Times New Roman"/>
          <w:color w:val="000000" w:themeColor="text1"/>
        </w:rPr>
        <w:t>5.3</w:t>
      </w:r>
      <w:r w:rsidR="00D61C54" w:rsidRPr="005B14BA">
        <w:rPr>
          <w:rFonts w:ascii="Times New Roman" w:hAnsi="Times New Roman" w:cs="Times New Roman"/>
          <w:color w:val="000000" w:themeColor="text1"/>
        </w:rPr>
        <w:t>.3 Å dele tro</w:t>
      </w:r>
      <w:bookmarkEnd w:id="191"/>
      <w:bookmarkEnd w:id="192"/>
      <w:bookmarkEnd w:id="193"/>
      <w:bookmarkEnd w:id="194"/>
    </w:p>
    <w:p w14:paraId="388B619A" w14:textId="6DD58474" w:rsidR="00A316D9"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Musikk viser seg også å være viktig i kommunikasjon med andre, hvor man får formidle tro. Som vi har sett i det foregående</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gis musikken flere ganger en funksjon i seg selv – at den formidler en storhet og at den er bærer av </w:t>
      </w:r>
      <w:r w:rsidR="00083A03" w:rsidRPr="005B14BA">
        <w:rPr>
          <w:rFonts w:ascii="Times New Roman" w:hAnsi="Times New Roman" w:cs="Times New Roman"/>
          <w:color w:val="000000" w:themeColor="text1"/>
        </w:rPr>
        <w:t xml:space="preserve">ordet </w:t>
      </w:r>
      <w:r w:rsidRPr="005B14BA">
        <w:rPr>
          <w:rFonts w:ascii="Times New Roman" w:hAnsi="Times New Roman" w:cs="Times New Roman"/>
          <w:color w:val="000000" w:themeColor="text1"/>
        </w:rPr>
        <w:t xml:space="preserve">og en nødvendighet for at </w:t>
      </w:r>
      <w:r w:rsidR="00083A03" w:rsidRPr="005B14BA">
        <w:rPr>
          <w:rFonts w:ascii="Times New Roman" w:hAnsi="Times New Roman" w:cs="Times New Roman"/>
          <w:color w:val="000000" w:themeColor="text1"/>
        </w:rPr>
        <w:t>det</w:t>
      </w:r>
      <w:r w:rsidRPr="005B14BA">
        <w:rPr>
          <w:rFonts w:ascii="Times New Roman" w:hAnsi="Times New Roman" w:cs="Times New Roman"/>
          <w:color w:val="000000" w:themeColor="text1"/>
        </w:rPr>
        <w:t xml:space="preserve"> skal nå sitt fulle potensial. Likevel hevder Farstad (2003) at musikken ikke er fullstendig nøytral. Man vil som utøver påvirke musikken gjennom måten den blir fremført på. Man tilføre</w:t>
      </w:r>
      <w:r w:rsidR="001E449C" w:rsidRPr="005B14BA">
        <w:rPr>
          <w:rFonts w:ascii="Times New Roman" w:hAnsi="Times New Roman" w:cs="Times New Roman"/>
          <w:color w:val="000000" w:themeColor="text1"/>
        </w:rPr>
        <w:t>r den noe gjennom egen</w:t>
      </w:r>
      <w:r w:rsidRPr="005B14BA">
        <w:rPr>
          <w:rFonts w:ascii="Times New Roman" w:hAnsi="Times New Roman" w:cs="Times New Roman"/>
          <w:color w:val="000000" w:themeColor="text1"/>
        </w:rPr>
        <w:t xml:space="preserve"> tolkning og personlighet. </w:t>
      </w:r>
      <w:r w:rsidR="001E449C" w:rsidRPr="005B14BA">
        <w:rPr>
          <w:rFonts w:ascii="Times New Roman" w:hAnsi="Times New Roman" w:cs="Times New Roman"/>
          <w:color w:val="000000" w:themeColor="text1"/>
        </w:rPr>
        <w:t>I denne sammenheng</w:t>
      </w:r>
      <w:r w:rsidRPr="005B14BA">
        <w:rPr>
          <w:rFonts w:ascii="Times New Roman" w:hAnsi="Times New Roman" w:cs="Times New Roman"/>
          <w:color w:val="000000" w:themeColor="text1"/>
        </w:rPr>
        <w:t xml:space="preserve"> </w:t>
      </w:r>
      <w:r w:rsidR="00EB1428" w:rsidRPr="005B14BA">
        <w:rPr>
          <w:rFonts w:ascii="Times New Roman" w:hAnsi="Times New Roman" w:cs="Times New Roman"/>
          <w:color w:val="000000" w:themeColor="text1"/>
        </w:rPr>
        <w:t xml:space="preserve">er </w:t>
      </w:r>
      <w:r w:rsidRPr="005B14BA">
        <w:rPr>
          <w:rFonts w:ascii="Times New Roman" w:hAnsi="Times New Roman" w:cs="Times New Roman"/>
          <w:color w:val="000000" w:themeColor="text1"/>
        </w:rPr>
        <w:t xml:space="preserve">ikke den musikalske prestasjon av like stor betydning som ”det hjertet brenner for” (Skaug). Gjennom å dele tro stadfester en både noe for seg selv og for </w:t>
      </w:r>
      <w:r w:rsidR="00CE759B">
        <w:rPr>
          <w:rFonts w:ascii="Times New Roman" w:hAnsi="Times New Roman" w:cs="Times New Roman"/>
          <w:color w:val="000000" w:themeColor="text1"/>
        </w:rPr>
        <w:lastRenderedPageBreak/>
        <w:t>andre. Sangen blir her</w:t>
      </w:r>
      <w:r w:rsidRPr="005B14BA">
        <w:rPr>
          <w:rFonts w:ascii="Times New Roman" w:hAnsi="Times New Roman" w:cs="Times New Roman"/>
          <w:color w:val="000000" w:themeColor="text1"/>
        </w:rPr>
        <w:t xml:space="preserve"> en hjelp til å formidle det man har på hjertet gjennom å være ”støpt til emosjonene i teksten” (Skeie) og ved at emosjonene i sangen samsvarer med formidlingen. </w:t>
      </w:r>
      <w:r w:rsidR="001E449C" w:rsidRPr="005B14BA">
        <w:rPr>
          <w:rFonts w:ascii="Times New Roman" w:hAnsi="Times New Roman" w:cs="Times New Roman"/>
          <w:color w:val="000000" w:themeColor="text1"/>
        </w:rPr>
        <w:t xml:space="preserve">Det å oppleve at </w:t>
      </w:r>
      <w:r w:rsidR="00F84C15" w:rsidRPr="005B14BA">
        <w:rPr>
          <w:rFonts w:ascii="Times New Roman" w:hAnsi="Times New Roman" w:cs="Times New Roman"/>
          <w:color w:val="000000" w:themeColor="text1"/>
        </w:rPr>
        <w:t>mennesker</w:t>
      </w:r>
      <w:r w:rsidR="001E449C" w:rsidRPr="005B14BA">
        <w:rPr>
          <w:rFonts w:ascii="Times New Roman" w:hAnsi="Times New Roman" w:cs="Times New Roman"/>
          <w:color w:val="000000" w:themeColor="text1"/>
        </w:rPr>
        <w:t xml:space="preserve"> blir møtt av Gud i det en selv formidler</w:t>
      </w:r>
      <w:r w:rsidR="0024716A" w:rsidRPr="005B14BA">
        <w:rPr>
          <w:rFonts w:ascii="Times New Roman" w:hAnsi="Times New Roman" w:cs="Times New Roman"/>
          <w:color w:val="000000" w:themeColor="text1"/>
        </w:rPr>
        <w:t>,</w:t>
      </w:r>
      <w:r w:rsidR="001E449C" w:rsidRPr="005B14BA">
        <w:rPr>
          <w:rFonts w:ascii="Times New Roman" w:hAnsi="Times New Roman" w:cs="Times New Roman"/>
          <w:color w:val="000000" w:themeColor="text1"/>
        </w:rPr>
        <w:t xml:space="preserve"> viser seg å være stort og trostyrkende og derfor også viktig for troen. </w:t>
      </w:r>
    </w:p>
    <w:p w14:paraId="1A6AD551" w14:textId="5733DD7E" w:rsidR="00D61C54" w:rsidRPr="005B14BA" w:rsidRDefault="00D61943" w:rsidP="00D61C54">
      <w:pPr>
        <w:pStyle w:val="Overskrift2"/>
        <w:rPr>
          <w:rFonts w:ascii="Times New Roman" w:hAnsi="Times New Roman"/>
        </w:rPr>
      </w:pPr>
      <w:bookmarkStart w:id="195" w:name="_Toc210983952"/>
      <w:bookmarkStart w:id="196" w:name="_Toc210984471"/>
      <w:bookmarkStart w:id="197" w:name="_Toc212872192"/>
      <w:bookmarkStart w:id="198" w:name="_Toc212872352"/>
      <w:r w:rsidRPr="005B14BA">
        <w:rPr>
          <w:rFonts w:ascii="Times New Roman" w:hAnsi="Times New Roman"/>
        </w:rPr>
        <w:t>5.4</w:t>
      </w:r>
      <w:r w:rsidR="00D61C54" w:rsidRPr="005B14BA">
        <w:rPr>
          <w:rFonts w:ascii="Times New Roman" w:hAnsi="Times New Roman"/>
        </w:rPr>
        <w:t xml:space="preserve"> </w:t>
      </w:r>
      <w:bookmarkEnd w:id="195"/>
      <w:bookmarkEnd w:id="196"/>
      <w:r w:rsidR="000E6529" w:rsidRPr="005B14BA">
        <w:rPr>
          <w:rFonts w:ascii="Times New Roman" w:hAnsi="Times New Roman"/>
        </w:rPr>
        <w:t>Å føle Gud</w:t>
      </w:r>
      <w:bookmarkEnd w:id="197"/>
      <w:bookmarkEnd w:id="198"/>
    </w:p>
    <w:p w14:paraId="08D635C9" w14:textId="6FF7A5ED" w:rsidR="00F265FE" w:rsidRPr="005B14BA" w:rsidRDefault="00F265FE" w:rsidP="00516D1D">
      <w:pPr>
        <w:spacing w:line="360" w:lineRule="auto"/>
        <w:rPr>
          <w:rFonts w:ascii="Times New Roman" w:hAnsi="Times New Roman" w:cs="Times New Roman"/>
        </w:rPr>
      </w:pPr>
      <w:r w:rsidRPr="005B14BA">
        <w:rPr>
          <w:rFonts w:ascii="Times New Roman" w:hAnsi="Times New Roman" w:cs="Times New Roman"/>
        </w:rPr>
        <w:t>Handler det</w:t>
      </w:r>
      <w:r w:rsidR="001037F0" w:rsidRPr="005B14BA">
        <w:rPr>
          <w:rFonts w:ascii="Times New Roman" w:hAnsi="Times New Roman" w:cs="Times New Roman"/>
        </w:rPr>
        <w:t xml:space="preserve"> å tro egentlig om å føle Gud? </w:t>
      </w:r>
      <w:r w:rsidRPr="005B14BA">
        <w:rPr>
          <w:rFonts w:ascii="Times New Roman" w:hAnsi="Times New Roman" w:cs="Times New Roman"/>
        </w:rPr>
        <w:t>Mange vil nok stille seg skeptisk til en overskrift som dette, men likevel viser følelser seg å spille en viktig rolle i møte med</w:t>
      </w:r>
      <w:r w:rsidR="00516D1D" w:rsidRPr="005B14BA">
        <w:rPr>
          <w:rFonts w:ascii="Times New Roman" w:hAnsi="Times New Roman" w:cs="Times New Roman"/>
        </w:rPr>
        <w:t xml:space="preserve"> kristen</w:t>
      </w:r>
      <w:r w:rsidRPr="005B14BA">
        <w:rPr>
          <w:rFonts w:ascii="Times New Roman" w:hAnsi="Times New Roman" w:cs="Times New Roman"/>
        </w:rPr>
        <w:t xml:space="preserve"> tro. Som belyst i den historiske </w:t>
      </w:r>
      <w:r w:rsidR="00516D1D" w:rsidRPr="005B14BA">
        <w:rPr>
          <w:rFonts w:ascii="Times New Roman" w:hAnsi="Times New Roman" w:cs="Times New Roman"/>
        </w:rPr>
        <w:t>skissen</w:t>
      </w:r>
      <w:r w:rsidR="0024716A" w:rsidRPr="005B14BA">
        <w:rPr>
          <w:rFonts w:ascii="Times New Roman" w:hAnsi="Times New Roman" w:cs="Times New Roman"/>
        </w:rPr>
        <w:t>,</w:t>
      </w:r>
      <w:r w:rsidR="00516D1D" w:rsidRPr="005B14BA">
        <w:rPr>
          <w:rFonts w:ascii="Times New Roman" w:hAnsi="Times New Roman" w:cs="Times New Roman"/>
        </w:rPr>
        <w:t xml:space="preserve"> har man gjennom tidene vært skeptisk</w:t>
      </w:r>
      <w:r w:rsidR="00412555" w:rsidRPr="005B14BA">
        <w:rPr>
          <w:rFonts w:ascii="Times New Roman" w:hAnsi="Times New Roman" w:cs="Times New Roman"/>
        </w:rPr>
        <w:t xml:space="preserve"> til dette aspektet ved tro, </w:t>
      </w:r>
      <w:r w:rsidR="00516D1D" w:rsidRPr="005B14BA">
        <w:rPr>
          <w:rFonts w:ascii="Times New Roman" w:hAnsi="Times New Roman" w:cs="Times New Roman"/>
        </w:rPr>
        <w:t xml:space="preserve">da spesielt med tanke på musikkens evne til å være et stemningsskapende element. Augustin var </w:t>
      </w:r>
      <w:r w:rsidR="001106AF" w:rsidRPr="005B14BA">
        <w:rPr>
          <w:rFonts w:ascii="Times New Roman" w:hAnsi="Times New Roman" w:cs="Times New Roman"/>
        </w:rPr>
        <w:t>blant skeptikerne</w:t>
      </w:r>
      <w:r w:rsidR="00516D1D" w:rsidRPr="005B14BA">
        <w:rPr>
          <w:rFonts w:ascii="Times New Roman" w:hAnsi="Times New Roman" w:cs="Times New Roman"/>
        </w:rPr>
        <w:t xml:space="preserve"> og hevdet at dens funksjon </w:t>
      </w:r>
      <w:r w:rsidR="00412555" w:rsidRPr="005B14BA">
        <w:rPr>
          <w:rFonts w:ascii="Times New Roman" w:hAnsi="Times New Roman" w:cs="Times New Roman"/>
        </w:rPr>
        <w:t>skulle være</w:t>
      </w:r>
      <w:r w:rsidR="00516D1D" w:rsidRPr="005B14BA">
        <w:rPr>
          <w:rFonts w:ascii="Times New Roman" w:hAnsi="Times New Roman" w:cs="Times New Roman"/>
        </w:rPr>
        <w:t xml:space="preserve"> å hjelpe folk inn i den riktige stemningen slik at de ble mottagelige for budskapet. </w:t>
      </w:r>
      <w:r w:rsidR="00412555" w:rsidRPr="005B14BA">
        <w:rPr>
          <w:rFonts w:ascii="Times New Roman" w:hAnsi="Times New Roman" w:cs="Times New Roman"/>
        </w:rPr>
        <w:t xml:space="preserve">Det var </w:t>
      </w:r>
      <w:r w:rsidR="00CE759B">
        <w:rPr>
          <w:rFonts w:ascii="Times New Roman" w:hAnsi="Times New Roman" w:cs="Times New Roman"/>
        </w:rPr>
        <w:t xml:space="preserve">likevel </w:t>
      </w:r>
      <w:r w:rsidR="00412555" w:rsidRPr="005B14BA">
        <w:rPr>
          <w:rFonts w:ascii="Times New Roman" w:hAnsi="Times New Roman" w:cs="Times New Roman"/>
        </w:rPr>
        <w:t xml:space="preserve">svært viktig at man ikke stanset ved denne stemningen (Sundberg 2002). I dag er det nettopp stemningen som søkes, hvor </w:t>
      </w:r>
      <w:r w:rsidR="000B1419" w:rsidRPr="005B14BA">
        <w:rPr>
          <w:rFonts w:ascii="Times New Roman" w:hAnsi="Times New Roman" w:cs="Times New Roman"/>
        </w:rPr>
        <w:t>sangen og musikkens</w:t>
      </w:r>
      <w:r w:rsidR="00412555" w:rsidRPr="005B14BA">
        <w:rPr>
          <w:rFonts w:ascii="Times New Roman" w:hAnsi="Times New Roman" w:cs="Times New Roman"/>
        </w:rPr>
        <w:t xml:space="preserve"> mål er å lede til ulike gudsopplevelser. Man </w:t>
      </w:r>
      <w:r w:rsidR="001106AF" w:rsidRPr="005B14BA">
        <w:rPr>
          <w:rFonts w:ascii="Times New Roman" w:hAnsi="Times New Roman" w:cs="Times New Roman"/>
        </w:rPr>
        <w:t>vektlegger i følge Trysnes (2012</w:t>
      </w:r>
      <w:r w:rsidR="00412555" w:rsidRPr="005B14BA">
        <w:rPr>
          <w:rFonts w:ascii="Times New Roman" w:hAnsi="Times New Roman" w:cs="Times New Roman"/>
        </w:rPr>
        <w:t xml:space="preserve">) det å skape stemning på en helt annen måte enn tidligere, hvor musikken ses på som en hjelp til å komme inn i Guds nærhet. </w:t>
      </w:r>
    </w:p>
    <w:p w14:paraId="35035EA4" w14:textId="5D527A77" w:rsidR="0030140C" w:rsidRPr="005B14BA" w:rsidRDefault="00D61943" w:rsidP="0030140C">
      <w:pPr>
        <w:pStyle w:val="Overskrift3"/>
        <w:spacing w:line="360" w:lineRule="auto"/>
        <w:rPr>
          <w:rFonts w:ascii="Times New Roman" w:hAnsi="Times New Roman" w:cs="Times New Roman"/>
          <w:color w:val="auto"/>
        </w:rPr>
      </w:pPr>
      <w:bookmarkStart w:id="199" w:name="_Toc212872193"/>
      <w:bookmarkStart w:id="200" w:name="_Toc212872353"/>
      <w:r w:rsidRPr="005B14BA">
        <w:rPr>
          <w:rFonts w:ascii="Times New Roman" w:hAnsi="Times New Roman" w:cs="Times New Roman"/>
          <w:color w:val="auto"/>
        </w:rPr>
        <w:t>5.4</w:t>
      </w:r>
      <w:r w:rsidR="00A316D9" w:rsidRPr="005B14BA">
        <w:rPr>
          <w:rFonts w:ascii="Times New Roman" w:hAnsi="Times New Roman" w:cs="Times New Roman"/>
          <w:color w:val="auto"/>
        </w:rPr>
        <w:t>.1 Musikkens språk</w:t>
      </w:r>
      <w:bookmarkEnd w:id="199"/>
      <w:bookmarkEnd w:id="200"/>
    </w:p>
    <w:p w14:paraId="3FAEB360" w14:textId="47359061" w:rsidR="000F3C72"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Som nevnt tidligere i denne avhandlingen kan jeg vanskelig hevde på bakgrunn av mine funn at Gud er i </w:t>
      </w:r>
      <w:r w:rsidR="00E43012">
        <w:rPr>
          <w:rFonts w:ascii="Times New Roman" w:hAnsi="Times New Roman" w:cs="Times New Roman"/>
          <w:color w:val="000000" w:themeColor="text1"/>
        </w:rPr>
        <w:t>musikken, men som Sundberg (2004</w:t>
      </w:r>
      <w:r w:rsidR="004A3C26">
        <w:rPr>
          <w:rFonts w:ascii="Times New Roman" w:hAnsi="Times New Roman" w:cs="Times New Roman"/>
          <w:color w:val="000000" w:themeColor="text1"/>
        </w:rPr>
        <w:t>:67</w:t>
      </w:r>
      <w:r w:rsidRPr="005B14BA">
        <w:rPr>
          <w:rFonts w:ascii="Times New Roman" w:hAnsi="Times New Roman" w:cs="Times New Roman"/>
          <w:color w:val="000000" w:themeColor="text1"/>
        </w:rPr>
        <w:t xml:space="preserve">) påpeker kan musikken ”ta oss med til en grense hvor vi anende erfarer </w:t>
      </w:r>
      <w:r w:rsidR="004A3C26">
        <w:rPr>
          <w:rFonts w:ascii="Times New Roman" w:hAnsi="Times New Roman" w:cs="Times New Roman"/>
          <w:color w:val="000000" w:themeColor="text1"/>
        </w:rPr>
        <w:t>at det er noe uutsigelig”</w:t>
      </w:r>
      <w:r w:rsidRPr="005B14BA">
        <w:rPr>
          <w:rFonts w:ascii="Times New Roman" w:hAnsi="Times New Roman" w:cs="Times New Roman"/>
          <w:color w:val="000000" w:themeColor="text1"/>
        </w:rPr>
        <w:t xml:space="preserve">. Musikken evner altså å lede </w:t>
      </w:r>
      <w:r w:rsidR="00A70FA4" w:rsidRPr="005B14BA">
        <w:rPr>
          <w:rFonts w:ascii="Times New Roman" w:hAnsi="Times New Roman" w:cs="Times New Roman"/>
          <w:color w:val="000000" w:themeColor="text1"/>
        </w:rPr>
        <w:t>mennesker</w:t>
      </w:r>
      <w:r w:rsidRPr="005B14BA">
        <w:rPr>
          <w:rFonts w:ascii="Times New Roman" w:hAnsi="Times New Roman" w:cs="Times New Roman"/>
          <w:color w:val="000000" w:themeColor="text1"/>
        </w:rPr>
        <w:t xml:space="preserve"> til erfarin</w:t>
      </w:r>
      <w:r w:rsidR="00A70FA4" w:rsidRPr="005B14BA">
        <w:rPr>
          <w:rFonts w:ascii="Times New Roman" w:hAnsi="Times New Roman" w:cs="Times New Roman"/>
          <w:color w:val="000000" w:themeColor="text1"/>
        </w:rPr>
        <w:t>ger med Gud både i kombinasjon med ordet, men også i seg selv</w:t>
      </w:r>
      <w:r w:rsidRPr="005B14BA">
        <w:rPr>
          <w:rFonts w:ascii="Times New Roman" w:hAnsi="Times New Roman" w:cs="Times New Roman"/>
          <w:color w:val="000000" w:themeColor="text1"/>
        </w:rPr>
        <w:t>.</w:t>
      </w:r>
      <w:r w:rsidR="009F645C">
        <w:rPr>
          <w:rFonts w:ascii="Times New Roman" w:hAnsi="Times New Roman" w:cs="Times New Roman"/>
          <w:color w:val="000000" w:themeColor="text1"/>
        </w:rPr>
        <w:t xml:space="preserve"> Her aktualiseres både Martin (2002) sin ”folkelige tilnærming” , hvor musikkens hovedfunksjon er å spre evangeliet og fortelle om Gud, samt også den siste holdningen, som beskriver musikkens evne til å uttrykke det gudommelige.</w:t>
      </w:r>
      <w:r w:rsidRPr="005B14BA">
        <w:rPr>
          <w:rFonts w:ascii="Times New Roman" w:hAnsi="Times New Roman" w:cs="Times New Roman"/>
          <w:color w:val="000000" w:themeColor="text1"/>
        </w:rPr>
        <w:t xml:space="preserve"> </w:t>
      </w:r>
      <w:r w:rsidR="000F3C72" w:rsidRPr="005B14BA">
        <w:rPr>
          <w:rFonts w:ascii="Times New Roman" w:hAnsi="Times New Roman" w:cs="Times New Roman"/>
          <w:color w:val="000000" w:themeColor="text1"/>
        </w:rPr>
        <w:t>Farstad (2003</w:t>
      </w:r>
      <w:r w:rsidR="004A3C26">
        <w:rPr>
          <w:rFonts w:ascii="Times New Roman" w:hAnsi="Times New Roman" w:cs="Times New Roman"/>
          <w:color w:val="000000" w:themeColor="text1"/>
        </w:rPr>
        <w:t>:87f</w:t>
      </w:r>
      <w:r w:rsidR="000F3C72" w:rsidRPr="005B14BA">
        <w:rPr>
          <w:rFonts w:ascii="Times New Roman" w:hAnsi="Times New Roman" w:cs="Times New Roman"/>
          <w:color w:val="000000" w:themeColor="text1"/>
        </w:rPr>
        <w:t>) hevder i denne sammenheng at det finnes andre språk enn det verbale som kan uttrykke en tilværelse i Gud. Her mener han musikken har sitt språk, hvor den i seg selv er totalt frikoblet fra tanker og verbal ytrin</w:t>
      </w:r>
      <w:r w:rsidR="004A3C26">
        <w:rPr>
          <w:rFonts w:ascii="Times New Roman" w:hAnsi="Times New Roman" w:cs="Times New Roman"/>
          <w:color w:val="000000" w:themeColor="text1"/>
        </w:rPr>
        <w:t>g</w:t>
      </w:r>
      <w:r w:rsidR="000F3C72" w:rsidRPr="005B14BA">
        <w:rPr>
          <w:rFonts w:ascii="Times New Roman" w:hAnsi="Times New Roman" w:cs="Times New Roman"/>
          <w:color w:val="000000" w:themeColor="text1"/>
        </w:rPr>
        <w:t xml:space="preserve">. </w:t>
      </w:r>
      <w:r w:rsidR="00FA6D9D" w:rsidRPr="005B14BA">
        <w:rPr>
          <w:rFonts w:ascii="Times New Roman" w:hAnsi="Times New Roman" w:cs="Times New Roman"/>
          <w:color w:val="000000" w:themeColor="text1"/>
        </w:rPr>
        <w:t xml:space="preserve">Musikken gir slik sett en mulighet til å uttrykke seg når ordene kommer til kort. </w:t>
      </w:r>
      <w:r w:rsidR="000F3C72" w:rsidRPr="005B14BA">
        <w:rPr>
          <w:rFonts w:ascii="Times New Roman" w:hAnsi="Times New Roman" w:cs="Times New Roman"/>
          <w:color w:val="000000" w:themeColor="text1"/>
        </w:rPr>
        <w:t>Den brukes gjerne som et verktøy for å komme i kontakt med det åndelige</w:t>
      </w:r>
      <w:r w:rsidR="0024716A" w:rsidRPr="005B14BA">
        <w:rPr>
          <w:rFonts w:ascii="Times New Roman" w:hAnsi="Times New Roman" w:cs="Times New Roman"/>
          <w:color w:val="000000" w:themeColor="text1"/>
        </w:rPr>
        <w:t>,</w:t>
      </w:r>
      <w:r w:rsidR="000F3C72" w:rsidRPr="005B14BA">
        <w:rPr>
          <w:rFonts w:ascii="Times New Roman" w:hAnsi="Times New Roman" w:cs="Times New Roman"/>
          <w:color w:val="000000" w:themeColor="text1"/>
        </w:rPr>
        <w:t xml:space="preserve"> og er</w:t>
      </w:r>
      <w:r w:rsidR="0024716A" w:rsidRPr="005B14BA">
        <w:rPr>
          <w:rFonts w:ascii="Times New Roman" w:hAnsi="Times New Roman" w:cs="Times New Roman"/>
          <w:color w:val="000000" w:themeColor="text1"/>
        </w:rPr>
        <w:t>,</w:t>
      </w:r>
      <w:r w:rsidR="000F3C72" w:rsidRPr="005B14BA">
        <w:rPr>
          <w:rFonts w:ascii="Times New Roman" w:hAnsi="Times New Roman" w:cs="Times New Roman"/>
          <w:color w:val="000000" w:themeColor="text1"/>
        </w:rPr>
        <w:t xml:space="preserve"> i følge </w:t>
      </w:r>
      <w:proofErr w:type="spellStart"/>
      <w:r w:rsidR="000F3C72" w:rsidRPr="005B14BA">
        <w:rPr>
          <w:rFonts w:ascii="Times New Roman" w:hAnsi="Times New Roman" w:cs="Times New Roman"/>
          <w:color w:val="000000" w:themeColor="text1"/>
        </w:rPr>
        <w:t>Varkøy</w:t>
      </w:r>
      <w:proofErr w:type="spellEnd"/>
      <w:r w:rsidR="0024716A" w:rsidRPr="005B14BA">
        <w:rPr>
          <w:rFonts w:ascii="Times New Roman" w:hAnsi="Times New Roman" w:cs="Times New Roman"/>
          <w:color w:val="000000" w:themeColor="text1"/>
        </w:rPr>
        <w:t>,</w:t>
      </w:r>
      <w:r w:rsidR="000F3C72" w:rsidRPr="005B14BA">
        <w:rPr>
          <w:rFonts w:ascii="Times New Roman" w:hAnsi="Times New Roman" w:cs="Times New Roman"/>
          <w:color w:val="000000" w:themeColor="text1"/>
        </w:rPr>
        <w:t xml:space="preserve"> en formidler av en åndelig natur. Her knyttes gudsopplevelser til såkalte eksistensielle opplevelser i musikken. </w:t>
      </w:r>
      <w:proofErr w:type="spellStart"/>
      <w:r w:rsidR="000F3C72" w:rsidRPr="005B14BA">
        <w:rPr>
          <w:rFonts w:ascii="Times New Roman" w:hAnsi="Times New Roman" w:cs="Times New Roman"/>
          <w:color w:val="000000" w:themeColor="text1"/>
        </w:rPr>
        <w:t>Varkøy</w:t>
      </w:r>
      <w:proofErr w:type="spellEnd"/>
      <w:r w:rsidR="000F3C72" w:rsidRPr="005B14BA">
        <w:rPr>
          <w:rFonts w:ascii="Times New Roman" w:hAnsi="Times New Roman" w:cs="Times New Roman"/>
          <w:color w:val="000000" w:themeColor="text1"/>
        </w:rPr>
        <w:t xml:space="preserve"> opplever det som ”et møte med noe som er så stort og overveldende at det nesten blir litt skremmende”. </w:t>
      </w:r>
    </w:p>
    <w:p w14:paraId="5962C8A6" w14:textId="77777777" w:rsidR="000C7B48" w:rsidRPr="005B14BA" w:rsidRDefault="000C7B48" w:rsidP="001913F4">
      <w:pPr>
        <w:rPr>
          <w:rFonts w:ascii="Times New Roman" w:hAnsi="Times New Roman" w:cs="Times New Roman"/>
          <w:color w:val="000000" w:themeColor="text1"/>
        </w:rPr>
      </w:pPr>
    </w:p>
    <w:p w14:paraId="5F339833" w14:textId="6148DA62" w:rsidR="000C7B48" w:rsidRPr="005B14BA" w:rsidRDefault="000C7B48" w:rsidP="000C7B4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Likevel er det vanskelig, om ikke umulig, å forutsi hvilke følelser og opplevelser musikken vil gi oss</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og man kan således heller ikke gi musikken en frelsende egenskap. Selv om det hevdes i min empiri at musikk er en nødvendighet i møte med Gud og hans ord, </w:t>
      </w:r>
      <w:r w:rsidR="007C2BE4" w:rsidRPr="005B14BA">
        <w:rPr>
          <w:rFonts w:ascii="Times New Roman" w:hAnsi="Times New Roman" w:cs="Times New Roman"/>
          <w:color w:val="000000" w:themeColor="text1"/>
        </w:rPr>
        <w:t>er det likevel ulike meninger om</w:t>
      </w:r>
      <w:r w:rsidRPr="005B14BA">
        <w:rPr>
          <w:rFonts w:ascii="Times New Roman" w:hAnsi="Times New Roman" w:cs="Times New Roman"/>
          <w:color w:val="000000" w:themeColor="text1"/>
        </w:rPr>
        <w:t xml:space="preserve"> musikkens verdi i seg selv. På en måte er dette to påstander som kan virke mot</w:t>
      </w:r>
      <w:r w:rsidR="0024716A" w:rsidRPr="005B14BA">
        <w:rPr>
          <w:rFonts w:ascii="Times New Roman" w:hAnsi="Times New Roman" w:cs="Times New Roman"/>
          <w:color w:val="000000" w:themeColor="text1"/>
        </w:rPr>
        <w:t xml:space="preserve">stridende, men jeg vil </w:t>
      </w:r>
      <w:r w:rsidR="0024716A" w:rsidRPr="005B14BA">
        <w:rPr>
          <w:rFonts w:ascii="Times New Roman" w:hAnsi="Times New Roman" w:cs="Times New Roman"/>
          <w:color w:val="000000" w:themeColor="text1"/>
        </w:rPr>
        <w:lastRenderedPageBreak/>
        <w:t>si at den ene på ingen måte utelukker den</w:t>
      </w:r>
      <w:r w:rsidRPr="005B14BA">
        <w:rPr>
          <w:rFonts w:ascii="Times New Roman" w:hAnsi="Times New Roman" w:cs="Times New Roman"/>
          <w:color w:val="000000" w:themeColor="text1"/>
        </w:rPr>
        <w:t xml:space="preserve"> andre. </w:t>
      </w:r>
      <w:r w:rsidR="007C2BE4" w:rsidRPr="005B14BA">
        <w:rPr>
          <w:rFonts w:ascii="Times New Roman" w:hAnsi="Times New Roman" w:cs="Times New Roman"/>
          <w:color w:val="000000" w:themeColor="text1"/>
        </w:rPr>
        <w:t>Musikken</w:t>
      </w:r>
      <w:r w:rsidRPr="005B14BA">
        <w:rPr>
          <w:rFonts w:ascii="Times New Roman" w:hAnsi="Times New Roman" w:cs="Times New Roman"/>
          <w:color w:val="000000" w:themeColor="text1"/>
        </w:rPr>
        <w:t xml:space="preserve"> </w:t>
      </w:r>
      <w:r w:rsidR="003958CA" w:rsidRPr="005B14BA">
        <w:rPr>
          <w:rFonts w:ascii="Times New Roman" w:hAnsi="Times New Roman" w:cs="Times New Roman"/>
          <w:color w:val="000000" w:themeColor="text1"/>
        </w:rPr>
        <w:t xml:space="preserve">menes </w:t>
      </w:r>
      <w:r w:rsidR="00E454A2" w:rsidRPr="005B14BA">
        <w:rPr>
          <w:rFonts w:ascii="Times New Roman" w:hAnsi="Times New Roman" w:cs="Times New Roman"/>
          <w:color w:val="000000" w:themeColor="text1"/>
        </w:rPr>
        <w:t>h</w:t>
      </w:r>
      <w:r w:rsidRPr="005B14BA">
        <w:rPr>
          <w:rFonts w:ascii="Times New Roman" w:hAnsi="Times New Roman" w:cs="Times New Roman"/>
          <w:color w:val="000000" w:themeColor="text1"/>
        </w:rPr>
        <w:t xml:space="preserve">er </w:t>
      </w:r>
      <w:r w:rsidR="00E454A2" w:rsidRPr="005B14BA">
        <w:rPr>
          <w:rFonts w:ascii="Times New Roman" w:hAnsi="Times New Roman" w:cs="Times New Roman"/>
          <w:color w:val="000000" w:themeColor="text1"/>
        </w:rPr>
        <w:t xml:space="preserve">å være </w:t>
      </w:r>
      <w:r w:rsidRPr="005B14BA">
        <w:rPr>
          <w:rFonts w:ascii="Times New Roman" w:hAnsi="Times New Roman" w:cs="Times New Roman"/>
          <w:color w:val="000000" w:themeColor="text1"/>
        </w:rPr>
        <w:t>en del av Guds skaperverk, og når den blir plassert i en kristen kontekst</w:t>
      </w:r>
      <w:r w:rsidR="006060AC">
        <w:rPr>
          <w:rFonts w:ascii="Times New Roman" w:hAnsi="Times New Roman" w:cs="Times New Roman"/>
          <w:color w:val="000000" w:themeColor="text1"/>
        </w:rPr>
        <w:t xml:space="preserve"> eller gitt en kristen tekst,</w:t>
      </w:r>
      <w:r w:rsidRPr="005B14BA">
        <w:rPr>
          <w:rFonts w:ascii="Times New Roman" w:hAnsi="Times New Roman" w:cs="Times New Roman"/>
          <w:color w:val="000000" w:themeColor="text1"/>
        </w:rPr>
        <w:t xml:space="preserve"> er det ingen tvil om at den kan lede til opplev</w:t>
      </w:r>
      <w:r w:rsidR="001106AF" w:rsidRPr="005B14BA">
        <w:rPr>
          <w:rFonts w:ascii="Times New Roman" w:hAnsi="Times New Roman" w:cs="Times New Roman"/>
          <w:color w:val="000000" w:themeColor="text1"/>
        </w:rPr>
        <w:t>elser med Gud. Som Repstad (2012</w:t>
      </w:r>
      <w:r w:rsidRPr="005B14BA">
        <w:rPr>
          <w:rFonts w:ascii="Times New Roman" w:hAnsi="Times New Roman" w:cs="Times New Roman"/>
          <w:color w:val="000000" w:themeColor="text1"/>
        </w:rPr>
        <w:t>) påpeker</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må musikkens mening ses i sammenheng med ulike påvirkningsfaktorer som er tilstede der hvor musikk skapes. </w:t>
      </w:r>
    </w:p>
    <w:p w14:paraId="172ECFDB" w14:textId="77777777" w:rsidR="000C7B48" w:rsidRPr="005B14BA" w:rsidRDefault="000C7B48" w:rsidP="00B016E8">
      <w:pPr>
        <w:rPr>
          <w:rFonts w:ascii="Times New Roman" w:hAnsi="Times New Roman" w:cs="Times New Roman"/>
          <w:color w:val="000000" w:themeColor="text1"/>
        </w:rPr>
      </w:pPr>
    </w:p>
    <w:p w14:paraId="6D9C5FAF" w14:textId="087841DC" w:rsidR="00B016E8" w:rsidRPr="005B14BA" w:rsidRDefault="000C7B48" w:rsidP="000C7B4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Selv om flere av informantene mine trekker frem ulike trosopplevelser knyttet til gode musikalske øyeblikk</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det</w:t>
      </w:r>
      <w:r w:rsidR="006060AC">
        <w:rPr>
          <w:rFonts w:ascii="Times New Roman" w:hAnsi="Times New Roman" w:cs="Times New Roman"/>
          <w:color w:val="000000" w:themeColor="text1"/>
        </w:rPr>
        <w:t xml:space="preserve"> likevel</w:t>
      </w:r>
      <w:r w:rsidR="003958CA"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 xml:space="preserve">viktig å ta konteksten i betraktning. Det er ingen tvil om </w:t>
      </w:r>
      <w:r w:rsidR="00555B4C" w:rsidRPr="005B14BA">
        <w:rPr>
          <w:rFonts w:ascii="Times New Roman" w:hAnsi="Times New Roman" w:cs="Times New Roman"/>
          <w:color w:val="000000" w:themeColor="text1"/>
        </w:rPr>
        <w:t>at musikk</w:t>
      </w:r>
      <w:r w:rsidRPr="005B14BA">
        <w:rPr>
          <w:rFonts w:ascii="Times New Roman" w:hAnsi="Times New Roman" w:cs="Times New Roman"/>
          <w:color w:val="000000" w:themeColor="text1"/>
        </w:rPr>
        <w:t xml:space="preserve"> kan gi gode opplevelser, men man vil likevel ikke kunne gi den en direkte ”kristen” funksjon</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da det</w:t>
      </w:r>
      <w:r w:rsidR="007C2BE4" w:rsidRPr="005B14BA">
        <w:rPr>
          <w:rFonts w:ascii="Times New Roman" w:hAnsi="Times New Roman" w:cs="Times New Roman"/>
          <w:color w:val="000000" w:themeColor="text1"/>
        </w:rPr>
        <w:t xml:space="preserve"> helt klart</w:t>
      </w:r>
      <w:r w:rsidRPr="005B14BA">
        <w:rPr>
          <w:rFonts w:ascii="Times New Roman" w:hAnsi="Times New Roman" w:cs="Times New Roman"/>
          <w:color w:val="000000" w:themeColor="text1"/>
        </w:rPr>
        <w:t xml:space="preserve"> baseres på subjektive opplevelser. Musikken</w:t>
      </w:r>
      <w:r w:rsidR="000E0F6C" w:rsidRPr="005B14BA">
        <w:rPr>
          <w:rFonts w:ascii="Times New Roman" w:hAnsi="Times New Roman" w:cs="Times New Roman"/>
          <w:color w:val="000000" w:themeColor="text1"/>
        </w:rPr>
        <w:t xml:space="preserve"> må</w:t>
      </w:r>
      <w:r w:rsidRPr="005B14BA">
        <w:rPr>
          <w:rFonts w:ascii="Times New Roman" w:hAnsi="Times New Roman" w:cs="Times New Roman"/>
          <w:color w:val="000000" w:themeColor="text1"/>
        </w:rPr>
        <w:t xml:space="preserve"> altså</w:t>
      </w:r>
      <w:r w:rsidR="00555B4C" w:rsidRPr="005B14BA">
        <w:rPr>
          <w:rFonts w:ascii="Times New Roman" w:hAnsi="Times New Roman" w:cs="Times New Roman"/>
          <w:color w:val="000000" w:themeColor="text1"/>
        </w:rPr>
        <w:t xml:space="preserve"> sees i forbindelse med Guds ord og kontekst</w:t>
      </w:r>
      <w:r w:rsidR="00770B47" w:rsidRPr="005B14BA">
        <w:rPr>
          <w:rFonts w:ascii="Times New Roman" w:hAnsi="Times New Roman" w:cs="Times New Roman"/>
          <w:color w:val="000000" w:themeColor="text1"/>
        </w:rPr>
        <w:t>en rundt</w:t>
      </w:r>
      <w:r w:rsidR="000E0F6C" w:rsidRPr="005B14BA">
        <w:rPr>
          <w:rFonts w:ascii="Times New Roman" w:hAnsi="Times New Roman" w:cs="Times New Roman"/>
          <w:color w:val="000000" w:themeColor="text1"/>
        </w:rPr>
        <w:t>. Som Eyvind Skeie påpeker</w:t>
      </w:r>
      <w:r w:rsidR="0024716A" w:rsidRPr="005B14BA">
        <w:rPr>
          <w:rFonts w:ascii="Times New Roman" w:hAnsi="Times New Roman" w:cs="Times New Roman"/>
          <w:color w:val="000000" w:themeColor="text1"/>
        </w:rPr>
        <w:t>,</w:t>
      </w:r>
      <w:r w:rsidR="000E0F6C" w:rsidRPr="005B14BA">
        <w:rPr>
          <w:rFonts w:ascii="Times New Roman" w:hAnsi="Times New Roman" w:cs="Times New Roman"/>
          <w:color w:val="000000" w:themeColor="text1"/>
        </w:rPr>
        <w:t xml:space="preserve"> kan ikke musikken alene føre folk til tro, den kan ”utløse anelser og lengsler”, men den vil ikke kunne formidle det samme som det talte ord. Her</w:t>
      </w:r>
      <w:r w:rsidR="006D3934" w:rsidRPr="005B14BA">
        <w:rPr>
          <w:rFonts w:ascii="Times New Roman" w:hAnsi="Times New Roman" w:cs="Times New Roman"/>
          <w:color w:val="000000" w:themeColor="text1"/>
        </w:rPr>
        <w:t xml:space="preserve"> kan sosialsemiotikkens </w:t>
      </w:r>
      <w:proofErr w:type="spellStart"/>
      <w:r w:rsidR="006D3934" w:rsidRPr="005B14BA">
        <w:rPr>
          <w:rFonts w:ascii="Times New Roman" w:hAnsi="Times New Roman" w:cs="Times New Roman"/>
          <w:color w:val="000000" w:themeColor="text1"/>
        </w:rPr>
        <w:t>multimodalitetsteori</w:t>
      </w:r>
      <w:proofErr w:type="spellEnd"/>
      <w:r w:rsidR="006D3934" w:rsidRPr="005B14BA">
        <w:rPr>
          <w:rFonts w:ascii="Times New Roman" w:hAnsi="Times New Roman" w:cs="Times New Roman"/>
          <w:color w:val="000000" w:themeColor="text1"/>
        </w:rPr>
        <w:t xml:space="preserve"> bidra med å belyse musikkens </w:t>
      </w:r>
      <w:r w:rsidR="001913F4" w:rsidRPr="005B14BA">
        <w:rPr>
          <w:rFonts w:ascii="Times New Roman" w:hAnsi="Times New Roman" w:cs="Times New Roman"/>
          <w:color w:val="000000" w:themeColor="text1"/>
        </w:rPr>
        <w:t>funksjon</w:t>
      </w:r>
      <w:r w:rsidR="006D3934" w:rsidRPr="005B14BA">
        <w:rPr>
          <w:rFonts w:ascii="Times New Roman" w:hAnsi="Times New Roman" w:cs="Times New Roman"/>
          <w:color w:val="000000" w:themeColor="text1"/>
        </w:rPr>
        <w:t xml:space="preserve"> som uttrykksform. </w:t>
      </w:r>
      <w:r w:rsidR="001913F4" w:rsidRPr="005B14BA">
        <w:rPr>
          <w:rFonts w:ascii="Times New Roman" w:hAnsi="Times New Roman" w:cs="Times New Roman"/>
          <w:color w:val="000000" w:themeColor="text1"/>
        </w:rPr>
        <w:t xml:space="preserve">Musikk er uten tvil et </w:t>
      </w:r>
      <w:proofErr w:type="spellStart"/>
      <w:r w:rsidR="001913F4" w:rsidRPr="005B14BA">
        <w:rPr>
          <w:rFonts w:ascii="Times New Roman" w:hAnsi="Times New Roman" w:cs="Times New Roman"/>
          <w:color w:val="000000" w:themeColor="text1"/>
        </w:rPr>
        <w:t>m</w:t>
      </w:r>
      <w:r w:rsidR="000B1419" w:rsidRPr="005B14BA">
        <w:rPr>
          <w:rFonts w:ascii="Times New Roman" w:hAnsi="Times New Roman" w:cs="Times New Roman"/>
          <w:color w:val="000000" w:themeColor="text1"/>
        </w:rPr>
        <w:t>ulti</w:t>
      </w:r>
      <w:r w:rsidR="001913F4" w:rsidRPr="005B14BA">
        <w:rPr>
          <w:rFonts w:ascii="Times New Roman" w:hAnsi="Times New Roman" w:cs="Times New Roman"/>
          <w:color w:val="000000" w:themeColor="text1"/>
        </w:rPr>
        <w:t>odalt</w:t>
      </w:r>
      <w:proofErr w:type="spellEnd"/>
      <w:r w:rsidR="001913F4" w:rsidRPr="005B14BA">
        <w:rPr>
          <w:rFonts w:ascii="Times New Roman" w:hAnsi="Times New Roman" w:cs="Times New Roman"/>
          <w:color w:val="000000" w:themeColor="text1"/>
        </w:rPr>
        <w:t xml:space="preserve"> uttrykk som ”kombinerer </w:t>
      </w:r>
      <w:proofErr w:type="spellStart"/>
      <w:r w:rsidR="001913F4" w:rsidRPr="005B14BA">
        <w:rPr>
          <w:rFonts w:ascii="Times New Roman" w:hAnsi="Times New Roman" w:cs="Times New Roman"/>
          <w:color w:val="000000" w:themeColor="text1"/>
        </w:rPr>
        <w:t>einingar</w:t>
      </w:r>
      <w:proofErr w:type="spellEnd"/>
      <w:r w:rsidR="001913F4" w:rsidRPr="005B14BA">
        <w:rPr>
          <w:rFonts w:ascii="Times New Roman" w:hAnsi="Times New Roman" w:cs="Times New Roman"/>
          <w:color w:val="000000" w:themeColor="text1"/>
        </w:rPr>
        <w:t xml:space="preserve"> som skaper meining på ulike </w:t>
      </w:r>
      <w:proofErr w:type="spellStart"/>
      <w:r w:rsidR="001913F4" w:rsidRPr="005B14BA">
        <w:rPr>
          <w:rFonts w:ascii="Times New Roman" w:hAnsi="Times New Roman" w:cs="Times New Roman"/>
          <w:color w:val="000000" w:themeColor="text1"/>
        </w:rPr>
        <w:t>måtar</w:t>
      </w:r>
      <w:proofErr w:type="spellEnd"/>
      <w:r w:rsidR="001913F4" w:rsidRPr="005B14BA">
        <w:rPr>
          <w:rFonts w:ascii="Times New Roman" w:hAnsi="Times New Roman" w:cs="Times New Roman"/>
          <w:color w:val="000000" w:themeColor="text1"/>
        </w:rPr>
        <w:t xml:space="preserve">” (Løvland 2007:20). </w:t>
      </w:r>
      <w:r w:rsidR="0017033C" w:rsidRPr="005B14BA">
        <w:rPr>
          <w:rFonts w:ascii="Times New Roman" w:hAnsi="Times New Roman" w:cs="Times New Roman"/>
          <w:color w:val="000000" w:themeColor="text1"/>
        </w:rPr>
        <w:t>Modaliteter som kan sies å være meningsbærende her</w:t>
      </w:r>
      <w:r w:rsidR="0024716A" w:rsidRPr="005B14BA">
        <w:rPr>
          <w:rFonts w:ascii="Times New Roman" w:hAnsi="Times New Roman" w:cs="Times New Roman"/>
          <w:color w:val="000000" w:themeColor="text1"/>
        </w:rPr>
        <w:t>,</w:t>
      </w:r>
      <w:r w:rsidR="0017033C" w:rsidRPr="005B14BA">
        <w:rPr>
          <w:rFonts w:ascii="Times New Roman" w:hAnsi="Times New Roman" w:cs="Times New Roman"/>
          <w:color w:val="000000" w:themeColor="text1"/>
        </w:rPr>
        <w:t xml:space="preserve"> er blant annet musikk, </w:t>
      </w:r>
      <w:r w:rsidR="004D71CA" w:rsidRPr="005B14BA">
        <w:rPr>
          <w:rFonts w:ascii="Times New Roman" w:hAnsi="Times New Roman" w:cs="Times New Roman"/>
          <w:color w:val="000000" w:themeColor="text1"/>
        </w:rPr>
        <w:t xml:space="preserve">tekst, </w:t>
      </w:r>
      <w:r w:rsidR="0017033C" w:rsidRPr="005B14BA">
        <w:rPr>
          <w:rFonts w:ascii="Times New Roman" w:hAnsi="Times New Roman" w:cs="Times New Roman"/>
          <w:color w:val="000000" w:themeColor="text1"/>
        </w:rPr>
        <w:t>uttrykk, fremføring, gester, setting og omgivelser. Hvilke og hvor mange modaliteter som finner sted</w:t>
      </w:r>
      <w:r w:rsidR="0024716A" w:rsidRPr="005B14BA">
        <w:rPr>
          <w:rFonts w:ascii="Times New Roman" w:hAnsi="Times New Roman" w:cs="Times New Roman"/>
          <w:color w:val="000000" w:themeColor="text1"/>
        </w:rPr>
        <w:t>,</w:t>
      </w:r>
      <w:r w:rsidR="0017033C" w:rsidRPr="005B14BA">
        <w:rPr>
          <w:rFonts w:ascii="Times New Roman" w:hAnsi="Times New Roman" w:cs="Times New Roman"/>
          <w:color w:val="000000" w:themeColor="text1"/>
        </w:rPr>
        <w:t xml:space="preserve"> vil variere fra </w:t>
      </w:r>
      <w:r w:rsidR="00C503B8" w:rsidRPr="005B14BA">
        <w:rPr>
          <w:rFonts w:ascii="Times New Roman" w:hAnsi="Times New Roman" w:cs="Times New Roman"/>
          <w:color w:val="000000" w:themeColor="text1"/>
        </w:rPr>
        <w:t xml:space="preserve">et musikalsk uttrykk til et annet. </w:t>
      </w:r>
      <w:r w:rsidR="000E0F6C" w:rsidRPr="005B14BA">
        <w:rPr>
          <w:rFonts w:ascii="Times New Roman" w:hAnsi="Times New Roman" w:cs="Times New Roman"/>
          <w:color w:val="000000" w:themeColor="text1"/>
        </w:rPr>
        <w:t>Musikkens språk oppfattes fo</w:t>
      </w:r>
      <w:r w:rsidR="00770B47" w:rsidRPr="005B14BA">
        <w:rPr>
          <w:rFonts w:ascii="Times New Roman" w:hAnsi="Times New Roman" w:cs="Times New Roman"/>
          <w:color w:val="000000" w:themeColor="text1"/>
        </w:rPr>
        <w:t>rskjellig fra person til person og i</w:t>
      </w:r>
      <w:r w:rsidRPr="005B14BA">
        <w:rPr>
          <w:rFonts w:ascii="Times New Roman" w:hAnsi="Times New Roman" w:cs="Times New Roman"/>
          <w:color w:val="000000" w:themeColor="text1"/>
        </w:rPr>
        <w:t xml:space="preserve"> lys av nevnt teori utgjør m</w:t>
      </w:r>
      <w:r w:rsidR="000E0F6C" w:rsidRPr="005B14BA">
        <w:rPr>
          <w:rFonts w:ascii="Times New Roman" w:hAnsi="Times New Roman" w:cs="Times New Roman"/>
          <w:color w:val="000000" w:themeColor="text1"/>
        </w:rPr>
        <w:t>usikken er én modalitet o</w:t>
      </w:r>
      <w:r w:rsidR="004D71CA" w:rsidRPr="005B14BA">
        <w:rPr>
          <w:rFonts w:ascii="Times New Roman" w:hAnsi="Times New Roman" w:cs="Times New Roman"/>
          <w:color w:val="000000" w:themeColor="text1"/>
        </w:rPr>
        <w:t>g ordet</w:t>
      </w:r>
      <w:r w:rsidRPr="005B14BA">
        <w:rPr>
          <w:rFonts w:ascii="Times New Roman" w:hAnsi="Times New Roman" w:cs="Times New Roman"/>
          <w:color w:val="000000" w:themeColor="text1"/>
        </w:rPr>
        <w:t xml:space="preserve"> en annen.</w:t>
      </w:r>
      <w:r w:rsidR="004D71CA" w:rsidRPr="005B14BA">
        <w:rPr>
          <w:rFonts w:ascii="Times New Roman" w:hAnsi="Times New Roman" w:cs="Times New Roman"/>
          <w:color w:val="000000" w:themeColor="text1"/>
        </w:rPr>
        <w:t xml:space="preserve"> </w:t>
      </w:r>
      <w:proofErr w:type="spellStart"/>
      <w:r w:rsidR="000B1419" w:rsidRPr="005B14BA">
        <w:rPr>
          <w:rFonts w:ascii="Times New Roman" w:hAnsi="Times New Roman" w:cs="Times New Roman"/>
          <w:color w:val="000000" w:themeColor="text1"/>
        </w:rPr>
        <w:t>Multimodalitet</w:t>
      </w:r>
      <w:proofErr w:type="spellEnd"/>
      <w:r w:rsidR="000B1419" w:rsidRPr="005B14BA">
        <w:rPr>
          <w:rFonts w:ascii="Times New Roman" w:hAnsi="Times New Roman" w:cs="Times New Roman"/>
          <w:color w:val="000000" w:themeColor="text1"/>
        </w:rPr>
        <w:t xml:space="preserve"> handler om samspillet som skapes i kombinasjonen av de ulike modalitetene</w:t>
      </w:r>
      <w:r w:rsidR="004D71C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w:t>
      </w:r>
      <w:r w:rsidR="004D71CA" w:rsidRPr="005B14BA">
        <w:rPr>
          <w:rFonts w:ascii="Times New Roman" w:hAnsi="Times New Roman" w:cs="Times New Roman"/>
          <w:color w:val="000000" w:themeColor="text1"/>
        </w:rPr>
        <w:t>Således</w:t>
      </w:r>
      <w:r w:rsidR="000E0F6C" w:rsidRPr="005B14BA">
        <w:rPr>
          <w:rFonts w:ascii="Times New Roman" w:hAnsi="Times New Roman" w:cs="Times New Roman"/>
          <w:color w:val="000000" w:themeColor="text1"/>
        </w:rPr>
        <w:t xml:space="preserve"> er de på en måte avhengig av hverandre for å kunne sies å være bærer av noe større</w:t>
      </w:r>
      <w:r w:rsidR="00187BAA" w:rsidRPr="005B14BA">
        <w:rPr>
          <w:rFonts w:ascii="Times New Roman" w:hAnsi="Times New Roman" w:cs="Times New Roman"/>
          <w:color w:val="000000" w:themeColor="text1"/>
        </w:rPr>
        <w:t xml:space="preserve"> </w:t>
      </w:r>
      <w:r w:rsidR="000E0F6C" w:rsidRPr="005B14BA">
        <w:rPr>
          <w:rFonts w:ascii="Times New Roman" w:hAnsi="Times New Roman" w:cs="Times New Roman"/>
          <w:color w:val="000000" w:themeColor="text1"/>
        </w:rPr>
        <w:t>(Løvland 2007).</w:t>
      </w:r>
      <w:r w:rsidR="006060AC">
        <w:rPr>
          <w:rFonts w:ascii="Times New Roman" w:hAnsi="Times New Roman" w:cs="Times New Roman"/>
          <w:color w:val="000000" w:themeColor="text1"/>
        </w:rPr>
        <w:t xml:space="preserve"> </w:t>
      </w:r>
    </w:p>
    <w:p w14:paraId="2E178CA0" w14:textId="77777777" w:rsidR="00B016E8" w:rsidRPr="005B14BA" w:rsidRDefault="00B016E8" w:rsidP="00B016E8">
      <w:pPr>
        <w:rPr>
          <w:rFonts w:ascii="Times New Roman" w:hAnsi="Times New Roman" w:cs="Times New Roman"/>
          <w:color w:val="000000" w:themeColor="text1"/>
        </w:rPr>
      </w:pPr>
    </w:p>
    <w:p w14:paraId="2E80B999" w14:textId="64DDBB7C" w:rsidR="00B016E8" w:rsidRPr="005B14BA" w:rsidRDefault="004D71CA" w:rsidP="000C7B48">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Likevel utelukker ikke dette instrumentalmusikkens betydning i seg selv. Men her vil det også være flere modaliteter som spiller inn. Det er viktig å se musikken i sammenheng med fremføringens kontekst</w:t>
      </w:r>
      <w:r w:rsidR="000E0F6C"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hvor det en hører gjerne knyttes</w:t>
      </w:r>
      <w:r w:rsidR="000E0F6C" w:rsidRPr="005B14BA">
        <w:rPr>
          <w:rFonts w:ascii="Times New Roman" w:hAnsi="Times New Roman" w:cs="Times New Roman"/>
          <w:color w:val="000000" w:themeColor="text1"/>
        </w:rPr>
        <w:t xml:space="preserve"> til </w:t>
      </w:r>
      <w:r w:rsidR="000C7B48" w:rsidRPr="005B14BA">
        <w:rPr>
          <w:rFonts w:ascii="Times New Roman" w:hAnsi="Times New Roman" w:cs="Times New Roman"/>
          <w:color w:val="000000" w:themeColor="text1"/>
        </w:rPr>
        <w:t xml:space="preserve">en symbolverden eller </w:t>
      </w:r>
      <w:r w:rsidR="000E0F6C" w:rsidRPr="005B14BA">
        <w:rPr>
          <w:rFonts w:ascii="Times New Roman" w:hAnsi="Times New Roman" w:cs="Times New Roman"/>
          <w:color w:val="000000" w:themeColor="text1"/>
        </w:rPr>
        <w:t>allerede innlærte sannheter om Gud. Som nevnt i an</w:t>
      </w:r>
      <w:r w:rsidR="008060D6" w:rsidRPr="005B14BA">
        <w:rPr>
          <w:rFonts w:ascii="Times New Roman" w:hAnsi="Times New Roman" w:cs="Times New Roman"/>
          <w:color w:val="000000" w:themeColor="text1"/>
        </w:rPr>
        <w:t>a</w:t>
      </w:r>
      <w:r w:rsidR="000E0F6C" w:rsidRPr="005B14BA">
        <w:rPr>
          <w:rFonts w:ascii="Times New Roman" w:hAnsi="Times New Roman" w:cs="Times New Roman"/>
          <w:color w:val="000000" w:themeColor="text1"/>
        </w:rPr>
        <w:t>lysen</w:t>
      </w:r>
      <w:r w:rsidR="0024716A" w:rsidRPr="005B14BA">
        <w:rPr>
          <w:rFonts w:ascii="Times New Roman" w:hAnsi="Times New Roman" w:cs="Times New Roman"/>
          <w:color w:val="000000" w:themeColor="text1"/>
        </w:rPr>
        <w:t>,</w:t>
      </w:r>
      <w:r w:rsidR="000E0F6C" w:rsidRPr="005B14BA">
        <w:rPr>
          <w:rFonts w:ascii="Times New Roman" w:hAnsi="Times New Roman" w:cs="Times New Roman"/>
          <w:color w:val="000000" w:themeColor="text1"/>
        </w:rPr>
        <w:t xml:space="preserve"> </w:t>
      </w:r>
      <w:r w:rsidR="001106AF" w:rsidRPr="005B14BA">
        <w:rPr>
          <w:rFonts w:ascii="Times New Roman" w:hAnsi="Times New Roman" w:cs="Times New Roman"/>
          <w:color w:val="000000" w:themeColor="text1"/>
        </w:rPr>
        <w:t>er musikken en hjelp til</w:t>
      </w:r>
      <w:r w:rsidR="000E0F6C" w:rsidRPr="005B14BA">
        <w:rPr>
          <w:rFonts w:ascii="Times New Roman" w:hAnsi="Times New Roman" w:cs="Times New Roman"/>
          <w:color w:val="000000" w:themeColor="text1"/>
        </w:rPr>
        <w:t xml:space="preserve"> å komme i berøring med det religiøse. Men jeg tror ikke jeg på bakgrunn av min empiri vil kunne hevde at musikken alene fører folk til tro</w:t>
      </w:r>
      <w:r w:rsidR="008060D6" w:rsidRPr="005B14BA">
        <w:rPr>
          <w:rFonts w:ascii="Times New Roman" w:hAnsi="Times New Roman" w:cs="Times New Roman"/>
          <w:color w:val="000000" w:themeColor="text1"/>
        </w:rPr>
        <w:t>,</w:t>
      </w:r>
      <w:r w:rsidR="000E0F6C" w:rsidRPr="005B14BA">
        <w:rPr>
          <w:rFonts w:ascii="Times New Roman" w:hAnsi="Times New Roman" w:cs="Times New Roman"/>
          <w:color w:val="000000" w:themeColor="text1"/>
        </w:rPr>
        <w:t xml:space="preserve"> selv om flere har viktige og sentrale trosopplevelser knyttet </w:t>
      </w:r>
      <w:r w:rsidR="008060D6" w:rsidRPr="005B14BA">
        <w:rPr>
          <w:rFonts w:ascii="Times New Roman" w:hAnsi="Times New Roman" w:cs="Times New Roman"/>
          <w:color w:val="000000" w:themeColor="text1"/>
        </w:rPr>
        <w:t>til et møte med vakker musikk. D</w:t>
      </w:r>
      <w:r w:rsidR="000E0F6C" w:rsidRPr="005B14BA">
        <w:rPr>
          <w:rFonts w:ascii="Times New Roman" w:hAnsi="Times New Roman" w:cs="Times New Roman"/>
          <w:color w:val="000000" w:themeColor="text1"/>
        </w:rPr>
        <w:t>et er heller ingen tvil om at mange har hatt sterke møte</w:t>
      </w:r>
      <w:r w:rsidR="000C7B48" w:rsidRPr="005B14BA">
        <w:rPr>
          <w:rFonts w:ascii="Times New Roman" w:hAnsi="Times New Roman" w:cs="Times New Roman"/>
          <w:color w:val="000000" w:themeColor="text1"/>
        </w:rPr>
        <w:t>r med Gud i instrumentalmusikken</w:t>
      </w:r>
      <w:r w:rsidR="00B016E8" w:rsidRPr="005B14BA">
        <w:rPr>
          <w:rFonts w:ascii="Times New Roman" w:hAnsi="Times New Roman" w:cs="Times New Roman"/>
          <w:color w:val="000000" w:themeColor="text1"/>
        </w:rPr>
        <w:t xml:space="preserve">, </w:t>
      </w:r>
      <w:r w:rsidR="007A55AE" w:rsidRPr="005B14BA">
        <w:rPr>
          <w:rFonts w:ascii="Times New Roman" w:hAnsi="Times New Roman" w:cs="Times New Roman"/>
          <w:color w:val="000000" w:themeColor="text1"/>
        </w:rPr>
        <w:t>men her vil andre modalite</w:t>
      </w:r>
      <w:r w:rsidR="001106AF" w:rsidRPr="005B14BA">
        <w:rPr>
          <w:rFonts w:ascii="Times New Roman" w:hAnsi="Times New Roman" w:cs="Times New Roman"/>
          <w:color w:val="000000" w:themeColor="text1"/>
        </w:rPr>
        <w:t xml:space="preserve">ter også være av betydning for selve </w:t>
      </w:r>
      <w:r w:rsidR="007A55AE" w:rsidRPr="005B14BA">
        <w:rPr>
          <w:rFonts w:ascii="Times New Roman" w:hAnsi="Times New Roman" w:cs="Times New Roman"/>
          <w:color w:val="000000" w:themeColor="text1"/>
        </w:rPr>
        <w:t xml:space="preserve">opplevelsen. </w:t>
      </w:r>
    </w:p>
    <w:p w14:paraId="6A48D2E9" w14:textId="77777777" w:rsidR="007A55AE" w:rsidRPr="005B14BA" w:rsidRDefault="007A55AE" w:rsidP="007A55AE">
      <w:pPr>
        <w:rPr>
          <w:rFonts w:ascii="Times New Roman" w:hAnsi="Times New Roman" w:cs="Times New Roman"/>
          <w:color w:val="000000" w:themeColor="text1"/>
        </w:rPr>
      </w:pPr>
    </w:p>
    <w:p w14:paraId="170B3F37" w14:textId="296E6A7A" w:rsidR="00B30983"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 xml:space="preserve">Således viser musikk seg </w:t>
      </w:r>
      <w:r w:rsidR="001F123C" w:rsidRPr="005B14BA">
        <w:rPr>
          <w:rFonts w:ascii="Times New Roman" w:hAnsi="Times New Roman" w:cs="Times New Roman"/>
          <w:color w:val="000000" w:themeColor="text1"/>
        </w:rPr>
        <w:t>altså</w:t>
      </w:r>
      <w:r w:rsidRPr="005B14BA">
        <w:rPr>
          <w:rFonts w:ascii="Times New Roman" w:hAnsi="Times New Roman" w:cs="Times New Roman"/>
          <w:color w:val="000000" w:themeColor="text1"/>
        </w:rPr>
        <w:t xml:space="preserve"> å spille en sentral rolle i opplevelsen av Gud, hvor den i noen tilfeller menes å være en nødvendighet i møte med troen. Eyvind Skeie hevder at kombinasjonen av ord og toner vil gjøre Guds ord grenseløst. Musikken har slik sett verdi i s</w:t>
      </w:r>
      <w:r w:rsidR="007A55AE" w:rsidRPr="005B14BA">
        <w:rPr>
          <w:rFonts w:ascii="Times New Roman" w:hAnsi="Times New Roman" w:cs="Times New Roman"/>
          <w:color w:val="000000" w:themeColor="text1"/>
        </w:rPr>
        <w:t>eg selv, fordi den er bærer av o</w:t>
      </w:r>
      <w:r w:rsidRPr="005B14BA">
        <w:rPr>
          <w:rFonts w:ascii="Times New Roman" w:hAnsi="Times New Roman" w:cs="Times New Roman"/>
          <w:color w:val="000000" w:themeColor="text1"/>
        </w:rPr>
        <w:t xml:space="preserve">rdet. Jeg finner dette aspektet svært interessant med tanke på musikkens betydning for tro, fordi </w:t>
      </w:r>
      <w:r w:rsidRPr="005B14BA">
        <w:rPr>
          <w:rFonts w:ascii="Times New Roman" w:hAnsi="Times New Roman" w:cs="Times New Roman"/>
          <w:color w:val="000000" w:themeColor="text1"/>
        </w:rPr>
        <w:lastRenderedPageBreak/>
        <w:t xml:space="preserve">Skeie her gir musikken en sentral funksjon i Guds (og dermed troens) møte med mennesket. Likevel er det vanskelig på bakgrunn av dette å gi musikken en slags hellig og gudommelig funksjon i seg selv. </w:t>
      </w:r>
    </w:p>
    <w:p w14:paraId="2782343A" w14:textId="77777777" w:rsidR="00146BC6" w:rsidRPr="005B14BA" w:rsidRDefault="00146BC6" w:rsidP="007A55AE">
      <w:pPr>
        <w:rPr>
          <w:rFonts w:ascii="Times New Roman" w:hAnsi="Times New Roman" w:cs="Times New Roman"/>
          <w:color w:val="FF0000"/>
        </w:rPr>
      </w:pPr>
    </w:p>
    <w:p w14:paraId="6C8211F9" w14:textId="2BF7192B" w:rsidR="00B51EF4" w:rsidRPr="005B14BA" w:rsidRDefault="00146BC6" w:rsidP="00105FFB">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Akkurat hva musikken formidler kan være vanskelig å gi en fasit på</w:t>
      </w:r>
      <w:r w:rsidR="00EC4CC6" w:rsidRPr="005B14BA">
        <w:rPr>
          <w:rFonts w:ascii="Times New Roman" w:hAnsi="Times New Roman" w:cs="Times New Roman"/>
          <w:color w:val="000000" w:themeColor="text1"/>
        </w:rPr>
        <w:t>, om man ikke har en tydelig tekst</w:t>
      </w:r>
      <w:r w:rsidRPr="005B14BA">
        <w:rPr>
          <w:rFonts w:ascii="Times New Roman" w:hAnsi="Times New Roman" w:cs="Times New Roman"/>
          <w:color w:val="000000" w:themeColor="text1"/>
        </w:rPr>
        <w:t>. Som mine informanter har erfart</w:t>
      </w:r>
      <w:r w:rsidR="0024716A"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kan man gjennom musikk få ”et møte med det gudommelige”, man kan kjenne ”opplevelsen av </w:t>
      </w:r>
      <w:r w:rsidR="005E0EDB" w:rsidRPr="005B14BA">
        <w:rPr>
          <w:rFonts w:ascii="Times New Roman" w:hAnsi="Times New Roman" w:cs="Times New Roman"/>
          <w:color w:val="000000" w:themeColor="text1"/>
        </w:rPr>
        <w:t>ærbødighet”, og den kan ”utløse</w:t>
      </w:r>
      <w:r w:rsidRPr="005B14BA">
        <w:rPr>
          <w:rFonts w:ascii="Times New Roman" w:hAnsi="Times New Roman" w:cs="Times New Roman"/>
          <w:color w:val="000000" w:themeColor="text1"/>
        </w:rPr>
        <w:t xml:space="preserve"> anelser og lengsler”</w:t>
      </w:r>
      <w:r w:rsidR="00187BAA" w:rsidRPr="005B14BA">
        <w:rPr>
          <w:rFonts w:ascii="Times New Roman" w:hAnsi="Times New Roman" w:cs="Times New Roman"/>
          <w:color w:val="000000" w:themeColor="text1"/>
        </w:rPr>
        <w:t>, som mange sier de også opplever i naturen. D</w:t>
      </w:r>
      <w:r w:rsidRPr="005B14BA">
        <w:rPr>
          <w:rFonts w:ascii="Times New Roman" w:hAnsi="Times New Roman" w:cs="Times New Roman"/>
          <w:color w:val="000000" w:themeColor="text1"/>
        </w:rPr>
        <w:t>ette er subjektive opplevelser, som ikke kan sies å gjelde alle som hører samme musikk. Andre ord som gjerne brukes for å beskrive store opplevelser med musikk</w:t>
      </w:r>
      <w:r w:rsidR="005E0ED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er eksistensielt eller hellig. I musikkvitenskapen omtales slike sterke opplevelser som ”</w:t>
      </w:r>
      <w:proofErr w:type="spellStart"/>
      <w:r w:rsidRPr="005B14BA">
        <w:rPr>
          <w:rFonts w:ascii="Times New Roman" w:hAnsi="Times New Roman" w:cs="Times New Roman"/>
          <w:color w:val="000000" w:themeColor="text1"/>
        </w:rPr>
        <w:t>peak</w:t>
      </w:r>
      <w:proofErr w:type="spellEnd"/>
      <w:r w:rsidRPr="005B14BA">
        <w:rPr>
          <w:rFonts w:ascii="Times New Roman" w:hAnsi="Times New Roman" w:cs="Times New Roman"/>
          <w:color w:val="000000" w:themeColor="text1"/>
        </w:rPr>
        <w:t xml:space="preserve"> </w:t>
      </w:r>
      <w:proofErr w:type="spellStart"/>
      <w:r w:rsidRPr="005B14BA">
        <w:rPr>
          <w:rFonts w:ascii="Times New Roman" w:hAnsi="Times New Roman" w:cs="Times New Roman"/>
          <w:color w:val="000000" w:themeColor="text1"/>
        </w:rPr>
        <w:t>experiences</w:t>
      </w:r>
      <w:proofErr w:type="spellEnd"/>
      <w:r w:rsidRPr="005B14BA">
        <w:rPr>
          <w:rFonts w:ascii="Times New Roman" w:hAnsi="Times New Roman" w:cs="Times New Roman"/>
          <w:color w:val="000000" w:themeColor="text1"/>
        </w:rPr>
        <w:t xml:space="preserve">” som på norsk kalles </w:t>
      </w:r>
      <w:proofErr w:type="spellStart"/>
      <w:r w:rsidRPr="005B14BA">
        <w:rPr>
          <w:rFonts w:ascii="Times New Roman" w:hAnsi="Times New Roman" w:cs="Times New Roman"/>
          <w:color w:val="000000" w:themeColor="text1"/>
        </w:rPr>
        <w:t>høydepunktsopplevelser</w:t>
      </w:r>
      <w:proofErr w:type="spellEnd"/>
      <w:r w:rsidRPr="005B14BA">
        <w:rPr>
          <w:rFonts w:ascii="Times New Roman" w:hAnsi="Times New Roman" w:cs="Times New Roman"/>
          <w:color w:val="000000" w:themeColor="text1"/>
        </w:rPr>
        <w:t xml:space="preserve">. Dette er opplevelser som kjennetegnes ved at man gjerne glemmer tid og rom, og hvor man får en følelse av å bli absorbert av musikken (Bossius og </w:t>
      </w:r>
      <w:proofErr w:type="spellStart"/>
      <w:r w:rsidRPr="005B14BA">
        <w:rPr>
          <w:rFonts w:ascii="Times New Roman" w:hAnsi="Times New Roman" w:cs="Times New Roman"/>
          <w:color w:val="000000" w:themeColor="text1"/>
        </w:rPr>
        <w:t>Lilliestam</w:t>
      </w:r>
      <w:proofErr w:type="spellEnd"/>
      <w:r w:rsidRPr="005B14BA">
        <w:rPr>
          <w:rFonts w:ascii="Times New Roman" w:hAnsi="Times New Roman" w:cs="Times New Roman"/>
          <w:color w:val="000000" w:themeColor="text1"/>
        </w:rPr>
        <w:t xml:space="preserve"> 2011). Slike opplevelser er ikke kun forbeholdt religiøst troende, men ofte finner vi dem i møte med tro. Man erfarer altså noe i musikken som påfølgende gir en sterk følelse - som man i en kristen sammenheng gjerne knytter til et møte med Gud. Flere av mine informanter har hatt slike opplevelser, hvor musikken er med på å stadfeste troen på Gud. Marianne Juvik Sæbø snakker i denne sammenheng om musikkens evne til å formidle Guds skaperverk. Musikken blir en inspirasjon for kristenlivet gjennom opplevelsen av ”alt det vakre og store som Gud har skapt”.</w:t>
      </w:r>
    </w:p>
    <w:p w14:paraId="4A8DDC59" w14:textId="204F2E10" w:rsidR="00D61C54" w:rsidRPr="005B14BA" w:rsidRDefault="00D61943" w:rsidP="00D61C54">
      <w:pPr>
        <w:pStyle w:val="Overskrift3"/>
        <w:spacing w:line="360" w:lineRule="auto"/>
        <w:rPr>
          <w:rFonts w:ascii="Times New Roman" w:hAnsi="Times New Roman" w:cs="Times New Roman"/>
          <w:color w:val="000000" w:themeColor="text1"/>
        </w:rPr>
      </w:pPr>
      <w:bookmarkStart w:id="201" w:name="_Toc210983955"/>
      <w:bookmarkStart w:id="202" w:name="_Toc210984474"/>
      <w:bookmarkStart w:id="203" w:name="_Toc212872194"/>
      <w:bookmarkStart w:id="204" w:name="_Toc212872354"/>
      <w:r w:rsidRPr="005B14BA">
        <w:rPr>
          <w:rFonts w:ascii="Times New Roman" w:hAnsi="Times New Roman" w:cs="Times New Roman"/>
          <w:color w:val="000000" w:themeColor="text1"/>
        </w:rPr>
        <w:t>5.4</w:t>
      </w:r>
      <w:r w:rsidR="00B51EF4" w:rsidRPr="005B14BA">
        <w:rPr>
          <w:rFonts w:ascii="Times New Roman" w:hAnsi="Times New Roman" w:cs="Times New Roman"/>
          <w:color w:val="000000" w:themeColor="text1"/>
        </w:rPr>
        <w:t>.2</w:t>
      </w:r>
      <w:r w:rsidR="00D61C54" w:rsidRPr="005B14BA">
        <w:rPr>
          <w:rFonts w:ascii="Times New Roman" w:hAnsi="Times New Roman" w:cs="Times New Roman"/>
          <w:color w:val="000000" w:themeColor="text1"/>
        </w:rPr>
        <w:t xml:space="preserve"> Ulik smak</w:t>
      </w:r>
      <w:r w:rsidR="000C3DE7" w:rsidRPr="005B14BA">
        <w:rPr>
          <w:rFonts w:ascii="Times New Roman" w:hAnsi="Times New Roman" w:cs="Times New Roman"/>
          <w:color w:val="000000" w:themeColor="text1"/>
        </w:rPr>
        <w:t>,</w:t>
      </w:r>
      <w:r w:rsidR="00D61C54" w:rsidRPr="005B14BA">
        <w:rPr>
          <w:rFonts w:ascii="Times New Roman" w:hAnsi="Times New Roman" w:cs="Times New Roman"/>
          <w:color w:val="000000" w:themeColor="text1"/>
        </w:rPr>
        <w:t xml:space="preserve"> ulike forventninger</w:t>
      </w:r>
      <w:bookmarkEnd w:id="201"/>
      <w:bookmarkEnd w:id="202"/>
      <w:bookmarkEnd w:id="203"/>
      <w:bookmarkEnd w:id="204"/>
      <w:r w:rsidR="00D61C54" w:rsidRPr="005B14BA">
        <w:rPr>
          <w:rFonts w:ascii="Times New Roman" w:hAnsi="Times New Roman" w:cs="Times New Roman"/>
          <w:color w:val="000000" w:themeColor="text1"/>
        </w:rPr>
        <w:t xml:space="preserve"> </w:t>
      </w:r>
    </w:p>
    <w:p w14:paraId="27A8C367" w14:textId="762A2EE2" w:rsidR="007A55AE" w:rsidRPr="005B14BA" w:rsidRDefault="00D61C54" w:rsidP="006157D5">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Alle møter vi musikk med ulike forventninger om hva vi ønsker at musikken skal gi oss. Dette kan både være bevisst og ubevisst, men vi mø</w:t>
      </w:r>
      <w:r w:rsidR="000C67F4" w:rsidRPr="005B14BA">
        <w:rPr>
          <w:rFonts w:ascii="Times New Roman" w:hAnsi="Times New Roman" w:cs="Times New Roman"/>
          <w:color w:val="000000" w:themeColor="text1"/>
        </w:rPr>
        <w:t>ter aldri musikken helt nøytralt</w:t>
      </w:r>
      <w:r w:rsidRPr="005B14BA">
        <w:rPr>
          <w:rFonts w:ascii="Times New Roman" w:hAnsi="Times New Roman" w:cs="Times New Roman"/>
          <w:color w:val="000000" w:themeColor="text1"/>
        </w:rPr>
        <w:t>. Det er ikke sikkert man forstår hvorfor man reagerer som man gjør når ulik musikk spilles, men som</w:t>
      </w:r>
      <w:r w:rsidR="005E0EDB"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regel handler det om hvilke assosiasjoner musikken skaper, og hva vi selv synes er fint. Dette er også et viktig aspekt med tanke på musikkens betydning for tro. Det er ingen tvil om at våre forventninger og vår personlige smak farger hvilken opplevelse vi får av ulik</w:t>
      </w:r>
      <w:r w:rsidR="008940DD">
        <w:rPr>
          <w:rFonts w:ascii="Times New Roman" w:hAnsi="Times New Roman" w:cs="Times New Roman"/>
          <w:color w:val="000000" w:themeColor="text1"/>
        </w:rPr>
        <w:t xml:space="preserve"> musikk. I følge Even Ruud (1997</w:t>
      </w:r>
      <w:r w:rsidRPr="005B14BA">
        <w:rPr>
          <w:rFonts w:ascii="Times New Roman" w:hAnsi="Times New Roman" w:cs="Times New Roman"/>
          <w:color w:val="000000" w:themeColor="text1"/>
        </w:rPr>
        <w:t>) henger musikkens betydning uløselig sammen med den kulturelle konteksten. Trygve Skaug forteller blant annet at han har opplevd å bli kritisert for det han har spilt og sunget i kristne sammenhenger. Det er klart at kritikken kan være teologisk begrunnet, men på bakgrunn av det Skaug forteller, samt mitt teoretiske grunnlag</w:t>
      </w:r>
      <w:r w:rsidR="005E0ED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mener jeg å kunne hevde at smak og assosiasjoner ofte er hovedgrunnen til slik kritikk. Som Ruud videre påpeker</w:t>
      </w:r>
      <w:r w:rsidR="005E0ED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inntar vi ulike smaksposisjoner som skaper grenser for hva vi liker og ikke liker. Det man karakteriserer som ”god” og ”dårlig” musikk har som</w:t>
      </w:r>
      <w:r w:rsidR="005E0EDB" w:rsidRPr="005B14BA">
        <w:rPr>
          <w:rFonts w:ascii="Times New Roman" w:hAnsi="Times New Roman" w:cs="Times New Roman"/>
          <w:color w:val="000000" w:themeColor="text1"/>
        </w:rPr>
        <w:t xml:space="preserve"> </w:t>
      </w:r>
      <w:r w:rsidRPr="005B14BA">
        <w:rPr>
          <w:rFonts w:ascii="Times New Roman" w:hAnsi="Times New Roman" w:cs="Times New Roman"/>
          <w:color w:val="000000" w:themeColor="text1"/>
        </w:rPr>
        <w:t>regel en sammenheng med hva man synes er fint og ikke (Ruud 1997:41</w:t>
      </w:r>
      <w:r w:rsidR="007A55AE" w:rsidRPr="005B14BA">
        <w:rPr>
          <w:rFonts w:ascii="Times New Roman" w:hAnsi="Times New Roman" w:cs="Times New Roman"/>
          <w:color w:val="000000" w:themeColor="text1"/>
        </w:rPr>
        <w:t xml:space="preserve">). </w:t>
      </w:r>
    </w:p>
    <w:p w14:paraId="0D16A004" w14:textId="12965A21" w:rsidR="00FA2CBB" w:rsidRPr="005B14BA" w:rsidRDefault="00D61C54" w:rsidP="00D61C54">
      <w:p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lastRenderedPageBreak/>
        <w:t xml:space="preserve">Det er kanskje nettopp dette som gjør musikk til et mye omdiskutert tema i kristne sammenhenger. Man forstår gjerne den musikken </w:t>
      </w:r>
      <w:r w:rsidR="0056399A">
        <w:rPr>
          <w:rFonts w:ascii="Times New Roman" w:hAnsi="Times New Roman" w:cs="Times New Roman"/>
          <w:color w:val="000000" w:themeColor="text1"/>
        </w:rPr>
        <w:t>e</w:t>
      </w:r>
      <w:r w:rsidRPr="005B14BA">
        <w:rPr>
          <w:rFonts w:ascii="Times New Roman" w:hAnsi="Times New Roman" w:cs="Times New Roman"/>
          <w:color w:val="000000" w:themeColor="text1"/>
        </w:rPr>
        <w:t xml:space="preserve">n selv liker som den mest ”riktige” musikken, og når man da som </w:t>
      </w:r>
      <w:r w:rsidR="00FA2CBB" w:rsidRPr="005B14BA">
        <w:rPr>
          <w:rFonts w:ascii="Times New Roman" w:hAnsi="Times New Roman" w:cs="Times New Roman"/>
          <w:color w:val="000000" w:themeColor="text1"/>
        </w:rPr>
        <w:t>forskjellige</w:t>
      </w:r>
      <w:r w:rsidRPr="005B14BA">
        <w:rPr>
          <w:rFonts w:ascii="Times New Roman" w:hAnsi="Times New Roman" w:cs="Times New Roman"/>
          <w:color w:val="000000" w:themeColor="text1"/>
        </w:rPr>
        <w:t xml:space="preserve"> individ har ulike tanker om hva som er</w:t>
      </w:r>
      <w:r w:rsidR="00EF7050" w:rsidRPr="005B14BA">
        <w:rPr>
          <w:rFonts w:ascii="Times New Roman" w:hAnsi="Times New Roman" w:cs="Times New Roman"/>
          <w:color w:val="000000" w:themeColor="text1"/>
        </w:rPr>
        <w:t xml:space="preserve"> den</w:t>
      </w:r>
      <w:r w:rsidRPr="005B14BA">
        <w:rPr>
          <w:rFonts w:ascii="Times New Roman" w:hAnsi="Times New Roman" w:cs="Times New Roman"/>
          <w:color w:val="000000" w:themeColor="text1"/>
        </w:rPr>
        <w:t xml:space="preserve"> riktig</w:t>
      </w:r>
      <w:r w:rsidR="00EF7050" w:rsidRPr="005B14BA">
        <w:rPr>
          <w:rFonts w:ascii="Times New Roman" w:hAnsi="Times New Roman" w:cs="Times New Roman"/>
          <w:color w:val="000000" w:themeColor="text1"/>
        </w:rPr>
        <w:t>e</w:t>
      </w:r>
      <w:r w:rsidRPr="005B14BA">
        <w:rPr>
          <w:rFonts w:ascii="Times New Roman" w:hAnsi="Times New Roman" w:cs="Times New Roman"/>
          <w:color w:val="000000" w:themeColor="text1"/>
        </w:rPr>
        <w:t xml:space="preserve"> musikk</w:t>
      </w:r>
      <w:r w:rsidR="00EF7050" w:rsidRPr="005B14BA">
        <w:rPr>
          <w:rFonts w:ascii="Times New Roman" w:hAnsi="Times New Roman" w:cs="Times New Roman"/>
          <w:color w:val="000000" w:themeColor="text1"/>
        </w:rPr>
        <w:t>en</w:t>
      </w:r>
      <w:r w:rsidR="005E0EDB" w:rsidRPr="005B14BA">
        <w:rPr>
          <w:rFonts w:ascii="Times New Roman" w:hAnsi="Times New Roman" w:cs="Times New Roman"/>
          <w:color w:val="000000" w:themeColor="text1"/>
        </w:rPr>
        <w:t>,</w:t>
      </w:r>
      <w:r w:rsidRPr="005B14BA">
        <w:rPr>
          <w:rFonts w:ascii="Times New Roman" w:hAnsi="Times New Roman" w:cs="Times New Roman"/>
          <w:color w:val="000000" w:themeColor="text1"/>
        </w:rPr>
        <w:t xml:space="preserve"> vil diskusjoner oppstå. </w:t>
      </w:r>
      <w:r w:rsidR="00EF7050" w:rsidRPr="005B14BA">
        <w:rPr>
          <w:rFonts w:ascii="Times New Roman" w:hAnsi="Times New Roman" w:cs="Times New Roman"/>
          <w:color w:val="000000" w:themeColor="text1"/>
        </w:rPr>
        <w:t xml:space="preserve">Slik sett henger reaksjonene tett sammen med hvilken musikksmak en selv har, og dersom </w:t>
      </w:r>
      <w:r w:rsidR="00FA2CBB" w:rsidRPr="005B14BA">
        <w:rPr>
          <w:rFonts w:ascii="Times New Roman" w:hAnsi="Times New Roman" w:cs="Times New Roman"/>
          <w:color w:val="000000" w:themeColor="text1"/>
        </w:rPr>
        <w:t>man</w:t>
      </w:r>
      <w:r w:rsidR="00EF7050" w:rsidRPr="005B14BA">
        <w:rPr>
          <w:rFonts w:ascii="Times New Roman" w:hAnsi="Times New Roman" w:cs="Times New Roman"/>
          <w:color w:val="000000" w:themeColor="text1"/>
        </w:rPr>
        <w:t xml:space="preserve"> har dårlige opplevelser </w:t>
      </w:r>
      <w:r w:rsidR="00FA2CBB" w:rsidRPr="005B14BA">
        <w:rPr>
          <w:rFonts w:ascii="Times New Roman" w:hAnsi="Times New Roman" w:cs="Times New Roman"/>
          <w:color w:val="000000" w:themeColor="text1"/>
        </w:rPr>
        <w:t>knyttet til en type</w:t>
      </w:r>
      <w:r w:rsidR="00EF7050" w:rsidRPr="005B14BA">
        <w:rPr>
          <w:rFonts w:ascii="Times New Roman" w:hAnsi="Times New Roman" w:cs="Times New Roman"/>
          <w:color w:val="000000" w:themeColor="text1"/>
        </w:rPr>
        <w:t xml:space="preserve"> musikk</w:t>
      </w:r>
      <w:r w:rsidR="005E0EDB" w:rsidRPr="005B14BA">
        <w:rPr>
          <w:rFonts w:ascii="Times New Roman" w:hAnsi="Times New Roman" w:cs="Times New Roman"/>
          <w:color w:val="000000" w:themeColor="text1"/>
        </w:rPr>
        <w:t>,</w:t>
      </w:r>
      <w:r w:rsidR="00EF7050" w:rsidRPr="005B14BA">
        <w:rPr>
          <w:rFonts w:ascii="Times New Roman" w:hAnsi="Times New Roman" w:cs="Times New Roman"/>
          <w:color w:val="000000" w:themeColor="text1"/>
        </w:rPr>
        <w:t xml:space="preserve"> vil dette føre til dårlige assosiasjoner hver gang </w:t>
      </w:r>
      <w:r w:rsidR="00FA2CBB" w:rsidRPr="005B14BA">
        <w:rPr>
          <w:rFonts w:ascii="Times New Roman" w:hAnsi="Times New Roman" w:cs="Times New Roman"/>
          <w:color w:val="000000" w:themeColor="text1"/>
        </w:rPr>
        <w:t>denne musikken spilles</w:t>
      </w:r>
      <w:r w:rsidR="00EF7050" w:rsidRPr="005B14BA">
        <w:rPr>
          <w:rFonts w:ascii="Times New Roman" w:hAnsi="Times New Roman" w:cs="Times New Roman"/>
          <w:color w:val="000000" w:themeColor="text1"/>
        </w:rPr>
        <w:t>. Som Ruud påpeker tar assosiasjonene stor plass i hvilken opplevelse musikk</w:t>
      </w:r>
      <w:r w:rsidR="00FA2CBB" w:rsidRPr="005B14BA">
        <w:rPr>
          <w:rFonts w:ascii="Times New Roman" w:hAnsi="Times New Roman" w:cs="Times New Roman"/>
          <w:color w:val="000000" w:themeColor="text1"/>
        </w:rPr>
        <w:t>en</w:t>
      </w:r>
      <w:r w:rsidR="00EF7050" w:rsidRPr="005B14BA">
        <w:rPr>
          <w:rFonts w:ascii="Times New Roman" w:hAnsi="Times New Roman" w:cs="Times New Roman"/>
          <w:color w:val="000000" w:themeColor="text1"/>
        </w:rPr>
        <w:t xml:space="preserve"> gir oss. Den meningen man har om musikk er uløselig knyttet til den kulturelle konteksten</w:t>
      </w:r>
      <w:r w:rsidR="008940DD">
        <w:rPr>
          <w:rFonts w:ascii="Times New Roman" w:hAnsi="Times New Roman" w:cs="Times New Roman"/>
          <w:color w:val="000000" w:themeColor="text1"/>
        </w:rPr>
        <w:t xml:space="preserve"> (Ruud 1997</w:t>
      </w:r>
      <w:r w:rsidR="00FA2CBB" w:rsidRPr="005B14BA">
        <w:rPr>
          <w:rFonts w:ascii="Times New Roman" w:hAnsi="Times New Roman" w:cs="Times New Roman"/>
          <w:color w:val="000000" w:themeColor="text1"/>
        </w:rPr>
        <w:t xml:space="preserve">:112). </w:t>
      </w:r>
    </w:p>
    <w:p w14:paraId="035BCDFC" w14:textId="5FE34A15" w:rsidR="00D61C54" w:rsidRPr="005B14BA" w:rsidRDefault="00D61943" w:rsidP="00EB1428">
      <w:pPr>
        <w:pStyle w:val="Overskrift2"/>
        <w:rPr>
          <w:rFonts w:ascii="Times New Roman" w:hAnsi="Times New Roman"/>
        </w:rPr>
      </w:pPr>
      <w:bookmarkStart w:id="205" w:name="_Toc212872195"/>
      <w:bookmarkStart w:id="206" w:name="_Toc212872355"/>
      <w:bookmarkStart w:id="207" w:name="_Toc210983956"/>
      <w:bookmarkStart w:id="208" w:name="_Toc210984475"/>
      <w:r w:rsidRPr="005B14BA">
        <w:rPr>
          <w:rFonts w:ascii="Times New Roman" w:hAnsi="Times New Roman"/>
        </w:rPr>
        <w:t>5.5</w:t>
      </w:r>
      <w:r w:rsidR="00D61C54" w:rsidRPr="005B14BA">
        <w:rPr>
          <w:rFonts w:ascii="Times New Roman" w:hAnsi="Times New Roman"/>
        </w:rPr>
        <w:t xml:space="preserve"> </w:t>
      </w:r>
      <w:r w:rsidR="001657B0" w:rsidRPr="005B14BA">
        <w:rPr>
          <w:rFonts w:ascii="Times New Roman" w:hAnsi="Times New Roman"/>
        </w:rPr>
        <w:t xml:space="preserve">Fellesskap: </w:t>
      </w:r>
      <w:r w:rsidR="00D61C54" w:rsidRPr="005B14BA">
        <w:rPr>
          <w:rFonts w:ascii="Times New Roman" w:hAnsi="Times New Roman"/>
        </w:rPr>
        <w:t>Sammen i tro</w:t>
      </w:r>
      <w:bookmarkEnd w:id="205"/>
      <w:bookmarkEnd w:id="206"/>
      <w:r w:rsidR="00D61C54" w:rsidRPr="005B14BA">
        <w:rPr>
          <w:rFonts w:ascii="Times New Roman" w:hAnsi="Times New Roman"/>
        </w:rPr>
        <w:t xml:space="preserve"> </w:t>
      </w:r>
      <w:bookmarkEnd w:id="207"/>
      <w:bookmarkEnd w:id="208"/>
    </w:p>
    <w:p w14:paraId="389FB239" w14:textId="60336FE1" w:rsidR="0094474F" w:rsidRPr="005B14BA" w:rsidRDefault="0094474F" w:rsidP="0094474F">
      <w:pPr>
        <w:spacing w:line="360" w:lineRule="auto"/>
        <w:rPr>
          <w:rFonts w:ascii="Times New Roman" w:hAnsi="Times New Roman" w:cs="Times New Roman"/>
        </w:rPr>
      </w:pPr>
      <w:r w:rsidRPr="005B14BA">
        <w:rPr>
          <w:rFonts w:ascii="Times New Roman" w:hAnsi="Times New Roman" w:cs="Times New Roman"/>
        </w:rPr>
        <w:t xml:space="preserve">Historisk står musikken sterkt </w:t>
      </w:r>
      <w:r w:rsidR="00EA0297" w:rsidRPr="005B14BA">
        <w:rPr>
          <w:rFonts w:ascii="Times New Roman" w:hAnsi="Times New Roman" w:cs="Times New Roman"/>
        </w:rPr>
        <w:t xml:space="preserve">med tanke på </w:t>
      </w:r>
      <w:r w:rsidRPr="005B14BA">
        <w:rPr>
          <w:rFonts w:ascii="Times New Roman" w:hAnsi="Times New Roman" w:cs="Times New Roman"/>
        </w:rPr>
        <w:t xml:space="preserve">sin evne </w:t>
      </w:r>
      <w:r w:rsidR="00EA0297" w:rsidRPr="005B14BA">
        <w:rPr>
          <w:rFonts w:ascii="Times New Roman" w:hAnsi="Times New Roman" w:cs="Times New Roman"/>
        </w:rPr>
        <w:t>til å skape relasjoner</w:t>
      </w:r>
      <w:r w:rsidRPr="005B14BA">
        <w:rPr>
          <w:rFonts w:ascii="Times New Roman" w:hAnsi="Times New Roman" w:cs="Times New Roman"/>
        </w:rPr>
        <w:t>. Tobin (2006</w:t>
      </w:r>
      <w:r w:rsidR="009F23E3">
        <w:rPr>
          <w:rFonts w:ascii="Times New Roman" w:hAnsi="Times New Roman" w:cs="Times New Roman"/>
        </w:rPr>
        <w:t>:63</w:t>
      </w:r>
      <w:r w:rsidRPr="005B14BA">
        <w:rPr>
          <w:rFonts w:ascii="Times New Roman" w:hAnsi="Times New Roman" w:cs="Times New Roman"/>
        </w:rPr>
        <w:t xml:space="preserve">) </w:t>
      </w:r>
      <w:r w:rsidR="00EA0297" w:rsidRPr="005B14BA">
        <w:rPr>
          <w:rFonts w:ascii="Times New Roman" w:hAnsi="Times New Roman" w:cs="Times New Roman"/>
        </w:rPr>
        <w:t>hevder at man finner eksempler på dette allerede i bibelsk tid. I NT viser sangen</w:t>
      </w:r>
      <w:r w:rsidRPr="005B14BA">
        <w:rPr>
          <w:rFonts w:ascii="Times New Roman" w:hAnsi="Times New Roman" w:cs="Times New Roman"/>
        </w:rPr>
        <w:t xml:space="preserve"> og</w:t>
      </w:r>
      <w:r w:rsidR="00EA0297" w:rsidRPr="005B14BA">
        <w:rPr>
          <w:rFonts w:ascii="Times New Roman" w:hAnsi="Times New Roman" w:cs="Times New Roman"/>
        </w:rPr>
        <w:t xml:space="preserve"> musikken</w:t>
      </w:r>
      <w:r w:rsidRPr="005B14BA">
        <w:rPr>
          <w:rFonts w:ascii="Times New Roman" w:hAnsi="Times New Roman" w:cs="Times New Roman"/>
        </w:rPr>
        <w:t xml:space="preserve"> </w:t>
      </w:r>
      <w:r w:rsidR="00EA0297" w:rsidRPr="005B14BA">
        <w:rPr>
          <w:rFonts w:ascii="Times New Roman" w:hAnsi="Times New Roman" w:cs="Times New Roman"/>
        </w:rPr>
        <w:t xml:space="preserve">seg å være </w:t>
      </w:r>
      <w:r w:rsidRPr="005B14BA">
        <w:rPr>
          <w:rFonts w:ascii="Times New Roman" w:hAnsi="Times New Roman" w:cs="Times New Roman"/>
        </w:rPr>
        <w:t>ment som tale til hverand</w:t>
      </w:r>
      <w:r w:rsidR="009F23E3">
        <w:rPr>
          <w:rFonts w:ascii="Times New Roman" w:hAnsi="Times New Roman" w:cs="Times New Roman"/>
        </w:rPr>
        <w:t>re og som sang til Herren (ibid.)</w:t>
      </w:r>
      <w:r w:rsidRPr="005B14BA">
        <w:rPr>
          <w:rFonts w:ascii="Times New Roman" w:hAnsi="Times New Roman" w:cs="Times New Roman"/>
        </w:rPr>
        <w:t xml:space="preserve">. </w:t>
      </w:r>
      <w:r w:rsidR="00C03446" w:rsidRPr="005B14BA">
        <w:rPr>
          <w:rFonts w:ascii="Times New Roman" w:hAnsi="Times New Roman" w:cs="Times New Roman"/>
        </w:rPr>
        <w:t xml:space="preserve">Likevel har sangen som uttrykk for fellesskap </w:t>
      </w:r>
      <w:r w:rsidRPr="005B14BA">
        <w:rPr>
          <w:rFonts w:ascii="Times New Roman" w:hAnsi="Times New Roman" w:cs="Times New Roman"/>
        </w:rPr>
        <w:t xml:space="preserve">endret seg gjennom tiden. I middelalderen var det viktig at musikken var så nøytral og usyngelig som mulig, hvor dens oppgave var å underbygge teksten. Etter hvert fikk den en større plass, men fremdeles var </w:t>
      </w:r>
      <w:r w:rsidR="00C03446" w:rsidRPr="005B14BA">
        <w:rPr>
          <w:rFonts w:ascii="Times New Roman" w:hAnsi="Times New Roman" w:cs="Times New Roman"/>
        </w:rPr>
        <w:t>man</w:t>
      </w:r>
      <w:r w:rsidRPr="005B14BA">
        <w:rPr>
          <w:rFonts w:ascii="Times New Roman" w:hAnsi="Times New Roman" w:cs="Times New Roman"/>
        </w:rPr>
        <w:t xml:space="preserve"> redd for at den skulle forstyrre det åndelige budskapet. Det var først ved reformasjonen og Martin Luther at musikken igjen ble viktig som fellessang. </w:t>
      </w:r>
    </w:p>
    <w:p w14:paraId="61850D0C" w14:textId="77777777" w:rsidR="0094474F" w:rsidRPr="005B14BA" w:rsidRDefault="0094474F" w:rsidP="007A55AE">
      <w:pPr>
        <w:rPr>
          <w:rFonts w:ascii="Times New Roman" w:hAnsi="Times New Roman" w:cs="Times New Roman"/>
        </w:rPr>
      </w:pPr>
    </w:p>
    <w:p w14:paraId="2D9DF3C0" w14:textId="3CF05FCF" w:rsidR="00EB1428" w:rsidRDefault="00122DF9" w:rsidP="00EB1428">
      <w:pPr>
        <w:spacing w:line="360" w:lineRule="auto"/>
        <w:rPr>
          <w:rFonts w:ascii="Times New Roman" w:hAnsi="Times New Roman" w:cs="Times New Roman"/>
        </w:rPr>
      </w:pPr>
      <w:r w:rsidRPr="005B14BA">
        <w:rPr>
          <w:rFonts w:ascii="Times New Roman" w:hAnsi="Times New Roman" w:cs="Times New Roman"/>
        </w:rPr>
        <w:t xml:space="preserve">Tross </w:t>
      </w:r>
      <w:r w:rsidR="00C03446" w:rsidRPr="005B14BA">
        <w:rPr>
          <w:rFonts w:ascii="Times New Roman" w:hAnsi="Times New Roman" w:cs="Times New Roman"/>
        </w:rPr>
        <w:t xml:space="preserve">den nyere tids </w:t>
      </w:r>
      <w:r w:rsidRPr="005B14BA">
        <w:rPr>
          <w:rFonts w:ascii="Times New Roman" w:hAnsi="Times New Roman" w:cs="Times New Roman"/>
        </w:rPr>
        <w:t>endringer i det religiøse uttrykk, fra en kollektiv til en mer individualisert og personlig tro (Sødal</w:t>
      </w:r>
      <w:r w:rsidR="002445AF">
        <w:rPr>
          <w:rFonts w:ascii="Times New Roman" w:hAnsi="Times New Roman" w:cs="Times New Roman"/>
        </w:rPr>
        <w:t xml:space="preserve"> </w:t>
      </w:r>
      <w:r w:rsidRPr="005B14BA">
        <w:rPr>
          <w:rFonts w:ascii="Times New Roman" w:hAnsi="Times New Roman" w:cs="Times New Roman"/>
        </w:rPr>
        <w:t xml:space="preserve">2005; </w:t>
      </w:r>
      <w:proofErr w:type="spellStart"/>
      <w:r w:rsidRPr="005B14BA">
        <w:rPr>
          <w:rFonts w:ascii="Times New Roman" w:hAnsi="Times New Roman" w:cs="Times New Roman"/>
        </w:rPr>
        <w:t>Nekola</w:t>
      </w:r>
      <w:proofErr w:type="spellEnd"/>
      <w:r w:rsidRPr="005B14BA">
        <w:rPr>
          <w:rFonts w:ascii="Times New Roman" w:hAnsi="Times New Roman" w:cs="Times New Roman"/>
        </w:rPr>
        <w:t xml:space="preserve"> 2011), er fellesskapet fremdeles en viktig dimensjon i det kristne liv. Her verdsettes både det sosiale kristne fellesskap og</w:t>
      </w:r>
      <w:r w:rsidR="00451AE7" w:rsidRPr="005B14BA">
        <w:rPr>
          <w:rFonts w:ascii="Times New Roman" w:hAnsi="Times New Roman" w:cs="Times New Roman"/>
        </w:rPr>
        <w:t xml:space="preserve"> gudstjeneste</w:t>
      </w:r>
      <w:r w:rsidRPr="005B14BA">
        <w:rPr>
          <w:rFonts w:ascii="Times New Roman" w:hAnsi="Times New Roman" w:cs="Times New Roman"/>
        </w:rPr>
        <w:t xml:space="preserve">fellesskapet. </w:t>
      </w:r>
      <w:r w:rsidR="00EB1428" w:rsidRPr="005B14BA">
        <w:rPr>
          <w:rFonts w:ascii="Times New Roman" w:hAnsi="Times New Roman" w:cs="Times New Roman"/>
        </w:rPr>
        <w:t xml:space="preserve">I følge Even Ruud (2001) er vi helt avhengig av et sosialt fellesskap for å utvikle vår selvbevissthet og identitet. </w:t>
      </w:r>
      <w:r w:rsidR="00D108E1" w:rsidRPr="005B14BA">
        <w:rPr>
          <w:rFonts w:ascii="Times New Roman" w:hAnsi="Times New Roman" w:cs="Times New Roman"/>
        </w:rPr>
        <w:t xml:space="preserve">Musikk </w:t>
      </w:r>
      <w:r w:rsidRPr="005B14BA">
        <w:rPr>
          <w:rFonts w:ascii="Times New Roman" w:hAnsi="Times New Roman" w:cs="Times New Roman"/>
        </w:rPr>
        <w:t>blir</w:t>
      </w:r>
      <w:r w:rsidR="00D108E1" w:rsidRPr="005B14BA">
        <w:rPr>
          <w:rFonts w:ascii="Times New Roman" w:hAnsi="Times New Roman" w:cs="Times New Roman"/>
        </w:rPr>
        <w:t xml:space="preserve"> også</w:t>
      </w:r>
      <w:r w:rsidR="003518B7" w:rsidRPr="005B14BA">
        <w:rPr>
          <w:rFonts w:ascii="Times New Roman" w:hAnsi="Times New Roman" w:cs="Times New Roman"/>
        </w:rPr>
        <w:t xml:space="preserve"> her et viktig utrykkselement hvor man </w:t>
      </w:r>
      <w:r w:rsidR="00D108E1" w:rsidRPr="005B14BA">
        <w:rPr>
          <w:rFonts w:ascii="Times New Roman" w:hAnsi="Times New Roman" w:cs="Times New Roman"/>
        </w:rPr>
        <w:t xml:space="preserve">gjennom felles sang skaper </w:t>
      </w:r>
      <w:r w:rsidR="0063687E" w:rsidRPr="005B14BA">
        <w:rPr>
          <w:rFonts w:ascii="Times New Roman" w:hAnsi="Times New Roman" w:cs="Times New Roman"/>
        </w:rPr>
        <w:t>felleskap med andre troende</w:t>
      </w:r>
      <w:r w:rsidR="00D108E1" w:rsidRPr="005B14BA">
        <w:rPr>
          <w:rFonts w:ascii="Times New Roman" w:hAnsi="Times New Roman" w:cs="Times New Roman"/>
        </w:rPr>
        <w:t>. Slik Skeie ser det blir sangen et uttrykk for det kri</w:t>
      </w:r>
      <w:r w:rsidR="00DA55CF" w:rsidRPr="005B14BA">
        <w:rPr>
          <w:rFonts w:ascii="Times New Roman" w:hAnsi="Times New Roman" w:cs="Times New Roman"/>
        </w:rPr>
        <w:t>stne felleskapet</w:t>
      </w:r>
      <w:r w:rsidR="00D108E1" w:rsidRPr="005B14BA">
        <w:rPr>
          <w:rFonts w:ascii="Times New Roman" w:hAnsi="Times New Roman" w:cs="Times New Roman"/>
        </w:rPr>
        <w:t xml:space="preserve">. </w:t>
      </w:r>
      <w:r w:rsidR="0063687E" w:rsidRPr="005B14BA">
        <w:rPr>
          <w:rFonts w:ascii="Times New Roman" w:hAnsi="Times New Roman" w:cs="Times New Roman"/>
        </w:rPr>
        <w:t>Som kristne er man</w:t>
      </w:r>
      <w:r w:rsidR="00451AE7" w:rsidRPr="005B14BA">
        <w:rPr>
          <w:rFonts w:ascii="Times New Roman" w:hAnsi="Times New Roman" w:cs="Times New Roman"/>
        </w:rPr>
        <w:t xml:space="preserve"> skapt til å være sammen, </w:t>
      </w:r>
      <w:r w:rsidR="00DA55CF" w:rsidRPr="005B14BA">
        <w:rPr>
          <w:rFonts w:ascii="Times New Roman" w:hAnsi="Times New Roman" w:cs="Times New Roman"/>
        </w:rPr>
        <w:t>og det å uttrykke tro til bekjennelse sammen med andre</w:t>
      </w:r>
      <w:r w:rsidR="005E0EDB" w:rsidRPr="005B14BA">
        <w:rPr>
          <w:rFonts w:ascii="Times New Roman" w:hAnsi="Times New Roman" w:cs="Times New Roman"/>
        </w:rPr>
        <w:t>,</w:t>
      </w:r>
      <w:r w:rsidR="00DA55CF" w:rsidRPr="005B14BA">
        <w:rPr>
          <w:rFonts w:ascii="Times New Roman" w:hAnsi="Times New Roman" w:cs="Times New Roman"/>
        </w:rPr>
        <w:t xml:space="preserve"> viser seg både </w:t>
      </w:r>
      <w:r w:rsidR="005E0EDB" w:rsidRPr="005B14BA">
        <w:rPr>
          <w:rFonts w:ascii="Times New Roman" w:hAnsi="Times New Roman" w:cs="Times New Roman"/>
        </w:rPr>
        <w:t xml:space="preserve">å </w:t>
      </w:r>
      <w:r w:rsidR="00DA55CF" w:rsidRPr="005B14BA">
        <w:rPr>
          <w:rFonts w:ascii="Times New Roman" w:hAnsi="Times New Roman" w:cs="Times New Roman"/>
        </w:rPr>
        <w:t xml:space="preserve">være konstituerende og </w:t>
      </w:r>
      <w:proofErr w:type="spellStart"/>
      <w:r w:rsidR="00DA55CF" w:rsidRPr="005B14BA">
        <w:rPr>
          <w:rFonts w:ascii="Times New Roman" w:hAnsi="Times New Roman" w:cs="Times New Roman"/>
        </w:rPr>
        <w:t>trosstyrkende</w:t>
      </w:r>
      <w:proofErr w:type="spellEnd"/>
      <w:r w:rsidR="00DA55CF" w:rsidRPr="005B14BA">
        <w:rPr>
          <w:rFonts w:ascii="Times New Roman" w:hAnsi="Times New Roman" w:cs="Times New Roman"/>
        </w:rPr>
        <w:t>.</w:t>
      </w:r>
    </w:p>
    <w:p w14:paraId="6E8AAD6E" w14:textId="592C4A39" w:rsidR="00F80C29" w:rsidRPr="005B14BA" w:rsidRDefault="00D61943" w:rsidP="00F80C29">
      <w:pPr>
        <w:pStyle w:val="Overskrift2"/>
        <w:rPr>
          <w:rFonts w:ascii="Times New Roman" w:hAnsi="Times New Roman"/>
        </w:rPr>
      </w:pPr>
      <w:bookmarkStart w:id="209" w:name="_Toc210983957"/>
      <w:bookmarkStart w:id="210" w:name="_Toc210984476"/>
      <w:bookmarkStart w:id="211" w:name="_Toc212872196"/>
      <w:bookmarkStart w:id="212" w:name="_Toc212872356"/>
      <w:r w:rsidRPr="005B14BA">
        <w:rPr>
          <w:rFonts w:ascii="Times New Roman" w:hAnsi="Times New Roman"/>
        </w:rPr>
        <w:t>5.6</w:t>
      </w:r>
      <w:r w:rsidR="00D61C54" w:rsidRPr="005B14BA">
        <w:rPr>
          <w:rFonts w:ascii="Times New Roman" w:hAnsi="Times New Roman"/>
        </w:rPr>
        <w:t xml:space="preserve"> Musikkens betydning for en trosidentitet</w:t>
      </w:r>
      <w:bookmarkEnd w:id="209"/>
      <w:bookmarkEnd w:id="210"/>
      <w:bookmarkEnd w:id="211"/>
      <w:bookmarkEnd w:id="212"/>
    </w:p>
    <w:p w14:paraId="1F9E220F" w14:textId="429A8D50" w:rsidR="002113A0" w:rsidRDefault="006B45BD" w:rsidP="002113A0">
      <w:pPr>
        <w:spacing w:line="360" w:lineRule="auto"/>
        <w:rPr>
          <w:rFonts w:ascii="Times New Roman" w:hAnsi="Times New Roman" w:cs="Times New Roman"/>
        </w:rPr>
      </w:pPr>
      <w:r>
        <w:rPr>
          <w:rFonts w:ascii="Times New Roman" w:hAnsi="Times New Roman" w:cs="Times New Roman"/>
        </w:rPr>
        <w:t>Identitet skapes gjennom opplevelser som berører, gjennom tilhørighet og fellesskap. Ruud</w:t>
      </w:r>
      <w:r w:rsidR="005D4C40">
        <w:rPr>
          <w:rFonts w:ascii="Times New Roman" w:hAnsi="Times New Roman" w:cs="Times New Roman"/>
        </w:rPr>
        <w:t xml:space="preserve"> (1997)</w:t>
      </w:r>
      <w:r>
        <w:rPr>
          <w:rFonts w:ascii="Times New Roman" w:hAnsi="Times New Roman" w:cs="Times New Roman"/>
        </w:rPr>
        <w:t xml:space="preserve"> hevder at opplevelser med musikk danner utgangspunktet for vår identitet. </w:t>
      </w:r>
      <w:r w:rsidR="005D4C40">
        <w:rPr>
          <w:rFonts w:ascii="Times New Roman" w:hAnsi="Times New Roman" w:cs="Times New Roman"/>
        </w:rPr>
        <w:t xml:space="preserve">Her trekker han inn betegnelsen transcendentale erfaringer, hvor man i musikken kan oppleve å komme i kontakt med noe ”oversanselig”. Slike transcendentale erfaringer, eller </w:t>
      </w:r>
      <w:proofErr w:type="spellStart"/>
      <w:r w:rsidR="005D4C40">
        <w:rPr>
          <w:rFonts w:ascii="Times New Roman" w:hAnsi="Times New Roman" w:cs="Times New Roman"/>
        </w:rPr>
        <w:t>peak</w:t>
      </w:r>
      <w:proofErr w:type="spellEnd"/>
      <w:r w:rsidR="005D4C40">
        <w:rPr>
          <w:rFonts w:ascii="Times New Roman" w:hAnsi="Times New Roman" w:cs="Times New Roman"/>
        </w:rPr>
        <w:t xml:space="preserve"> </w:t>
      </w:r>
      <w:proofErr w:type="spellStart"/>
      <w:r w:rsidR="005D4C40">
        <w:rPr>
          <w:rFonts w:ascii="Times New Roman" w:hAnsi="Times New Roman" w:cs="Times New Roman"/>
        </w:rPr>
        <w:t>expiriences</w:t>
      </w:r>
      <w:proofErr w:type="spellEnd"/>
      <w:r w:rsidR="005D4C40">
        <w:rPr>
          <w:rFonts w:ascii="Times New Roman" w:hAnsi="Times New Roman" w:cs="Times New Roman"/>
        </w:rPr>
        <w:t xml:space="preserve"> finner vi flere eksempler på i min empiri. Samtlige av mine informanter mener å </w:t>
      </w:r>
      <w:r w:rsidR="00554714">
        <w:rPr>
          <w:rFonts w:ascii="Times New Roman" w:hAnsi="Times New Roman" w:cs="Times New Roman"/>
        </w:rPr>
        <w:t xml:space="preserve">komme i kontakt med Gud </w:t>
      </w:r>
      <w:r w:rsidR="005D4C40">
        <w:rPr>
          <w:rFonts w:ascii="Times New Roman" w:hAnsi="Times New Roman" w:cs="Times New Roman"/>
        </w:rPr>
        <w:t xml:space="preserve">gjennom musikk. </w:t>
      </w:r>
      <w:r w:rsidR="00554714">
        <w:rPr>
          <w:rFonts w:ascii="Times New Roman" w:hAnsi="Times New Roman" w:cs="Times New Roman"/>
        </w:rPr>
        <w:t>Dette kan være k</w:t>
      </w:r>
      <w:r w:rsidR="00970E32">
        <w:rPr>
          <w:rFonts w:ascii="Times New Roman" w:hAnsi="Times New Roman" w:cs="Times New Roman"/>
        </w:rPr>
        <w:t xml:space="preserve">onkrete åndelige opplevelser hvor man erfarer at Gud taler direkte inn i en situasjon, eller </w:t>
      </w:r>
      <w:r w:rsidR="004227B7">
        <w:rPr>
          <w:rFonts w:ascii="Times New Roman" w:hAnsi="Times New Roman" w:cs="Times New Roman"/>
        </w:rPr>
        <w:t>mer generelle</w:t>
      </w:r>
      <w:r w:rsidR="00554714">
        <w:rPr>
          <w:rFonts w:ascii="Times New Roman" w:hAnsi="Times New Roman" w:cs="Times New Roman"/>
        </w:rPr>
        <w:t xml:space="preserve"> erfaringer av Guds n</w:t>
      </w:r>
      <w:r w:rsidR="004227B7">
        <w:rPr>
          <w:rFonts w:ascii="Times New Roman" w:hAnsi="Times New Roman" w:cs="Times New Roman"/>
        </w:rPr>
        <w:t xml:space="preserve">ærhet. </w:t>
      </w:r>
      <w:r w:rsidR="00D1381C">
        <w:rPr>
          <w:rFonts w:ascii="Times New Roman" w:hAnsi="Times New Roman" w:cs="Times New Roman"/>
        </w:rPr>
        <w:t xml:space="preserve">Selv om man som kristen hovedsakelig </w:t>
      </w:r>
      <w:r w:rsidR="00D1381C">
        <w:rPr>
          <w:rFonts w:ascii="Times New Roman" w:hAnsi="Times New Roman" w:cs="Times New Roman"/>
        </w:rPr>
        <w:lastRenderedPageBreak/>
        <w:t xml:space="preserve">bygger troen sin på </w:t>
      </w:r>
      <w:r w:rsidR="00B96096">
        <w:rPr>
          <w:rFonts w:ascii="Times New Roman" w:hAnsi="Times New Roman" w:cs="Times New Roman"/>
        </w:rPr>
        <w:t xml:space="preserve">det som står i Bibelen </w:t>
      </w:r>
      <w:r w:rsidR="00C70022">
        <w:rPr>
          <w:rFonts w:ascii="Times New Roman" w:hAnsi="Times New Roman" w:cs="Times New Roman"/>
        </w:rPr>
        <w:t>viser</w:t>
      </w:r>
      <w:r w:rsidR="00B96096">
        <w:rPr>
          <w:rFonts w:ascii="Times New Roman" w:hAnsi="Times New Roman" w:cs="Times New Roman"/>
        </w:rPr>
        <w:t xml:space="preserve"> slike opplevelser </w:t>
      </w:r>
      <w:r w:rsidR="00C70022">
        <w:rPr>
          <w:rFonts w:ascii="Times New Roman" w:hAnsi="Times New Roman" w:cs="Times New Roman"/>
        </w:rPr>
        <w:t xml:space="preserve">seg å være </w:t>
      </w:r>
      <w:r w:rsidR="00B96096">
        <w:rPr>
          <w:rFonts w:ascii="Times New Roman" w:hAnsi="Times New Roman" w:cs="Times New Roman"/>
        </w:rPr>
        <w:t xml:space="preserve">av stor verdi for </w:t>
      </w:r>
      <w:r w:rsidR="0055262C">
        <w:rPr>
          <w:rFonts w:ascii="Times New Roman" w:hAnsi="Times New Roman" w:cs="Times New Roman"/>
        </w:rPr>
        <w:t>ens</w:t>
      </w:r>
      <w:r w:rsidR="00B96096">
        <w:rPr>
          <w:rFonts w:ascii="Times New Roman" w:hAnsi="Times New Roman" w:cs="Times New Roman"/>
        </w:rPr>
        <w:t xml:space="preserve"> trosidentitet. Det er opplevelser som underbygger </w:t>
      </w:r>
      <w:r w:rsidR="00C70022">
        <w:rPr>
          <w:rFonts w:ascii="Times New Roman" w:hAnsi="Times New Roman" w:cs="Times New Roman"/>
        </w:rPr>
        <w:t>menneskers tro</w:t>
      </w:r>
      <w:r w:rsidR="00DE19D8">
        <w:rPr>
          <w:rFonts w:ascii="Times New Roman" w:hAnsi="Times New Roman" w:cs="Times New Roman"/>
        </w:rPr>
        <w:t xml:space="preserve"> </w:t>
      </w:r>
      <w:r w:rsidR="00B96096">
        <w:rPr>
          <w:rFonts w:ascii="Times New Roman" w:hAnsi="Times New Roman" w:cs="Times New Roman"/>
        </w:rPr>
        <w:t>og som på sin måte bekrefte</w:t>
      </w:r>
      <w:r w:rsidR="00DE19D8">
        <w:rPr>
          <w:rFonts w:ascii="Times New Roman" w:hAnsi="Times New Roman" w:cs="Times New Roman"/>
        </w:rPr>
        <w:t>r Guds eksistens for de som opplever det</w:t>
      </w:r>
      <w:r w:rsidR="00B96096">
        <w:rPr>
          <w:rFonts w:ascii="Times New Roman" w:hAnsi="Times New Roman" w:cs="Times New Roman"/>
        </w:rPr>
        <w:t>. Musikkens evne til å vekke følelser gir den en helt spesiell funksjon i denne sammenheng fordi</w:t>
      </w:r>
      <w:r w:rsidR="00C70022">
        <w:rPr>
          <w:rFonts w:ascii="Times New Roman" w:hAnsi="Times New Roman" w:cs="Times New Roman"/>
        </w:rPr>
        <w:t xml:space="preserve"> opplevelsen kroppsliggjøres og på den måten danner minner</w:t>
      </w:r>
      <w:r w:rsidR="00B96096">
        <w:rPr>
          <w:rFonts w:ascii="Times New Roman" w:hAnsi="Times New Roman" w:cs="Times New Roman"/>
        </w:rPr>
        <w:t xml:space="preserve"> som følger o</w:t>
      </w:r>
      <w:r w:rsidR="00B66FA1">
        <w:rPr>
          <w:rFonts w:ascii="Times New Roman" w:hAnsi="Times New Roman" w:cs="Times New Roman"/>
        </w:rPr>
        <w:t>ss livet igjennom (ibid.</w:t>
      </w:r>
      <w:r w:rsidR="00C70022">
        <w:rPr>
          <w:rFonts w:ascii="Times New Roman" w:hAnsi="Times New Roman" w:cs="Times New Roman"/>
        </w:rPr>
        <w:t xml:space="preserve">). Dermed blir disse </w:t>
      </w:r>
      <w:r w:rsidR="0055262C">
        <w:rPr>
          <w:rFonts w:ascii="Times New Roman" w:hAnsi="Times New Roman" w:cs="Times New Roman"/>
        </w:rPr>
        <w:t>opplevelsene noe man husker, hvilket gjør dem</w:t>
      </w:r>
      <w:r w:rsidR="009C001C">
        <w:rPr>
          <w:rFonts w:ascii="Times New Roman" w:hAnsi="Times New Roman" w:cs="Times New Roman"/>
        </w:rPr>
        <w:t xml:space="preserve"> sentrale og viktige </w:t>
      </w:r>
      <w:r w:rsidR="00D16A3A">
        <w:rPr>
          <w:rFonts w:ascii="Times New Roman" w:hAnsi="Times New Roman" w:cs="Times New Roman"/>
        </w:rPr>
        <w:t>for</w:t>
      </w:r>
      <w:r w:rsidR="009C001C">
        <w:rPr>
          <w:rFonts w:ascii="Times New Roman" w:hAnsi="Times New Roman" w:cs="Times New Roman"/>
        </w:rPr>
        <w:t xml:space="preserve"> ens identitet som</w:t>
      </w:r>
      <w:r w:rsidR="00C70022">
        <w:rPr>
          <w:rFonts w:ascii="Times New Roman" w:hAnsi="Times New Roman" w:cs="Times New Roman"/>
        </w:rPr>
        <w:t xml:space="preserve"> krist</w:t>
      </w:r>
      <w:r w:rsidR="002113A0">
        <w:rPr>
          <w:rFonts w:ascii="Times New Roman" w:hAnsi="Times New Roman" w:cs="Times New Roman"/>
        </w:rPr>
        <w:t xml:space="preserve">en. </w:t>
      </w:r>
    </w:p>
    <w:p w14:paraId="18E3C53A" w14:textId="77777777" w:rsidR="002113A0" w:rsidRDefault="002113A0" w:rsidP="0002370B">
      <w:pPr>
        <w:rPr>
          <w:rFonts w:ascii="Times New Roman" w:hAnsi="Times New Roman" w:cs="Times New Roman"/>
        </w:rPr>
      </w:pPr>
    </w:p>
    <w:p w14:paraId="7616B6D1" w14:textId="14DD2C95" w:rsidR="0055262C" w:rsidRDefault="002113A0" w:rsidP="006B45BD">
      <w:pPr>
        <w:spacing w:line="360" w:lineRule="auto"/>
        <w:rPr>
          <w:rFonts w:ascii="Times New Roman" w:hAnsi="Times New Roman" w:cs="Times New Roman"/>
        </w:rPr>
      </w:pPr>
      <w:r w:rsidRPr="005B14BA">
        <w:rPr>
          <w:rFonts w:ascii="Times New Roman" w:hAnsi="Times New Roman" w:cs="Times New Roman"/>
        </w:rPr>
        <w:t xml:space="preserve">Som vi har vært inne på tidligere i denne avhandlingen, ses </w:t>
      </w:r>
      <w:r>
        <w:rPr>
          <w:rFonts w:ascii="Times New Roman" w:hAnsi="Times New Roman" w:cs="Times New Roman"/>
        </w:rPr>
        <w:t xml:space="preserve">også </w:t>
      </w:r>
      <w:r w:rsidRPr="005B14BA">
        <w:rPr>
          <w:rFonts w:ascii="Times New Roman" w:hAnsi="Times New Roman" w:cs="Times New Roman"/>
        </w:rPr>
        <w:t>musikken på som svært viktig i ungdomstiden, hvor man gjennom de</w:t>
      </w:r>
      <w:r w:rsidR="00B66FA1">
        <w:rPr>
          <w:rFonts w:ascii="Times New Roman" w:hAnsi="Times New Roman" w:cs="Times New Roman"/>
        </w:rPr>
        <w:t>n former en identitet (ibid.</w:t>
      </w:r>
      <w:r w:rsidRPr="005B14BA">
        <w:rPr>
          <w:rFonts w:ascii="Times New Roman" w:hAnsi="Times New Roman" w:cs="Times New Roman"/>
        </w:rPr>
        <w:t xml:space="preserve">). Dette gir </w:t>
      </w:r>
      <w:r w:rsidR="00DE6A67">
        <w:rPr>
          <w:rFonts w:ascii="Times New Roman" w:hAnsi="Times New Roman" w:cs="Times New Roman"/>
        </w:rPr>
        <w:t>musikk</w:t>
      </w:r>
      <w:r w:rsidRPr="005B14BA">
        <w:rPr>
          <w:rFonts w:ascii="Times New Roman" w:hAnsi="Times New Roman" w:cs="Times New Roman"/>
        </w:rPr>
        <w:t xml:space="preserve"> en viktig funksjon inn mot utviklingen av en kristen identitet. Gjennom å inn</w:t>
      </w:r>
      <w:r w:rsidR="009921E9">
        <w:rPr>
          <w:rFonts w:ascii="Times New Roman" w:hAnsi="Times New Roman" w:cs="Times New Roman"/>
        </w:rPr>
        <w:t xml:space="preserve">lemme religiøse verdier i </w:t>
      </w:r>
      <w:r w:rsidR="00DE6A67">
        <w:rPr>
          <w:rFonts w:ascii="Times New Roman" w:hAnsi="Times New Roman" w:cs="Times New Roman"/>
        </w:rPr>
        <w:t xml:space="preserve">ulike </w:t>
      </w:r>
      <w:r w:rsidR="009921E9">
        <w:rPr>
          <w:rFonts w:ascii="Times New Roman" w:hAnsi="Times New Roman" w:cs="Times New Roman"/>
        </w:rPr>
        <w:t>sang</w:t>
      </w:r>
      <w:r w:rsidR="00DE6A67">
        <w:rPr>
          <w:rFonts w:ascii="Times New Roman" w:hAnsi="Times New Roman" w:cs="Times New Roman"/>
        </w:rPr>
        <w:t>er</w:t>
      </w:r>
      <w:r w:rsidR="009921E9">
        <w:rPr>
          <w:rFonts w:ascii="Times New Roman" w:hAnsi="Times New Roman" w:cs="Times New Roman"/>
        </w:rPr>
        <w:t xml:space="preserve"> gis </w:t>
      </w:r>
      <w:r w:rsidR="00B66FA1">
        <w:rPr>
          <w:rFonts w:ascii="Times New Roman" w:hAnsi="Times New Roman" w:cs="Times New Roman"/>
        </w:rPr>
        <w:t>musikken</w:t>
      </w:r>
      <w:r w:rsidRPr="005B14BA">
        <w:rPr>
          <w:rFonts w:ascii="Times New Roman" w:hAnsi="Times New Roman" w:cs="Times New Roman"/>
        </w:rPr>
        <w:t xml:space="preserve"> en bekreftende funksjon, hvor </w:t>
      </w:r>
      <w:r w:rsidR="00EA0201">
        <w:rPr>
          <w:rFonts w:ascii="Times New Roman" w:hAnsi="Times New Roman" w:cs="Times New Roman"/>
        </w:rPr>
        <w:t>den</w:t>
      </w:r>
      <w:r w:rsidRPr="005B14BA">
        <w:rPr>
          <w:rFonts w:ascii="Times New Roman" w:hAnsi="Times New Roman" w:cs="Times New Roman"/>
        </w:rPr>
        <w:t xml:space="preserve"> stadfester en sannhet samtidig som den utfordrer til å ta et valg.</w:t>
      </w:r>
      <w:r w:rsidR="000E34F2">
        <w:rPr>
          <w:rFonts w:ascii="Times New Roman" w:hAnsi="Times New Roman" w:cs="Times New Roman"/>
        </w:rPr>
        <w:t xml:space="preserve"> </w:t>
      </w:r>
      <w:r w:rsidR="00EA0201">
        <w:rPr>
          <w:rFonts w:ascii="Times New Roman" w:hAnsi="Times New Roman" w:cs="Times New Roman"/>
        </w:rPr>
        <w:t>Som belyst i oppgavens empiri</w:t>
      </w:r>
      <w:r w:rsidR="000E34F2">
        <w:rPr>
          <w:rFonts w:ascii="Times New Roman" w:hAnsi="Times New Roman" w:cs="Times New Roman"/>
        </w:rPr>
        <w:t xml:space="preserve"> </w:t>
      </w:r>
      <w:r w:rsidR="00DF0592">
        <w:rPr>
          <w:rFonts w:ascii="Times New Roman" w:hAnsi="Times New Roman" w:cs="Times New Roman"/>
        </w:rPr>
        <w:t>har</w:t>
      </w:r>
      <w:r w:rsidR="009921E9">
        <w:rPr>
          <w:rFonts w:ascii="Times New Roman" w:hAnsi="Times New Roman" w:cs="Times New Roman"/>
        </w:rPr>
        <w:t xml:space="preserve"> musikk</w:t>
      </w:r>
      <w:r w:rsidR="000E34F2">
        <w:rPr>
          <w:rFonts w:ascii="Times New Roman" w:hAnsi="Times New Roman" w:cs="Times New Roman"/>
        </w:rPr>
        <w:t xml:space="preserve"> nettopp</w:t>
      </w:r>
      <w:r w:rsidR="00DF0592">
        <w:rPr>
          <w:rFonts w:ascii="Times New Roman" w:hAnsi="Times New Roman" w:cs="Times New Roman"/>
        </w:rPr>
        <w:t xml:space="preserve"> vært</w:t>
      </w:r>
      <w:r w:rsidR="000E34F2">
        <w:rPr>
          <w:rFonts w:ascii="Times New Roman" w:hAnsi="Times New Roman" w:cs="Times New Roman"/>
        </w:rPr>
        <w:t xml:space="preserve"> en hjelp til å bli selvstendig i</w:t>
      </w:r>
      <w:r w:rsidR="00DF0592">
        <w:rPr>
          <w:rFonts w:ascii="Times New Roman" w:hAnsi="Times New Roman" w:cs="Times New Roman"/>
        </w:rPr>
        <w:t xml:space="preserve"> troa</w:t>
      </w:r>
      <w:r w:rsidR="00EA0201">
        <w:rPr>
          <w:rFonts w:ascii="Times New Roman" w:hAnsi="Times New Roman" w:cs="Times New Roman"/>
        </w:rPr>
        <w:t>, hvor man gjennom</w:t>
      </w:r>
      <w:r w:rsidR="000E34F2">
        <w:rPr>
          <w:rFonts w:ascii="Times New Roman" w:hAnsi="Times New Roman" w:cs="Times New Roman"/>
        </w:rPr>
        <w:t xml:space="preserve"> sang og musi</w:t>
      </w:r>
      <w:r w:rsidR="00DF0592">
        <w:rPr>
          <w:rFonts w:ascii="Times New Roman" w:hAnsi="Times New Roman" w:cs="Times New Roman"/>
        </w:rPr>
        <w:t xml:space="preserve">kk </w:t>
      </w:r>
      <w:r w:rsidR="00EA0201">
        <w:rPr>
          <w:rFonts w:ascii="Times New Roman" w:hAnsi="Times New Roman" w:cs="Times New Roman"/>
        </w:rPr>
        <w:t xml:space="preserve">har fått erfare Guds storhet som videre har skapt en bevissthet rundt den kristne tro. </w:t>
      </w:r>
    </w:p>
    <w:p w14:paraId="53D55BCF" w14:textId="77777777" w:rsidR="0055262C" w:rsidRDefault="0055262C" w:rsidP="0002370B">
      <w:pPr>
        <w:rPr>
          <w:rFonts w:ascii="Times New Roman" w:hAnsi="Times New Roman" w:cs="Times New Roman"/>
        </w:rPr>
      </w:pPr>
    </w:p>
    <w:p w14:paraId="1E6C3594" w14:textId="1F5297E7" w:rsidR="00181C12" w:rsidRDefault="009921E9" w:rsidP="006B45BD">
      <w:pPr>
        <w:spacing w:line="360" w:lineRule="auto"/>
        <w:rPr>
          <w:rFonts w:ascii="Times New Roman" w:hAnsi="Times New Roman" w:cs="Times New Roman"/>
        </w:rPr>
      </w:pPr>
      <w:r>
        <w:rPr>
          <w:rFonts w:ascii="Times New Roman" w:hAnsi="Times New Roman" w:cs="Times New Roman"/>
        </w:rPr>
        <w:t>Musikk danner</w:t>
      </w:r>
      <w:r w:rsidR="00B96320">
        <w:rPr>
          <w:rFonts w:ascii="Times New Roman" w:hAnsi="Times New Roman" w:cs="Times New Roman"/>
        </w:rPr>
        <w:t xml:space="preserve"> også fellesskap</w:t>
      </w:r>
      <w:r w:rsidR="00603D9C">
        <w:rPr>
          <w:rFonts w:ascii="Times New Roman" w:hAnsi="Times New Roman" w:cs="Times New Roman"/>
        </w:rPr>
        <w:t xml:space="preserve">, hvor like verdier står sentralt. Som mennesker har man et behov for å bli inkludert i fellesskap med andre. Gjennom å bli involvert i sosiale nettverk </w:t>
      </w:r>
      <w:r w:rsidR="00B96320">
        <w:rPr>
          <w:rFonts w:ascii="Times New Roman" w:hAnsi="Times New Roman" w:cs="Times New Roman"/>
        </w:rPr>
        <w:t>får man opplevelsen av</w:t>
      </w:r>
      <w:r w:rsidR="00603D9C">
        <w:rPr>
          <w:rFonts w:ascii="Times New Roman" w:hAnsi="Times New Roman" w:cs="Times New Roman"/>
        </w:rPr>
        <w:t xml:space="preserve"> tilhørighet </w:t>
      </w:r>
      <w:r w:rsidR="003D64C1">
        <w:rPr>
          <w:rFonts w:ascii="Times New Roman" w:hAnsi="Times New Roman" w:cs="Times New Roman"/>
        </w:rPr>
        <w:t xml:space="preserve">og likhet med andre mennesker, </w:t>
      </w:r>
      <w:r w:rsidR="00603D9C">
        <w:rPr>
          <w:rFonts w:ascii="Times New Roman" w:hAnsi="Times New Roman" w:cs="Times New Roman"/>
        </w:rPr>
        <w:t xml:space="preserve">som </w:t>
      </w:r>
      <w:r w:rsidR="003D64C1">
        <w:rPr>
          <w:rFonts w:ascii="Times New Roman" w:hAnsi="Times New Roman" w:cs="Times New Roman"/>
        </w:rPr>
        <w:t xml:space="preserve">videre </w:t>
      </w:r>
      <w:r w:rsidR="00603D9C">
        <w:rPr>
          <w:rFonts w:ascii="Times New Roman" w:hAnsi="Times New Roman" w:cs="Times New Roman"/>
        </w:rPr>
        <w:t>fører til at en føler seg inkludert</w:t>
      </w:r>
      <w:r w:rsidR="00B66FA1">
        <w:rPr>
          <w:rFonts w:ascii="Times New Roman" w:hAnsi="Times New Roman" w:cs="Times New Roman"/>
        </w:rPr>
        <w:t xml:space="preserve"> (ibid.)</w:t>
      </w:r>
      <w:r w:rsidR="00603D9C">
        <w:rPr>
          <w:rFonts w:ascii="Times New Roman" w:hAnsi="Times New Roman" w:cs="Times New Roman"/>
        </w:rPr>
        <w:t xml:space="preserve">. </w:t>
      </w:r>
      <w:r w:rsidR="00B96320">
        <w:rPr>
          <w:rFonts w:ascii="Times New Roman" w:hAnsi="Times New Roman" w:cs="Times New Roman"/>
        </w:rPr>
        <w:t xml:space="preserve">Mine informanter belyser også fellesskapets betydning hvor musikk </w:t>
      </w:r>
      <w:r w:rsidR="00B66FA1">
        <w:rPr>
          <w:rFonts w:ascii="Times New Roman" w:hAnsi="Times New Roman" w:cs="Times New Roman"/>
        </w:rPr>
        <w:t>spiller en sentral rolle</w:t>
      </w:r>
      <w:r w:rsidR="00B96320">
        <w:rPr>
          <w:rFonts w:ascii="Times New Roman" w:hAnsi="Times New Roman" w:cs="Times New Roman"/>
        </w:rPr>
        <w:t>. Her hevdes det at kristne er skapt til å leve i fellesskap med andre</w:t>
      </w:r>
      <w:r w:rsidR="00ED7C77">
        <w:rPr>
          <w:rFonts w:ascii="Times New Roman" w:hAnsi="Times New Roman" w:cs="Times New Roman"/>
        </w:rPr>
        <w:t>, hvor</w:t>
      </w:r>
      <w:r w:rsidR="00263595">
        <w:rPr>
          <w:rFonts w:ascii="Times New Roman" w:hAnsi="Times New Roman" w:cs="Times New Roman"/>
        </w:rPr>
        <w:t xml:space="preserve"> </w:t>
      </w:r>
      <w:r w:rsidR="00ED7C77">
        <w:rPr>
          <w:rFonts w:ascii="Times New Roman" w:hAnsi="Times New Roman" w:cs="Times New Roman"/>
        </w:rPr>
        <w:t xml:space="preserve">man gjennom felles sang </w:t>
      </w:r>
      <w:r w:rsidR="00263595">
        <w:rPr>
          <w:rFonts w:ascii="Times New Roman" w:hAnsi="Times New Roman" w:cs="Times New Roman"/>
        </w:rPr>
        <w:t xml:space="preserve">konstaterer troen på en felles Gud. Dette oppleves også </w:t>
      </w:r>
      <w:proofErr w:type="spellStart"/>
      <w:r w:rsidR="00263595">
        <w:rPr>
          <w:rFonts w:ascii="Times New Roman" w:hAnsi="Times New Roman" w:cs="Times New Roman"/>
        </w:rPr>
        <w:t>trosstyrkende</w:t>
      </w:r>
      <w:proofErr w:type="spellEnd"/>
      <w:r w:rsidR="00263595">
        <w:rPr>
          <w:rFonts w:ascii="Times New Roman" w:hAnsi="Times New Roman" w:cs="Times New Roman"/>
        </w:rPr>
        <w:t xml:space="preserve">, og som tidligere nevnt hevder Skeie at nettopp en slik forening av ord og toner er det aller sterkeste uttrykk for det kristne kollektive. </w:t>
      </w:r>
    </w:p>
    <w:p w14:paraId="7D943694" w14:textId="19CFA627" w:rsidR="00603D9C" w:rsidRDefault="00603D9C" w:rsidP="00603D9C">
      <w:pPr>
        <w:pStyle w:val="Normalweb"/>
        <w:spacing w:line="360" w:lineRule="auto"/>
        <w:rPr>
          <w:rFonts w:ascii="Times New Roman" w:hAnsi="Times New Roman"/>
          <w:color w:val="000000" w:themeColor="text1"/>
          <w:sz w:val="24"/>
          <w:szCs w:val="24"/>
        </w:rPr>
      </w:pPr>
      <w:r w:rsidRPr="005B14BA">
        <w:rPr>
          <w:rFonts w:ascii="Times New Roman" w:hAnsi="Times New Roman"/>
          <w:color w:val="000000" w:themeColor="text1"/>
          <w:sz w:val="24"/>
          <w:szCs w:val="24"/>
        </w:rPr>
        <w:t xml:space="preserve">Endringen i samfunnet har </w:t>
      </w:r>
      <w:r w:rsidR="00CB44CF">
        <w:rPr>
          <w:rFonts w:ascii="Times New Roman" w:hAnsi="Times New Roman"/>
          <w:color w:val="000000" w:themeColor="text1"/>
          <w:sz w:val="24"/>
          <w:szCs w:val="24"/>
        </w:rPr>
        <w:t>som tidligere nevnt</w:t>
      </w:r>
      <w:r w:rsidRPr="005B14BA">
        <w:rPr>
          <w:rFonts w:ascii="Times New Roman" w:hAnsi="Times New Roman"/>
          <w:color w:val="000000" w:themeColor="text1"/>
          <w:sz w:val="24"/>
          <w:szCs w:val="24"/>
        </w:rPr>
        <w:t xml:space="preserve"> påvirket musikkens plass i menneskers hverdag. Tilgangen på all verdens musikk og dets sjangere er enklere i dag en noen gang tidligere. Dette har også resultert i at musikk blir brukt som et uttrykk for identitet. Man bruker musikken til å vise andre mennesker hvem vi ønsker å være, hvor musikalsk smak både får betydning for valg og holdninger i livet (Hargreaves, </w:t>
      </w:r>
      <w:proofErr w:type="spellStart"/>
      <w:r w:rsidRPr="005B14BA">
        <w:rPr>
          <w:rFonts w:ascii="Times New Roman" w:hAnsi="Times New Roman"/>
          <w:color w:val="000000" w:themeColor="text1"/>
          <w:sz w:val="24"/>
          <w:szCs w:val="24"/>
        </w:rPr>
        <w:t>Miell</w:t>
      </w:r>
      <w:proofErr w:type="spellEnd"/>
      <w:r w:rsidRPr="005B14BA">
        <w:rPr>
          <w:rFonts w:ascii="Times New Roman" w:hAnsi="Times New Roman"/>
          <w:color w:val="000000" w:themeColor="text1"/>
          <w:sz w:val="24"/>
          <w:szCs w:val="24"/>
        </w:rPr>
        <w:t xml:space="preserve"> &amp; </w:t>
      </w:r>
      <w:proofErr w:type="spellStart"/>
      <w:r w:rsidRPr="005B14BA">
        <w:rPr>
          <w:rFonts w:ascii="Times New Roman" w:hAnsi="Times New Roman"/>
          <w:color w:val="000000" w:themeColor="text1"/>
          <w:sz w:val="24"/>
          <w:szCs w:val="24"/>
        </w:rPr>
        <w:t>Macdonald</w:t>
      </w:r>
      <w:proofErr w:type="spellEnd"/>
      <w:r w:rsidRPr="005B14BA">
        <w:rPr>
          <w:rFonts w:ascii="Times New Roman" w:hAnsi="Times New Roman"/>
          <w:color w:val="000000" w:themeColor="text1"/>
          <w:sz w:val="24"/>
          <w:szCs w:val="24"/>
        </w:rPr>
        <w:t xml:space="preserve"> 2002:1). For mine informanter har musikken gitt sentrale opplevelser som er av stor betydning for deres tro. Noen av opplevelsene ser nærmest ut til å danne grunnlaget for at de i dag er kristne. Musikken er med på å bekrefte og gjenspeile identitet, hvor det å lytte til musikk samt å skrive musikk med et kristent budskap er viktig.</w:t>
      </w:r>
      <w:r>
        <w:rPr>
          <w:rFonts w:ascii="Times New Roman" w:hAnsi="Times New Roman"/>
          <w:color w:val="000000" w:themeColor="text1"/>
          <w:sz w:val="24"/>
          <w:szCs w:val="24"/>
        </w:rPr>
        <w:t xml:space="preserve"> </w:t>
      </w:r>
    </w:p>
    <w:p w14:paraId="5F206272" w14:textId="60DE31D8" w:rsidR="00266984" w:rsidRPr="00D0596D" w:rsidRDefault="00783155" w:rsidP="00D0596D">
      <w:pPr>
        <w:spacing w:line="360" w:lineRule="auto"/>
        <w:rPr>
          <w:rFonts w:ascii="Times New Roman" w:hAnsi="Times New Roman"/>
        </w:rPr>
      </w:pPr>
      <w:r w:rsidRPr="00783155">
        <w:rPr>
          <w:rFonts w:ascii="Times New Roman" w:hAnsi="Times New Roman" w:cs="Times New Roman"/>
          <w:lang w:val="en-US"/>
        </w:rPr>
        <w:t>”Making music isn´t a way of expressing ideas; it´s a way of living them” (</w:t>
      </w:r>
      <w:proofErr w:type="spellStart"/>
      <w:r w:rsidRPr="00783155">
        <w:rPr>
          <w:rFonts w:ascii="Times New Roman" w:hAnsi="Times New Roman" w:cs="Times New Roman"/>
          <w:lang w:val="en-US"/>
        </w:rPr>
        <w:t>Frith</w:t>
      </w:r>
      <w:proofErr w:type="spellEnd"/>
      <w:r w:rsidRPr="00783155">
        <w:rPr>
          <w:rFonts w:ascii="Times New Roman" w:hAnsi="Times New Roman" w:cs="Times New Roman"/>
          <w:lang w:val="en-US"/>
        </w:rPr>
        <w:t xml:space="preserve"> 1996:111). </w:t>
      </w:r>
      <w:r w:rsidRPr="00783155">
        <w:rPr>
          <w:rFonts w:ascii="Times New Roman" w:hAnsi="Times New Roman" w:cs="Times New Roman"/>
        </w:rPr>
        <w:t xml:space="preserve">Det å lage musikk </w:t>
      </w:r>
      <w:r>
        <w:rPr>
          <w:rFonts w:ascii="Times New Roman" w:hAnsi="Times New Roman" w:cs="Times New Roman"/>
        </w:rPr>
        <w:t>handler altså ikke kun om å uttrykke ideer, men det er</w:t>
      </w:r>
      <w:r w:rsidRPr="00783155">
        <w:rPr>
          <w:rFonts w:ascii="Times New Roman" w:hAnsi="Times New Roman" w:cs="Times New Roman"/>
        </w:rPr>
        <w:t xml:space="preserve"> e</w:t>
      </w:r>
      <w:r>
        <w:rPr>
          <w:rFonts w:ascii="Times New Roman" w:hAnsi="Times New Roman" w:cs="Times New Roman"/>
        </w:rPr>
        <w:t xml:space="preserve">n måte å leve ut det </w:t>
      </w:r>
      <w:r w:rsidR="00D16A3A">
        <w:rPr>
          <w:rFonts w:ascii="Times New Roman" w:hAnsi="Times New Roman" w:cs="Times New Roman"/>
        </w:rPr>
        <w:t>man</w:t>
      </w:r>
      <w:r>
        <w:rPr>
          <w:rFonts w:ascii="Times New Roman" w:hAnsi="Times New Roman" w:cs="Times New Roman"/>
        </w:rPr>
        <w:t xml:space="preserve"> tror </w:t>
      </w:r>
      <w:r>
        <w:rPr>
          <w:rFonts w:ascii="Times New Roman" w:hAnsi="Times New Roman" w:cs="Times New Roman"/>
        </w:rPr>
        <w:lastRenderedPageBreak/>
        <w:t>på.</w:t>
      </w:r>
      <w:r w:rsidR="00F61247">
        <w:rPr>
          <w:rFonts w:ascii="Times New Roman" w:hAnsi="Times New Roman" w:cs="Times New Roman"/>
        </w:rPr>
        <w:t xml:space="preserve"> </w:t>
      </w:r>
      <w:r w:rsidR="00F61247" w:rsidRPr="005B14BA">
        <w:rPr>
          <w:rFonts w:ascii="Times New Roman" w:hAnsi="Times New Roman"/>
          <w:color w:val="000000" w:themeColor="text1"/>
        </w:rPr>
        <w:t xml:space="preserve">Musikken er, som vi har sett, viktig i menneskers møte med Gud. </w:t>
      </w:r>
      <w:r w:rsidR="00F61247">
        <w:rPr>
          <w:rFonts w:ascii="Times New Roman" w:hAnsi="Times New Roman"/>
          <w:color w:val="000000" w:themeColor="text1"/>
        </w:rPr>
        <w:t>Den</w:t>
      </w:r>
      <w:r w:rsidR="00F61247" w:rsidRPr="005B14BA">
        <w:rPr>
          <w:rFonts w:ascii="Times New Roman" w:hAnsi="Times New Roman"/>
          <w:color w:val="000000" w:themeColor="text1"/>
        </w:rPr>
        <w:t xml:space="preserve"> blir her en sentral del av troen hvor det å arbeide med sanger og skrive sanger oppleves viktig. Skeie gir det betegnelsen ”den viktigste impulsen i min kristne modning”. </w:t>
      </w:r>
      <w:r w:rsidR="00F25843">
        <w:rPr>
          <w:rFonts w:ascii="Times New Roman" w:hAnsi="Times New Roman"/>
          <w:color w:val="000000" w:themeColor="text1"/>
        </w:rPr>
        <w:t>Gjennom å få uttrykke tro</w:t>
      </w:r>
      <w:r w:rsidR="0017555C">
        <w:rPr>
          <w:rFonts w:ascii="Times New Roman" w:hAnsi="Times New Roman"/>
          <w:color w:val="000000" w:themeColor="text1"/>
        </w:rPr>
        <w:t>, formidle noe av en større betydning, samt</w:t>
      </w:r>
      <w:r w:rsidR="00F25843">
        <w:rPr>
          <w:rFonts w:ascii="Times New Roman" w:hAnsi="Times New Roman"/>
          <w:color w:val="000000" w:themeColor="text1"/>
        </w:rPr>
        <w:t xml:space="preserve"> erfare Guds nærhet i</w:t>
      </w:r>
      <w:r w:rsidR="0017555C">
        <w:rPr>
          <w:rFonts w:ascii="Times New Roman" w:hAnsi="Times New Roman"/>
          <w:color w:val="000000" w:themeColor="text1"/>
        </w:rPr>
        <w:t xml:space="preserve"> fellesskap med andre og </w:t>
      </w:r>
      <w:r w:rsidR="00F25843">
        <w:rPr>
          <w:rFonts w:ascii="Times New Roman" w:hAnsi="Times New Roman"/>
          <w:color w:val="000000" w:themeColor="text1"/>
        </w:rPr>
        <w:t xml:space="preserve">i eget trosliv viser </w:t>
      </w:r>
      <w:r w:rsidR="00485B86">
        <w:rPr>
          <w:rFonts w:ascii="Times New Roman" w:hAnsi="Times New Roman"/>
          <w:color w:val="000000" w:themeColor="text1"/>
        </w:rPr>
        <w:t xml:space="preserve">musikken </w:t>
      </w:r>
      <w:r w:rsidR="00F25843">
        <w:rPr>
          <w:rFonts w:ascii="Times New Roman" w:hAnsi="Times New Roman"/>
          <w:color w:val="000000" w:themeColor="text1"/>
        </w:rPr>
        <w:t>seg å danne et viktig grunnlag med tanke på en</w:t>
      </w:r>
      <w:r w:rsidR="00485B86">
        <w:rPr>
          <w:rFonts w:ascii="Times New Roman" w:hAnsi="Times New Roman"/>
          <w:color w:val="000000" w:themeColor="text1"/>
        </w:rPr>
        <w:t xml:space="preserve"> kristen</w:t>
      </w:r>
      <w:r w:rsidR="00F25843">
        <w:rPr>
          <w:rFonts w:ascii="Times New Roman" w:hAnsi="Times New Roman"/>
          <w:color w:val="000000" w:themeColor="text1"/>
        </w:rPr>
        <w:t xml:space="preserve"> </w:t>
      </w:r>
      <w:r w:rsidR="00485B86">
        <w:rPr>
          <w:rFonts w:ascii="Times New Roman" w:hAnsi="Times New Roman"/>
          <w:color w:val="000000" w:themeColor="text1"/>
        </w:rPr>
        <w:t>trosidentitet.</w:t>
      </w:r>
      <w:r w:rsidR="00F25843">
        <w:rPr>
          <w:rFonts w:ascii="Times New Roman" w:hAnsi="Times New Roman"/>
          <w:color w:val="000000" w:themeColor="text1"/>
        </w:rPr>
        <w:t xml:space="preserve"> </w:t>
      </w:r>
    </w:p>
    <w:p w14:paraId="3C0FD44A" w14:textId="40EE1878" w:rsidR="00B625CE" w:rsidRDefault="002073E4" w:rsidP="002073E4">
      <w:pPr>
        <w:pStyle w:val="Overskrift2"/>
        <w:rPr>
          <w:rFonts w:ascii="Times New Roman" w:hAnsi="Times New Roman"/>
        </w:rPr>
      </w:pPr>
      <w:bookmarkStart w:id="213" w:name="_Toc212872197"/>
      <w:bookmarkStart w:id="214" w:name="_Toc212872357"/>
      <w:bookmarkStart w:id="215" w:name="_Toc210983958"/>
      <w:bookmarkStart w:id="216" w:name="_Toc210984477"/>
      <w:r w:rsidRPr="005B14BA">
        <w:rPr>
          <w:rFonts w:ascii="Times New Roman" w:hAnsi="Times New Roman"/>
        </w:rPr>
        <w:t xml:space="preserve">5.7 </w:t>
      </w:r>
      <w:r w:rsidR="00BA7CBB" w:rsidRPr="005B14BA">
        <w:rPr>
          <w:rFonts w:ascii="Times New Roman" w:hAnsi="Times New Roman"/>
        </w:rPr>
        <w:t>Estetisering</w:t>
      </w:r>
      <w:r w:rsidR="00FB65B1">
        <w:rPr>
          <w:rFonts w:ascii="Times New Roman" w:hAnsi="Times New Roman"/>
        </w:rPr>
        <w:t xml:space="preserve"> av religionen</w:t>
      </w:r>
      <w:bookmarkEnd w:id="213"/>
      <w:bookmarkEnd w:id="214"/>
    </w:p>
    <w:p w14:paraId="464FE6DC" w14:textId="11583CEF" w:rsidR="00B625CE" w:rsidRDefault="00D95EAB" w:rsidP="00B625CE">
      <w:pPr>
        <w:spacing w:line="360" w:lineRule="auto"/>
        <w:rPr>
          <w:rFonts w:ascii="Times New Roman" w:hAnsi="Times New Roman" w:cs="Times New Roman"/>
          <w:color w:val="000000" w:themeColor="text1"/>
        </w:rPr>
      </w:pPr>
      <w:r>
        <w:rPr>
          <w:rFonts w:ascii="Times New Roman" w:hAnsi="Times New Roman" w:cs="Times New Roman"/>
        </w:rPr>
        <w:t>Før jeg går mot</w:t>
      </w:r>
      <w:r w:rsidR="007C6F01">
        <w:rPr>
          <w:rFonts w:ascii="Times New Roman" w:hAnsi="Times New Roman" w:cs="Times New Roman"/>
        </w:rPr>
        <w:t xml:space="preserve"> en endelig avslutning </w:t>
      </w:r>
      <w:r w:rsidR="00E40C39">
        <w:rPr>
          <w:rFonts w:ascii="Times New Roman" w:hAnsi="Times New Roman" w:cs="Times New Roman"/>
        </w:rPr>
        <w:t>ønsker jeg</w:t>
      </w:r>
      <w:r w:rsidR="0000550D">
        <w:rPr>
          <w:rFonts w:ascii="Times New Roman" w:hAnsi="Times New Roman" w:cs="Times New Roman"/>
        </w:rPr>
        <w:t xml:space="preserve"> kort</w:t>
      </w:r>
      <w:r w:rsidR="00E40C39">
        <w:rPr>
          <w:rFonts w:ascii="Times New Roman" w:hAnsi="Times New Roman" w:cs="Times New Roman"/>
        </w:rPr>
        <w:t xml:space="preserve"> å belyse</w:t>
      </w:r>
      <w:r w:rsidR="000323E0">
        <w:rPr>
          <w:rFonts w:ascii="Times New Roman" w:hAnsi="Times New Roman" w:cs="Times New Roman"/>
        </w:rPr>
        <w:t xml:space="preserve"> et nylig avsluttet forskningsprosjekt</w:t>
      </w:r>
      <w:r w:rsidR="007C6F01">
        <w:rPr>
          <w:rFonts w:ascii="Times New Roman" w:hAnsi="Times New Roman" w:cs="Times New Roman"/>
        </w:rPr>
        <w:t xml:space="preserve"> ved Universitetet i Agder,</w:t>
      </w:r>
      <w:r w:rsidR="000323E0">
        <w:rPr>
          <w:rFonts w:ascii="Times New Roman" w:hAnsi="Times New Roman" w:cs="Times New Roman"/>
        </w:rPr>
        <w:t xml:space="preserve"> som jeg selv mener er med på å aktualisere avhandlingen</w:t>
      </w:r>
      <w:r>
        <w:rPr>
          <w:rFonts w:ascii="Times New Roman" w:hAnsi="Times New Roman" w:cs="Times New Roman"/>
        </w:rPr>
        <w:t>s tema</w:t>
      </w:r>
      <w:r w:rsidR="000323E0">
        <w:rPr>
          <w:rFonts w:ascii="Times New Roman" w:hAnsi="Times New Roman" w:cs="Times New Roman"/>
        </w:rPr>
        <w:t xml:space="preserve">. </w:t>
      </w:r>
      <w:r w:rsidR="00B625CE" w:rsidRPr="005B14BA">
        <w:rPr>
          <w:rFonts w:ascii="Times New Roman" w:hAnsi="Times New Roman" w:cs="Times New Roman"/>
          <w:color w:val="000000" w:themeColor="text1"/>
        </w:rPr>
        <w:t>Forskningsprosjektet ”Religion som estetiserende praksis” (</w:t>
      </w:r>
      <w:proofErr w:type="spellStart"/>
      <w:r w:rsidR="00B625CE" w:rsidRPr="005B14BA">
        <w:rPr>
          <w:rFonts w:ascii="Times New Roman" w:hAnsi="Times New Roman" w:cs="Times New Roman"/>
          <w:color w:val="000000" w:themeColor="text1"/>
        </w:rPr>
        <w:t>RESEP</w:t>
      </w:r>
      <w:proofErr w:type="spellEnd"/>
      <w:r w:rsidR="00B625CE" w:rsidRPr="005B14BA">
        <w:rPr>
          <w:rFonts w:ascii="Times New Roman" w:hAnsi="Times New Roman" w:cs="Times New Roman"/>
          <w:color w:val="000000" w:themeColor="text1"/>
        </w:rPr>
        <w:t>)</w:t>
      </w:r>
      <w:r w:rsidR="007C6F01">
        <w:rPr>
          <w:rFonts w:ascii="Times New Roman" w:hAnsi="Times New Roman" w:cs="Times New Roman"/>
          <w:color w:val="000000" w:themeColor="text1"/>
        </w:rPr>
        <w:t>,</w:t>
      </w:r>
      <w:r w:rsidR="00B625CE" w:rsidRPr="005B14BA">
        <w:rPr>
          <w:rFonts w:ascii="Times New Roman" w:hAnsi="Times New Roman" w:cs="Times New Roman"/>
          <w:color w:val="000000" w:themeColor="text1"/>
        </w:rPr>
        <w:t xml:space="preserve"> tar </w:t>
      </w:r>
      <w:r w:rsidR="007C6F01">
        <w:rPr>
          <w:rFonts w:ascii="Times New Roman" w:hAnsi="Times New Roman" w:cs="Times New Roman"/>
          <w:color w:val="000000" w:themeColor="text1"/>
        </w:rPr>
        <w:t xml:space="preserve">blant annet </w:t>
      </w:r>
      <w:r w:rsidR="00B625CE" w:rsidRPr="005B14BA">
        <w:rPr>
          <w:rFonts w:ascii="Times New Roman" w:hAnsi="Times New Roman" w:cs="Times New Roman"/>
          <w:color w:val="000000" w:themeColor="text1"/>
        </w:rPr>
        <w:t xml:space="preserve">for seg om det ”estetiske uttrykk er blitt en viktigere dimensjon i religiøst liv enn før” (Løvland 2011). Begrepet som brukes i denne sammenheng er </w:t>
      </w:r>
      <w:r w:rsidR="00B625CE" w:rsidRPr="00783005">
        <w:rPr>
          <w:rFonts w:ascii="Times New Roman" w:hAnsi="Times New Roman" w:cs="Times New Roman"/>
          <w:i/>
          <w:color w:val="000000" w:themeColor="text1"/>
        </w:rPr>
        <w:t>estetisering</w:t>
      </w:r>
      <w:r w:rsidR="00B625CE" w:rsidRPr="005B14BA">
        <w:rPr>
          <w:rFonts w:ascii="Times New Roman" w:hAnsi="Times New Roman" w:cs="Times New Roman"/>
          <w:color w:val="000000" w:themeColor="text1"/>
        </w:rPr>
        <w:t>, hvor det snakkes om en estetisering av religionen. ”Estetisering er en prosess der sanseinntrykk øker sin betydning i forhold til andre perspektiver som moralsk verdi, sannhetsinnhold og praktiske, fu</w:t>
      </w:r>
      <w:r w:rsidR="00FB12B5" w:rsidRPr="005B14BA">
        <w:rPr>
          <w:rFonts w:ascii="Times New Roman" w:hAnsi="Times New Roman" w:cs="Times New Roman"/>
          <w:color w:val="000000" w:themeColor="text1"/>
        </w:rPr>
        <w:t>nksjonelle hensyn” (Repstad 2012</w:t>
      </w:r>
      <w:r w:rsidR="00B625CE" w:rsidRPr="005B14BA">
        <w:rPr>
          <w:rFonts w:ascii="Times New Roman" w:hAnsi="Times New Roman" w:cs="Times New Roman"/>
          <w:color w:val="000000" w:themeColor="text1"/>
        </w:rPr>
        <w:t xml:space="preserve">). Ved å ta utgangspunkt i musikk, sang og dans i kristne sammenhenger, forsøker ulike forskere å belyse estetikkens økende betydning her. </w:t>
      </w:r>
    </w:p>
    <w:p w14:paraId="7563FE85" w14:textId="77777777" w:rsidR="005F7B0D" w:rsidRDefault="005F7B0D" w:rsidP="0000550D">
      <w:pPr>
        <w:rPr>
          <w:rFonts w:ascii="Times New Roman" w:hAnsi="Times New Roman" w:cs="Times New Roman"/>
          <w:color w:val="000000" w:themeColor="text1"/>
        </w:rPr>
      </w:pPr>
    </w:p>
    <w:p w14:paraId="6557522E" w14:textId="72E14ECE" w:rsidR="00B04262" w:rsidRDefault="00A1337A" w:rsidP="00B625C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Gjennom boka</w:t>
      </w:r>
      <w:r w:rsidR="005F7B0D">
        <w:rPr>
          <w:rFonts w:ascii="Times New Roman" w:hAnsi="Times New Roman" w:cs="Times New Roman"/>
          <w:color w:val="000000" w:themeColor="text1"/>
        </w:rPr>
        <w:t xml:space="preserve"> </w:t>
      </w:r>
      <w:r w:rsidR="005F7B0D" w:rsidRPr="005F7B0D">
        <w:rPr>
          <w:rFonts w:ascii="Times New Roman" w:hAnsi="Times New Roman" w:cs="Times New Roman"/>
          <w:i/>
          <w:color w:val="000000" w:themeColor="text1"/>
        </w:rPr>
        <w:t xml:space="preserve">Fra forsakelse til </w:t>
      </w:r>
      <w:proofErr w:type="spellStart"/>
      <w:r w:rsidR="005F7B0D" w:rsidRPr="005F7B0D">
        <w:rPr>
          <w:rFonts w:ascii="Times New Roman" w:hAnsi="Times New Roman" w:cs="Times New Roman"/>
          <w:i/>
          <w:color w:val="000000" w:themeColor="text1"/>
        </w:rPr>
        <w:t>feelgood</w:t>
      </w:r>
      <w:proofErr w:type="spellEnd"/>
      <w:r w:rsidR="005F7B0D">
        <w:rPr>
          <w:rFonts w:ascii="Times New Roman" w:hAnsi="Times New Roman" w:cs="Times New Roman"/>
          <w:color w:val="000000" w:themeColor="text1"/>
        </w:rPr>
        <w:t xml:space="preserve"> </w:t>
      </w:r>
      <w:r w:rsidR="0000550D">
        <w:rPr>
          <w:rFonts w:ascii="Times New Roman" w:hAnsi="Times New Roman" w:cs="Times New Roman"/>
          <w:color w:val="000000" w:themeColor="text1"/>
        </w:rPr>
        <w:t xml:space="preserve">(Repstad og Trysnes red. 2012) </w:t>
      </w:r>
      <w:r w:rsidR="005F7B0D">
        <w:rPr>
          <w:rFonts w:ascii="Times New Roman" w:hAnsi="Times New Roman" w:cs="Times New Roman"/>
          <w:color w:val="000000" w:themeColor="text1"/>
        </w:rPr>
        <w:t>presen</w:t>
      </w:r>
      <w:r w:rsidR="0000550D">
        <w:rPr>
          <w:rFonts w:ascii="Times New Roman" w:hAnsi="Times New Roman" w:cs="Times New Roman"/>
          <w:color w:val="000000" w:themeColor="text1"/>
        </w:rPr>
        <w:t>teres deler av dette prosjektet. I</w:t>
      </w:r>
      <w:r w:rsidR="005F7B0D">
        <w:rPr>
          <w:rFonts w:ascii="Times New Roman" w:hAnsi="Times New Roman" w:cs="Times New Roman"/>
          <w:color w:val="000000" w:themeColor="text1"/>
        </w:rPr>
        <w:t xml:space="preserve"> en av bo</w:t>
      </w:r>
      <w:r>
        <w:rPr>
          <w:rFonts w:ascii="Times New Roman" w:hAnsi="Times New Roman" w:cs="Times New Roman"/>
          <w:color w:val="000000" w:themeColor="text1"/>
        </w:rPr>
        <w:t>ka</w:t>
      </w:r>
      <w:r w:rsidR="005F7B0D">
        <w:rPr>
          <w:rFonts w:ascii="Times New Roman" w:hAnsi="Times New Roman" w:cs="Times New Roman"/>
          <w:color w:val="000000" w:themeColor="text1"/>
        </w:rPr>
        <w:t xml:space="preserve">s artikler </w:t>
      </w:r>
      <w:r w:rsidR="005F7B0D" w:rsidRPr="005B14BA">
        <w:rPr>
          <w:rFonts w:ascii="Times New Roman" w:hAnsi="Times New Roman" w:cs="Times New Roman"/>
          <w:color w:val="000000" w:themeColor="text1"/>
        </w:rPr>
        <w:t>”Fra ordet alene til sanselig populærkultur”</w:t>
      </w:r>
      <w:r w:rsidR="005F7B0D">
        <w:rPr>
          <w:rFonts w:ascii="Times New Roman" w:hAnsi="Times New Roman" w:cs="Times New Roman"/>
          <w:color w:val="000000" w:themeColor="text1"/>
        </w:rPr>
        <w:t xml:space="preserve"> hevder Pål Repstad (2012) at </w:t>
      </w:r>
      <w:r w:rsidR="00B625CE" w:rsidRPr="005B14BA">
        <w:rPr>
          <w:rFonts w:ascii="Times New Roman" w:hAnsi="Times New Roman" w:cs="Times New Roman"/>
          <w:color w:val="000000" w:themeColor="text1"/>
        </w:rPr>
        <w:t>man i det kristne arbeidet vektlegger verdien av flere uttrykksmåter enn det talte ord alene, noe som står i kontrast til tidligere kirkeliv. Man finner gjerne flere innslag fra moderne populærkultur i gudstjenestene, hvor det er en større vekt på det sanselige. Lydbildet ser også ut til å være vel så viktig som det tekstlige når det kom</w:t>
      </w:r>
      <w:r w:rsidR="004F3FC3" w:rsidRPr="005B14BA">
        <w:rPr>
          <w:rFonts w:ascii="Times New Roman" w:hAnsi="Times New Roman" w:cs="Times New Roman"/>
          <w:color w:val="000000" w:themeColor="text1"/>
        </w:rPr>
        <w:t xml:space="preserve">mer til å formidle et budskap. </w:t>
      </w:r>
    </w:p>
    <w:p w14:paraId="322082BA" w14:textId="77777777" w:rsidR="005A391C" w:rsidRDefault="005A391C" w:rsidP="0000550D">
      <w:pPr>
        <w:rPr>
          <w:rFonts w:ascii="Times New Roman" w:hAnsi="Times New Roman" w:cs="Times New Roman"/>
          <w:color w:val="000000" w:themeColor="text1"/>
        </w:rPr>
      </w:pPr>
    </w:p>
    <w:p w14:paraId="009D496B" w14:textId="53BB3C1E" w:rsidR="00E21376" w:rsidRPr="005B14BA" w:rsidRDefault="005A391C" w:rsidP="00B625C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Mine f</w:t>
      </w:r>
      <w:r w:rsidR="00E21376">
        <w:rPr>
          <w:rFonts w:ascii="Times New Roman" w:hAnsi="Times New Roman" w:cs="Times New Roman"/>
          <w:color w:val="000000" w:themeColor="text1"/>
        </w:rPr>
        <w:t xml:space="preserve">orskningsresultater viser </w:t>
      </w:r>
      <w:r>
        <w:rPr>
          <w:rFonts w:ascii="Times New Roman" w:hAnsi="Times New Roman" w:cs="Times New Roman"/>
          <w:color w:val="000000" w:themeColor="text1"/>
        </w:rPr>
        <w:t>at musikk som uttrykksform er svært viktig for menneskers</w:t>
      </w:r>
      <w:r w:rsidR="00E21376">
        <w:rPr>
          <w:rFonts w:ascii="Times New Roman" w:hAnsi="Times New Roman" w:cs="Times New Roman"/>
          <w:color w:val="000000" w:themeColor="text1"/>
        </w:rPr>
        <w:t xml:space="preserve"> kristne tro. Dette støtter opp </w:t>
      </w:r>
      <w:r w:rsidR="003E31FF">
        <w:rPr>
          <w:rFonts w:ascii="Times New Roman" w:hAnsi="Times New Roman" w:cs="Times New Roman"/>
          <w:color w:val="000000" w:themeColor="text1"/>
        </w:rPr>
        <w:t xml:space="preserve">om </w:t>
      </w:r>
      <w:r w:rsidR="0000550D">
        <w:rPr>
          <w:rFonts w:ascii="Times New Roman" w:hAnsi="Times New Roman" w:cs="Times New Roman"/>
          <w:color w:val="000000" w:themeColor="text1"/>
        </w:rPr>
        <w:t>prosjektets</w:t>
      </w:r>
      <w:r>
        <w:rPr>
          <w:rFonts w:ascii="Times New Roman" w:hAnsi="Times New Roman" w:cs="Times New Roman"/>
          <w:color w:val="000000" w:themeColor="text1"/>
        </w:rPr>
        <w:t xml:space="preserve"> hypotese</w:t>
      </w:r>
      <w:r w:rsidR="00E21376">
        <w:rPr>
          <w:rFonts w:ascii="Times New Roman" w:hAnsi="Times New Roman" w:cs="Times New Roman"/>
          <w:color w:val="000000" w:themeColor="text1"/>
        </w:rPr>
        <w:t xml:space="preserve"> </w:t>
      </w:r>
      <w:r w:rsidR="0000550D">
        <w:rPr>
          <w:rFonts w:ascii="Times New Roman" w:hAnsi="Times New Roman" w:cs="Times New Roman"/>
          <w:color w:val="000000" w:themeColor="text1"/>
        </w:rPr>
        <w:t>hvor</w:t>
      </w:r>
      <w:r w:rsidR="002330FF">
        <w:rPr>
          <w:rFonts w:ascii="Times New Roman" w:hAnsi="Times New Roman" w:cs="Times New Roman"/>
          <w:color w:val="000000" w:themeColor="text1"/>
        </w:rPr>
        <w:t xml:space="preserve"> </w:t>
      </w:r>
      <w:r w:rsidR="0000550D">
        <w:rPr>
          <w:rFonts w:ascii="Times New Roman" w:hAnsi="Times New Roman" w:cs="Times New Roman"/>
          <w:color w:val="000000" w:themeColor="text1"/>
        </w:rPr>
        <w:t>det estetiske uttrykk</w:t>
      </w:r>
      <w:r w:rsidR="00F133E5">
        <w:rPr>
          <w:rFonts w:ascii="Times New Roman" w:hAnsi="Times New Roman" w:cs="Times New Roman"/>
          <w:color w:val="000000" w:themeColor="text1"/>
        </w:rPr>
        <w:t xml:space="preserve"> (musikk og dans)</w:t>
      </w:r>
      <w:r w:rsidR="0000550D">
        <w:rPr>
          <w:rFonts w:ascii="Times New Roman" w:hAnsi="Times New Roman" w:cs="Times New Roman"/>
          <w:color w:val="000000" w:themeColor="text1"/>
        </w:rPr>
        <w:t xml:space="preserve"> sies å ha fått </w:t>
      </w:r>
      <w:r w:rsidR="00BB3F9B">
        <w:rPr>
          <w:rFonts w:ascii="Times New Roman" w:hAnsi="Times New Roman" w:cs="Times New Roman"/>
          <w:color w:val="000000" w:themeColor="text1"/>
        </w:rPr>
        <w:t>en viktig</w:t>
      </w:r>
      <w:r w:rsidR="003E31FF">
        <w:rPr>
          <w:rFonts w:ascii="Times New Roman" w:hAnsi="Times New Roman" w:cs="Times New Roman"/>
          <w:color w:val="000000" w:themeColor="text1"/>
        </w:rPr>
        <w:t>ere</w:t>
      </w:r>
      <w:r w:rsidR="002330FF">
        <w:rPr>
          <w:rFonts w:ascii="Times New Roman" w:hAnsi="Times New Roman" w:cs="Times New Roman"/>
          <w:color w:val="000000" w:themeColor="text1"/>
        </w:rPr>
        <w:t xml:space="preserve"> dimensjon i d</w:t>
      </w:r>
      <w:r>
        <w:rPr>
          <w:rFonts w:ascii="Times New Roman" w:hAnsi="Times New Roman" w:cs="Times New Roman"/>
          <w:color w:val="000000" w:themeColor="text1"/>
        </w:rPr>
        <w:t>et religiøse liv</w:t>
      </w:r>
      <w:r w:rsidR="006164DF">
        <w:rPr>
          <w:rFonts w:ascii="Times New Roman" w:hAnsi="Times New Roman" w:cs="Times New Roman"/>
          <w:color w:val="000000" w:themeColor="text1"/>
        </w:rPr>
        <w:t xml:space="preserve"> (Løvland 2011</w:t>
      </w:r>
      <w:r w:rsidR="0000550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21376">
        <w:rPr>
          <w:rFonts w:ascii="Times New Roman" w:hAnsi="Times New Roman" w:cs="Times New Roman"/>
          <w:color w:val="000000" w:themeColor="text1"/>
        </w:rPr>
        <w:t xml:space="preserve">Men selv om både </w:t>
      </w:r>
      <w:proofErr w:type="spellStart"/>
      <w:r w:rsidR="00E21376">
        <w:rPr>
          <w:rFonts w:ascii="Times New Roman" w:hAnsi="Times New Roman" w:cs="Times New Roman"/>
          <w:color w:val="000000" w:themeColor="text1"/>
        </w:rPr>
        <w:t>R</w:t>
      </w:r>
      <w:r w:rsidR="00BB3F9B">
        <w:rPr>
          <w:rFonts w:ascii="Times New Roman" w:hAnsi="Times New Roman" w:cs="Times New Roman"/>
          <w:color w:val="000000" w:themeColor="text1"/>
        </w:rPr>
        <w:t>ESEP</w:t>
      </w:r>
      <w:proofErr w:type="spellEnd"/>
      <w:r w:rsidR="00BB3F9B">
        <w:rPr>
          <w:rFonts w:ascii="Times New Roman" w:hAnsi="Times New Roman" w:cs="Times New Roman"/>
          <w:color w:val="000000" w:themeColor="text1"/>
        </w:rPr>
        <w:t xml:space="preserve">-prosjektet og min </w:t>
      </w:r>
      <w:r w:rsidR="00E21376">
        <w:rPr>
          <w:rFonts w:ascii="Times New Roman" w:hAnsi="Times New Roman" w:cs="Times New Roman"/>
          <w:color w:val="000000" w:themeColor="text1"/>
        </w:rPr>
        <w:t xml:space="preserve">egen </w:t>
      </w:r>
      <w:r w:rsidR="00BB3F9B">
        <w:rPr>
          <w:rFonts w:ascii="Times New Roman" w:hAnsi="Times New Roman" w:cs="Times New Roman"/>
          <w:color w:val="000000" w:themeColor="text1"/>
        </w:rPr>
        <w:t>avhandling</w:t>
      </w:r>
      <w:r w:rsidR="00F133E5">
        <w:rPr>
          <w:rFonts w:ascii="Times New Roman" w:hAnsi="Times New Roman" w:cs="Times New Roman"/>
          <w:color w:val="000000" w:themeColor="text1"/>
        </w:rPr>
        <w:t xml:space="preserve"> </w:t>
      </w:r>
      <w:r w:rsidR="003E31FF">
        <w:rPr>
          <w:rFonts w:ascii="Times New Roman" w:hAnsi="Times New Roman" w:cs="Times New Roman"/>
          <w:color w:val="000000" w:themeColor="text1"/>
        </w:rPr>
        <w:t>inneholder</w:t>
      </w:r>
      <w:r w:rsidR="00F133E5">
        <w:rPr>
          <w:rFonts w:ascii="Times New Roman" w:hAnsi="Times New Roman" w:cs="Times New Roman"/>
          <w:color w:val="000000" w:themeColor="text1"/>
        </w:rPr>
        <w:t xml:space="preserve"> noe av </w:t>
      </w:r>
      <w:r w:rsidR="00E21376">
        <w:rPr>
          <w:rFonts w:ascii="Times New Roman" w:hAnsi="Times New Roman" w:cs="Times New Roman"/>
          <w:color w:val="000000" w:themeColor="text1"/>
        </w:rPr>
        <w:t>den samme tematikken,</w:t>
      </w:r>
      <w:r w:rsidR="00BB3F9B">
        <w:rPr>
          <w:rFonts w:ascii="Times New Roman" w:hAnsi="Times New Roman" w:cs="Times New Roman"/>
          <w:color w:val="000000" w:themeColor="text1"/>
        </w:rPr>
        <w:t xml:space="preserve"> har vi likevel ulik tilnærming. </w:t>
      </w:r>
      <w:proofErr w:type="spellStart"/>
      <w:r w:rsidR="003E31FF">
        <w:rPr>
          <w:rFonts w:ascii="Times New Roman" w:hAnsi="Times New Roman" w:cs="Times New Roman"/>
          <w:color w:val="000000" w:themeColor="text1"/>
        </w:rPr>
        <w:t>RESEP</w:t>
      </w:r>
      <w:proofErr w:type="spellEnd"/>
      <w:r w:rsidR="00BB3F9B">
        <w:rPr>
          <w:rFonts w:ascii="Times New Roman" w:hAnsi="Times New Roman" w:cs="Times New Roman"/>
          <w:color w:val="000000" w:themeColor="text1"/>
        </w:rPr>
        <w:t xml:space="preserve"> </w:t>
      </w:r>
      <w:r w:rsidR="00A1337A">
        <w:rPr>
          <w:rFonts w:ascii="Times New Roman" w:hAnsi="Times New Roman" w:cs="Times New Roman"/>
          <w:color w:val="000000" w:themeColor="text1"/>
        </w:rPr>
        <w:t xml:space="preserve">representerer </w:t>
      </w:r>
      <w:r w:rsidR="003E31FF">
        <w:rPr>
          <w:rFonts w:ascii="Times New Roman" w:hAnsi="Times New Roman" w:cs="Times New Roman"/>
          <w:color w:val="000000" w:themeColor="text1"/>
        </w:rPr>
        <w:t>en</w:t>
      </w:r>
      <w:r w:rsidR="00691424">
        <w:rPr>
          <w:rFonts w:ascii="Times New Roman" w:hAnsi="Times New Roman" w:cs="Times New Roman"/>
          <w:color w:val="000000" w:themeColor="text1"/>
        </w:rPr>
        <w:t xml:space="preserve"> </w:t>
      </w:r>
      <w:proofErr w:type="spellStart"/>
      <w:r w:rsidR="00691424">
        <w:rPr>
          <w:rFonts w:ascii="Times New Roman" w:hAnsi="Times New Roman" w:cs="Times New Roman"/>
          <w:color w:val="000000" w:themeColor="text1"/>
        </w:rPr>
        <w:t>religio</w:t>
      </w:r>
      <w:r w:rsidR="006F288E">
        <w:rPr>
          <w:rFonts w:ascii="Times New Roman" w:hAnsi="Times New Roman" w:cs="Times New Roman"/>
          <w:color w:val="000000" w:themeColor="text1"/>
        </w:rPr>
        <w:t>nssosiologisk</w:t>
      </w:r>
      <w:proofErr w:type="spellEnd"/>
      <w:r w:rsidR="006F288E">
        <w:rPr>
          <w:rFonts w:ascii="Times New Roman" w:hAnsi="Times New Roman" w:cs="Times New Roman"/>
          <w:color w:val="000000" w:themeColor="text1"/>
        </w:rPr>
        <w:t xml:space="preserve"> </w:t>
      </w:r>
      <w:r w:rsidR="003E31FF">
        <w:rPr>
          <w:rFonts w:ascii="Times New Roman" w:hAnsi="Times New Roman" w:cs="Times New Roman"/>
          <w:color w:val="000000" w:themeColor="text1"/>
        </w:rPr>
        <w:t>tilnærming</w:t>
      </w:r>
      <w:r w:rsidR="006F288E">
        <w:rPr>
          <w:rFonts w:ascii="Times New Roman" w:hAnsi="Times New Roman" w:cs="Times New Roman"/>
          <w:color w:val="000000" w:themeColor="text1"/>
        </w:rPr>
        <w:t>,</w:t>
      </w:r>
      <w:r w:rsidR="00691424">
        <w:rPr>
          <w:rFonts w:ascii="Times New Roman" w:hAnsi="Times New Roman" w:cs="Times New Roman"/>
          <w:color w:val="000000" w:themeColor="text1"/>
        </w:rPr>
        <w:t xml:space="preserve"> hvor man søker å forstå uttrykksformenes</w:t>
      </w:r>
      <w:r w:rsidR="006164DF">
        <w:rPr>
          <w:rFonts w:ascii="Times New Roman" w:hAnsi="Times New Roman" w:cs="Times New Roman"/>
          <w:color w:val="000000" w:themeColor="text1"/>
        </w:rPr>
        <w:t xml:space="preserve"> rolle i religionen (</w:t>
      </w:r>
      <w:r w:rsidR="00691424">
        <w:rPr>
          <w:rFonts w:ascii="Times New Roman" w:hAnsi="Times New Roman" w:cs="Times New Roman"/>
          <w:color w:val="000000" w:themeColor="text1"/>
        </w:rPr>
        <w:t xml:space="preserve">Repstad </w:t>
      </w:r>
      <w:r w:rsidR="006164DF">
        <w:rPr>
          <w:rFonts w:ascii="Times New Roman" w:hAnsi="Times New Roman" w:cs="Times New Roman"/>
          <w:color w:val="000000" w:themeColor="text1"/>
        </w:rPr>
        <w:t xml:space="preserve">og Trysnes </w:t>
      </w:r>
      <w:r w:rsidR="00691424">
        <w:rPr>
          <w:rFonts w:ascii="Times New Roman" w:hAnsi="Times New Roman" w:cs="Times New Roman"/>
          <w:color w:val="000000" w:themeColor="text1"/>
        </w:rPr>
        <w:t xml:space="preserve">2012). </w:t>
      </w:r>
      <w:r w:rsidR="006F288E">
        <w:rPr>
          <w:rFonts w:ascii="Times New Roman" w:hAnsi="Times New Roman" w:cs="Times New Roman"/>
          <w:color w:val="000000" w:themeColor="text1"/>
        </w:rPr>
        <w:t xml:space="preserve">Her har man et større fokus på gudstjenestelivet, og det samfunnsmessige </w:t>
      </w:r>
      <w:r w:rsidR="00E21376">
        <w:rPr>
          <w:rFonts w:ascii="Times New Roman" w:hAnsi="Times New Roman" w:cs="Times New Roman"/>
          <w:color w:val="000000" w:themeColor="text1"/>
        </w:rPr>
        <w:t xml:space="preserve">aspektet </w:t>
      </w:r>
      <w:r w:rsidR="006F288E">
        <w:rPr>
          <w:rFonts w:ascii="Times New Roman" w:hAnsi="Times New Roman" w:cs="Times New Roman"/>
          <w:color w:val="000000" w:themeColor="text1"/>
        </w:rPr>
        <w:t xml:space="preserve">fremfor den individuelle og personlige oppfatning. </w:t>
      </w:r>
      <w:r w:rsidR="00691424">
        <w:rPr>
          <w:rFonts w:ascii="Times New Roman" w:hAnsi="Times New Roman" w:cs="Times New Roman"/>
          <w:color w:val="000000" w:themeColor="text1"/>
        </w:rPr>
        <w:t xml:space="preserve">Jeg på min side har </w:t>
      </w:r>
      <w:r w:rsidR="00F133E5">
        <w:rPr>
          <w:rFonts w:ascii="Times New Roman" w:hAnsi="Times New Roman" w:cs="Times New Roman"/>
          <w:color w:val="000000" w:themeColor="text1"/>
        </w:rPr>
        <w:t xml:space="preserve">hatt </w:t>
      </w:r>
      <w:r w:rsidR="00691424">
        <w:rPr>
          <w:rFonts w:ascii="Times New Roman" w:hAnsi="Times New Roman" w:cs="Times New Roman"/>
          <w:color w:val="000000" w:themeColor="text1"/>
        </w:rPr>
        <w:t>e</w:t>
      </w:r>
      <w:r w:rsidR="001606F9">
        <w:rPr>
          <w:rFonts w:ascii="Times New Roman" w:hAnsi="Times New Roman" w:cs="Times New Roman"/>
          <w:color w:val="000000" w:themeColor="text1"/>
        </w:rPr>
        <w:t xml:space="preserve">n </w:t>
      </w:r>
      <w:proofErr w:type="spellStart"/>
      <w:r w:rsidR="00691424">
        <w:rPr>
          <w:rFonts w:ascii="Times New Roman" w:hAnsi="Times New Roman" w:cs="Times New Roman"/>
          <w:color w:val="000000" w:themeColor="text1"/>
        </w:rPr>
        <w:t>religionspsykologisk</w:t>
      </w:r>
      <w:proofErr w:type="spellEnd"/>
      <w:r w:rsidR="00691424">
        <w:rPr>
          <w:rFonts w:ascii="Times New Roman" w:hAnsi="Times New Roman" w:cs="Times New Roman"/>
          <w:color w:val="000000" w:themeColor="text1"/>
        </w:rPr>
        <w:t xml:space="preserve"> </w:t>
      </w:r>
      <w:r w:rsidR="001606F9">
        <w:rPr>
          <w:rFonts w:ascii="Times New Roman" w:hAnsi="Times New Roman" w:cs="Times New Roman"/>
          <w:color w:val="000000" w:themeColor="text1"/>
        </w:rPr>
        <w:t>tilnærming</w:t>
      </w:r>
      <w:r w:rsidR="00F133E5">
        <w:rPr>
          <w:rFonts w:ascii="Times New Roman" w:hAnsi="Times New Roman" w:cs="Times New Roman"/>
          <w:color w:val="000000" w:themeColor="text1"/>
        </w:rPr>
        <w:t>, da jeg ønsket</w:t>
      </w:r>
      <w:r w:rsidR="00691424">
        <w:rPr>
          <w:rFonts w:ascii="Times New Roman" w:hAnsi="Times New Roman" w:cs="Times New Roman"/>
          <w:color w:val="000000" w:themeColor="text1"/>
        </w:rPr>
        <w:t xml:space="preserve"> å </w:t>
      </w:r>
      <w:r w:rsidR="00E21376">
        <w:rPr>
          <w:rFonts w:ascii="Times New Roman" w:hAnsi="Times New Roman" w:cs="Times New Roman"/>
          <w:color w:val="000000" w:themeColor="text1"/>
        </w:rPr>
        <w:t xml:space="preserve">oppnå en bedre </w:t>
      </w:r>
      <w:r w:rsidR="00691424">
        <w:rPr>
          <w:rFonts w:ascii="Times New Roman" w:hAnsi="Times New Roman" w:cs="Times New Roman"/>
          <w:color w:val="000000" w:themeColor="text1"/>
        </w:rPr>
        <w:t>forstå</w:t>
      </w:r>
      <w:r w:rsidR="00E21376">
        <w:rPr>
          <w:rFonts w:ascii="Times New Roman" w:hAnsi="Times New Roman" w:cs="Times New Roman"/>
          <w:color w:val="000000" w:themeColor="text1"/>
        </w:rPr>
        <w:t>else av</w:t>
      </w:r>
      <w:r w:rsidR="00691424">
        <w:rPr>
          <w:rFonts w:ascii="Times New Roman" w:hAnsi="Times New Roman" w:cs="Times New Roman"/>
          <w:color w:val="000000" w:themeColor="text1"/>
        </w:rPr>
        <w:t xml:space="preserve"> opplevelsesaspektet knyttet til musikk som uttrykksform</w:t>
      </w:r>
      <w:r w:rsidR="00F133E5">
        <w:rPr>
          <w:rFonts w:ascii="Times New Roman" w:hAnsi="Times New Roman" w:cs="Times New Roman"/>
          <w:color w:val="000000" w:themeColor="text1"/>
        </w:rPr>
        <w:t xml:space="preserve"> i møte med tro</w:t>
      </w:r>
      <w:r w:rsidR="00691424">
        <w:rPr>
          <w:rFonts w:ascii="Times New Roman" w:hAnsi="Times New Roman" w:cs="Times New Roman"/>
          <w:color w:val="000000" w:themeColor="text1"/>
        </w:rPr>
        <w:t xml:space="preserve">. </w:t>
      </w:r>
      <w:r w:rsidR="00BB3F9B">
        <w:rPr>
          <w:rFonts w:ascii="Times New Roman" w:hAnsi="Times New Roman" w:cs="Times New Roman"/>
          <w:color w:val="000000" w:themeColor="text1"/>
        </w:rPr>
        <w:t xml:space="preserve">På </w:t>
      </w:r>
      <w:r w:rsidR="001606F9">
        <w:rPr>
          <w:rFonts w:ascii="Times New Roman" w:hAnsi="Times New Roman" w:cs="Times New Roman"/>
          <w:color w:val="000000" w:themeColor="text1"/>
        </w:rPr>
        <w:t>bakgrunn</w:t>
      </w:r>
      <w:r w:rsidR="00BB3F9B">
        <w:rPr>
          <w:rFonts w:ascii="Times New Roman" w:hAnsi="Times New Roman" w:cs="Times New Roman"/>
          <w:color w:val="000000" w:themeColor="text1"/>
        </w:rPr>
        <w:t xml:space="preserve"> av </w:t>
      </w:r>
      <w:r w:rsidR="006F288E">
        <w:rPr>
          <w:rFonts w:ascii="Times New Roman" w:hAnsi="Times New Roman" w:cs="Times New Roman"/>
          <w:color w:val="000000" w:themeColor="text1"/>
        </w:rPr>
        <w:t>dette</w:t>
      </w:r>
      <w:r w:rsidR="00F133E5">
        <w:rPr>
          <w:rFonts w:ascii="Times New Roman" w:hAnsi="Times New Roman" w:cs="Times New Roman"/>
          <w:color w:val="000000" w:themeColor="text1"/>
        </w:rPr>
        <w:t xml:space="preserve"> mener jeg </w:t>
      </w:r>
      <w:r w:rsidR="006F288E">
        <w:rPr>
          <w:rFonts w:ascii="Times New Roman" w:hAnsi="Times New Roman" w:cs="Times New Roman"/>
          <w:color w:val="000000" w:themeColor="text1"/>
        </w:rPr>
        <w:t xml:space="preserve">å kunne </w:t>
      </w:r>
      <w:r w:rsidR="001606F9">
        <w:rPr>
          <w:rFonts w:ascii="Times New Roman" w:hAnsi="Times New Roman" w:cs="Times New Roman"/>
          <w:color w:val="000000" w:themeColor="text1"/>
        </w:rPr>
        <w:t xml:space="preserve">tilføre </w:t>
      </w:r>
      <w:proofErr w:type="spellStart"/>
      <w:r w:rsidR="00F133E5">
        <w:rPr>
          <w:rFonts w:ascii="Times New Roman" w:hAnsi="Times New Roman" w:cs="Times New Roman"/>
          <w:color w:val="000000" w:themeColor="text1"/>
        </w:rPr>
        <w:t>RESEP</w:t>
      </w:r>
      <w:proofErr w:type="spellEnd"/>
      <w:r w:rsidR="00F133E5">
        <w:rPr>
          <w:rFonts w:ascii="Times New Roman" w:hAnsi="Times New Roman" w:cs="Times New Roman"/>
          <w:color w:val="000000" w:themeColor="text1"/>
        </w:rPr>
        <w:t>-</w:t>
      </w:r>
      <w:r w:rsidR="001606F9">
        <w:rPr>
          <w:rFonts w:ascii="Times New Roman" w:hAnsi="Times New Roman" w:cs="Times New Roman"/>
          <w:color w:val="000000" w:themeColor="text1"/>
        </w:rPr>
        <w:t>prosjektet</w:t>
      </w:r>
      <w:r w:rsidR="003E31FF">
        <w:rPr>
          <w:rFonts w:ascii="Times New Roman" w:hAnsi="Times New Roman" w:cs="Times New Roman"/>
          <w:color w:val="000000" w:themeColor="text1"/>
        </w:rPr>
        <w:t xml:space="preserve"> noe nytt</w:t>
      </w:r>
      <w:r w:rsidR="00CF4D42">
        <w:rPr>
          <w:rFonts w:ascii="Times New Roman" w:hAnsi="Times New Roman" w:cs="Times New Roman"/>
          <w:color w:val="000000" w:themeColor="text1"/>
        </w:rPr>
        <w:t>. Jeg</w:t>
      </w:r>
      <w:r w:rsidR="00F133E5">
        <w:rPr>
          <w:rFonts w:ascii="Times New Roman" w:hAnsi="Times New Roman" w:cs="Times New Roman"/>
          <w:color w:val="000000" w:themeColor="text1"/>
        </w:rPr>
        <w:t xml:space="preserve"> tror</w:t>
      </w:r>
      <w:r w:rsidR="001606F9">
        <w:rPr>
          <w:rFonts w:ascii="Times New Roman" w:hAnsi="Times New Roman" w:cs="Times New Roman"/>
          <w:color w:val="000000" w:themeColor="text1"/>
        </w:rPr>
        <w:t xml:space="preserve"> at min masteroppgave belyser </w:t>
      </w:r>
      <w:r w:rsidR="00F133E5">
        <w:rPr>
          <w:rFonts w:ascii="Times New Roman" w:hAnsi="Times New Roman" w:cs="Times New Roman"/>
          <w:color w:val="000000" w:themeColor="text1"/>
        </w:rPr>
        <w:t xml:space="preserve">viktige </w:t>
      </w:r>
      <w:r w:rsidR="00F133E5">
        <w:rPr>
          <w:rFonts w:ascii="Times New Roman" w:hAnsi="Times New Roman" w:cs="Times New Roman"/>
          <w:color w:val="000000" w:themeColor="text1"/>
        </w:rPr>
        <w:lastRenderedPageBreak/>
        <w:t>aspekt knyttet til musikk i menneskers</w:t>
      </w:r>
      <w:r w:rsidR="00FB65B1">
        <w:rPr>
          <w:rFonts w:ascii="Times New Roman" w:hAnsi="Times New Roman" w:cs="Times New Roman"/>
          <w:color w:val="000000" w:themeColor="text1"/>
        </w:rPr>
        <w:t xml:space="preserve"> personlige</w:t>
      </w:r>
      <w:r w:rsidR="00F133E5">
        <w:rPr>
          <w:rFonts w:ascii="Times New Roman" w:hAnsi="Times New Roman" w:cs="Times New Roman"/>
          <w:color w:val="000000" w:themeColor="text1"/>
        </w:rPr>
        <w:t xml:space="preserve"> trosliv – aspekt representert i dimensjonene kommunikasjon, fellesskap, følelser og iden</w:t>
      </w:r>
      <w:r w:rsidR="003E31FF">
        <w:rPr>
          <w:rFonts w:ascii="Times New Roman" w:hAnsi="Times New Roman" w:cs="Times New Roman"/>
          <w:color w:val="000000" w:themeColor="text1"/>
        </w:rPr>
        <w:t xml:space="preserve">titet. Dette </w:t>
      </w:r>
      <w:r w:rsidR="00FB65B1">
        <w:rPr>
          <w:rFonts w:ascii="Times New Roman" w:hAnsi="Times New Roman" w:cs="Times New Roman"/>
          <w:color w:val="000000" w:themeColor="text1"/>
        </w:rPr>
        <w:t>mener jeg</w:t>
      </w:r>
      <w:r w:rsidR="00CF4D42">
        <w:rPr>
          <w:rFonts w:ascii="Times New Roman" w:hAnsi="Times New Roman" w:cs="Times New Roman"/>
          <w:color w:val="000000" w:themeColor="text1"/>
        </w:rPr>
        <w:t xml:space="preserve"> danner</w:t>
      </w:r>
      <w:r w:rsidR="001606F9">
        <w:rPr>
          <w:rFonts w:ascii="Times New Roman" w:hAnsi="Times New Roman" w:cs="Times New Roman"/>
          <w:color w:val="000000" w:themeColor="text1"/>
        </w:rPr>
        <w:t xml:space="preserve"> en ny </w:t>
      </w:r>
      <w:r w:rsidR="00F133E5">
        <w:rPr>
          <w:rFonts w:ascii="Times New Roman" w:hAnsi="Times New Roman" w:cs="Times New Roman"/>
          <w:color w:val="000000" w:themeColor="text1"/>
        </w:rPr>
        <w:t xml:space="preserve">og viktig </w:t>
      </w:r>
      <w:r w:rsidR="001606F9">
        <w:rPr>
          <w:rFonts w:ascii="Times New Roman" w:hAnsi="Times New Roman" w:cs="Times New Roman"/>
          <w:color w:val="000000" w:themeColor="text1"/>
        </w:rPr>
        <w:t>innfall</w:t>
      </w:r>
      <w:r w:rsidR="00F133E5">
        <w:rPr>
          <w:rFonts w:ascii="Times New Roman" w:hAnsi="Times New Roman" w:cs="Times New Roman"/>
          <w:color w:val="000000" w:themeColor="text1"/>
        </w:rPr>
        <w:t xml:space="preserve">svinkel med tanke på estetisering av religionen. </w:t>
      </w:r>
    </w:p>
    <w:p w14:paraId="23215399" w14:textId="77777777" w:rsidR="00E223C0" w:rsidRDefault="00E223C0" w:rsidP="00F03880">
      <w:pPr>
        <w:pStyle w:val="Overskrift1"/>
        <w:spacing w:line="360" w:lineRule="auto"/>
        <w:rPr>
          <w:rFonts w:ascii="Times New Roman" w:hAnsi="Times New Roman" w:cs="Times New Roman"/>
          <w:color w:val="000000" w:themeColor="text1"/>
        </w:rPr>
      </w:pPr>
    </w:p>
    <w:p w14:paraId="5090E9B3" w14:textId="77777777" w:rsidR="00E223C0" w:rsidRDefault="00E223C0" w:rsidP="00F03880">
      <w:pPr>
        <w:pStyle w:val="Overskrift1"/>
        <w:spacing w:line="360" w:lineRule="auto"/>
        <w:rPr>
          <w:rFonts w:ascii="Times New Roman" w:hAnsi="Times New Roman" w:cs="Times New Roman"/>
          <w:color w:val="000000" w:themeColor="text1"/>
        </w:rPr>
      </w:pPr>
    </w:p>
    <w:p w14:paraId="62625F0D" w14:textId="77777777" w:rsidR="00E223C0" w:rsidRDefault="00E223C0" w:rsidP="00F03880">
      <w:pPr>
        <w:pStyle w:val="Overskrift1"/>
        <w:spacing w:line="360" w:lineRule="auto"/>
        <w:rPr>
          <w:rFonts w:ascii="Times New Roman" w:hAnsi="Times New Roman" w:cs="Times New Roman"/>
          <w:color w:val="000000" w:themeColor="text1"/>
        </w:rPr>
      </w:pPr>
    </w:p>
    <w:p w14:paraId="72E56C8E" w14:textId="77777777" w:rsidR="00E223C0" w:rsidRDefault="00E223C0" w:rsidP="00F03880">
      <w:pPr>
        <w:pStyle w:val="Overskrift1"/>
        <w:spacing w:line="360" w:lineRule="auto"/>
        <w:rPr>
          <w:rFonts w:ascii="Times New Roman" w:hAnsi="Times New Roman" w:cs="Times New Roman"/>
          <w:color w:val="000000" w:themeColor="text1"/>
        </w:rPr>
      </w:pPr>
    </w:p>
    <w:p w14:paraId="668286EF" w14:textId="77777777" w:rsidR="00E223C0" w:rsidRDefault="00E223C0" w:rsidP="00F03880">
      <w:pPr>
        <w:pStyle w:val="Overskrift1"/>
        <w:spacing w:line="360" w:lineRule="auto"/>
        <w:rPr>
          <w:rFonts w:ascii="Times New Roman" w:hAnsi="Times New Roman" w:cs="Times New Roman"/>
          <w:color w:val="000000" w:themeColor="text1"/>
        </w:rPr>
      </w:pPr>
    </w:p>
    <w:p w14:paraId="387F68B3" w14:textId="77777777" w:rsidR="00E223C0" w:rsidRDefault="00E223C0" w:rsidP="00F03880">
      <w:pPr>
        <w:pStyle w:val="Overskrift1"/>
        <w:spacing w:line="360" w:lineRule="auto"/>
        <w:rPr>
          <w:rFonts w:ascii="Times New Roman" w:hAnsi="Times New Roman" w:cs="Times New Roman"/>
          <w:color w:val="000000" w:themeColor="text1"/>
        </w:rPr>
      </w:pPr>
    </w:p>
    <w:p w14:paraId="0AE067C2" w14:textId="77777777" w:rsidR="00E223C0" w:rsidRDefault="00E223C0" w:rsidP="00F03880">
      <w:pPr>
        <w:pStyle w:val="Overskrift1"/>
        <w:spacing w:line="360" w:lineRule="auto"/>
        <w:rPr>
          <w:rFonts w:ascii="Times New Roman" w:hAnsi="Times New Roman" w:cs="Times New Roman"/>
          <w:color w:val="000000" w:themeColor="text1"/>
        </w:rPr>
      </w:pPr>
    </w:p>
    <w:p w14:paraId="5DF930F3" w14:textId="77777777" w:rsidR="00E223C0" w:rsidRDefault="00E223C0" w:rsidP="00F03880">
      <w:pPr>
        <w:pStyle w:val="Overskrift1"/>
        <w:spacing w:line="360" w:lineRule="auto"/>
        <w:rPr>
          <w:rFonts w:ascii="Times New Roman" w:hAnsi="Times New Roman" w:cs="Times New Roman"/>
          <w:color w:val="000000" w:themeColor="text1"/>
        </w:rPr>
      </w:pPr>
    </w:p>
    <w:p w14:paraId="3BD7D250" w14:textId="77777777" w:rsidR="00E223C0" w:rsidRDefault="00E223C0" w:rsidP="00F03880">
      <w:pPr>
        <w:pStyle w:val="Overskrift1"/>
        <w:spacing w:line="360" w:lineRule="auto"/>
        <w:rPr>
          <w:rFonts w:ascii="Times New Roman" w:hAnsi="Times New Roman" w:cs="Times New Roman"/>
          <w:color w:val="000000" w:themeColor="text1"/>
        </w:rPr>
      </w:pPr>
    </w:p>
    <w:p w14:paraId="61AC2073" w14:textId="77777777" w:rsidR="00E223C0" w:rsidRDefault="00E223C0" w:rsidP="00F03880">
      <w:pPr>
        <w:pStyle w:val="Overskrift1"/>
        <w:spacing w:line="360" w:lineRule="auto"/>
        <w:rPr>
          <w:rFonts w:ascii="Times New Roman" w:hAnsi="Times New Roman" w:cs="Times New Roman"/>
          <w:color w:val="000000" w:themeColor="text1"/>
        </w:rPr>
      </w:pPr>
    </w:p>
    <w:p w14:paraId="13F771E7" w14:textId="77777777" w:rsidR="00E223C0" w:rsidRDefault="00E223C0" w:rsidP="00E223C0"/>
    <w:p w14:paraId="16D976E6" w14:textId="77777777" w:rsidR="00E223C0" w:rsidRDefault="00E223C0" w:rsidP="00E223C0"/>
    <w:p w14:paraId="2FB31013" w14:textId="77777777" w:rsidR="00E223C0" w:rsidRPr="00E223C0" w:rsidRDefault="00E223C0" w:rsidP="00E223C0"/>
    <w:p w14:paraId="511D8812" w14:textId="74FA0D67" w:rsidR="00B71CE2" w:rsidRDefault="00D61C54" w:rsidP="00F03880">
      <w:pPr>
        <w:pStyle w:val="Overskrift1"/>
        <w:spacing w:line="360" w:lineRule="auto"/>
        <w:rPr>
          <w:rFonts w:ascii="Times New Roman" w:hAnsi="Times New Roman" w:cs="Times New Roman"/>
          <w:color w:val="000000" w:themeColor="text1"/>
        </w:rPr>
      </w:pPr>
      <w:bookmarkStart w:id="217" w:name="_Toc212872198"/>
      <w:bookmarkStart w:id="218" w:name="_Toc212872358"/>
      <w:r w:rsidRPr="005B14BA">
        <w:rPr>
          <w:rFonts w:ascii="Times New Roman" w:hAnsi="Times New Roman" w:cs="Times New Roman"/>
          <w:color w:val="000000" w:themeColor="text1"/>
        </w:rPr>
        <w:lastRenderedPageBreak/>
        <w:t>6. Avslutning</w:t>
      </w:r>
      <w:bookmarkEnd w:id="215"/>
      <w:bookmarkEnd w:id="216"/>
      <w:bookmarkEnd w:id="217"/>
      <w:bookmarkEnd w:id="218"/>
    </w:p>
    <w:p w14:paraId="5C9E4063" w14:textId="5104F9A0" w:rsidR="00A53543" w:rsidRDefault="00072953" w:rsidP="00467B1A">
      <w:pPr>
        <w:spacing w:line="360" w:lineRule="auto"/>
        <w:rPr>
          <w:rFonts w:ascii="Times New Roman" w:hAnsi="Times New Roman" w:cs="Times New Roman"/>
        </w:rPr>
      </w:pPr>
      <w:bookmarkStart w:id="219" w:name="_Toc210983960"/>
      <w:bookmarkStart w:id="220" w:name="_Toc210984479"/>
      <w:r w:rsidRPr="00072953">
        <w:rPr>
          <w:rFonts w:ascii="Times New Roman" w:hAnsi="Times New Roman" w:cs="Times New Roman"/>
        </w:rPr>
        <w:t xml:space="preserve">I denne avhandlingen har </w:t>
      </w:r>
      <w:r>
        <w:rPr>
          <w:rFonts w:ascii="Times New Roman" w:hAnsi="Times New Roman" w:cs="Times New Roman"/>
        </w:rPr>
        <w:t>jeg hatt et ønske om</w:t>
      </w:r>
      <w:r w:rsidRPr="00072953">
        <w:rPr>
          <w:rFonts w:ascii="Times New Roman" w:hAnsi="Times New Roman" w:cs="Times New Roman"/>
        </w:rPr>
        <w:t xml:space="preserve"> å </w:t>
      </w:r>
      <w:r w:rsidR="00A53543">
        <w:rPr>
          <w:rFonts w:ascii="Times New Roman" w:hAnsi="Times New Roman" w:cs="Times New Roman"/>
        </w:rPr>
        <w:t>skape</w:t>
      </w:r>
      <w:r w:rsidRPr="00072953">
        <w:rPr>
          <w:rFonts w:ascii="Times New Roman" w:hAnsi="Times New Roman" w:cs="Times New Roman"/>
        </w:rPr>
        <w:t xml:space="preserve"> et bilde av musikke</w:t>
      </w:r>
      <w:r w:rsidR="0045577C">
        <w:rPr>
          <w:rFonts w:ascii="Times New Roman" w:hAnsi="Times New Roman" w:cs="Times New Roman"/>
        </w:rPr>
        <w:t>ns betydning for kristen tro. E</w:t>
      </w:r>
      <w:r w:rsidRPr="00072953">
        <w:rPr>
          <w:rFonts w:ascii="Times New Roman" w:hAnsi="Times New Roman" w:cs="Times New Roman"/>
        </w:rPr>
        <w:t>t bild</w:t>
      </w:r>
      <w:r w:rsidR="002F7289">
        <w:rPr>
          <w:rFonts w:ascii="Times New Roman" w:hAnsi="Times New Roman" w:cs="Times New Roman"/>
        </w:rPr>
        <w:t>e som forteller noe annet enn</w:t>
      </w:r>
      <w:r w:rsidR="0045577C">
        <w:rPr>
          <w:rFonts w:ascii="Times New Roman" w:hAnsi="Times New Roman" w:cs="Times New Roman"/>
        </w:rPr>
        <w:t xml:space="preserve"> </w:t>
      </w:r>
      <w:r w:rsidR="00A53543">
        <w:rPr>
          <w:rFonts w:ascii="Times New Roman" w:hAnsi="Times New Roman" w:cs="Times New Roman"/>
        </w:rPr>
        <w:t xml:space="preserve">det </w:t>
      </w:r>
      <w:r w:rsidR="0045577C">
        <w:rPr>
          <w:rFonts w:ascii="Times New Roman" w:hAnsi="Times New Roman" w:cs="Times New Roman"/>
        </w:rPr>
        <w:t>utallige meningsutvekslinger</w:t>
      </w:r>
      <w:r w:rsidR="00A53543">
        <w:rPr>
          <w:rFonts w:ascii="Times New Roman" w:hAnsi="Times New Roman" w:cs="Times New Roman"/>
        </w:rPr>
        <w:t xml:space="preserve"> noen gang vil gjøre</w:t>
      </w:r>
      <w:r w:rsidR="0045577C">
        <w:rPr>
          <w:rFonts w:ascii="Times New Roman" w:hAnsi="Times New Roman" w:cs="Times New Roman"/>
        </w:rPr>
        <w:t>, s</w:t>
      </w:r>
      <w:r w:rsidRPr="00072953">
        <w:rPr>
          <w:rFonts w:ascii="Times New Roman" w:hAnsi="Times New Roman" w:cs="Times New Roman"/>
        </w:rPr>
        <w:t>om sier noe om hvor viktig musikk kan være i møte med Gud. Jeg har forsøkt å komme så nær opplevelsesaspektet som mulig, hvor jeg gjennom samtale</w:t>
      </w:r>
      <w:r w:rsidR="00EF7BDE">
        <w:rPr>
          <w:rFonts w:ascii="Times New Roman" w:hAnsi="Times New Roman" w:cs="Times New Roman"/>
        </w:rPr>
        <w:t>r</w:t>
      </w:r>
      <w:r w:rsidRPr="00072953">
        <w:rPr>
          <w:rFonts w:ascii="Times New Roman" w:hAnsi="Times New Roman" w:cs="Times New Roman"/>
        </w:rPr>
        <w:t xml:space="preserve"> med ulike mennesker har fått del i </w:t>
      </w:r>
      <w:r>
        <w:rPr>
          <w:rFonts w:ascii="Times New Roman" w:hAnsi="Times New Roman" w:cs="Times New Roman"/>
        </w:rPr>
        <w:t xml:space="preserve">deres </w:t>
      </w:r>
      <w:r w:rsidRPr="00072953">
        <w:rPr>
          <w:rFonts w:ascii="Times New Roman" w:hAnsi="Times New Roman" w:cs="Times New Roman"/>
        </w:rPr>
        <w:t xml:space="preserve">erfaringer og opplevelser </w:t>
      </w:r>
      <w:r>
        <w:rPr>
          <w:rFonts w:ascii="Times New Roman" w:hAnsi="Times New Roman" w:cs="Times New Roman"/>
        </w:rPr>
        <w:t xml:space="preserve">knyttet nettopp til denne tematikken. </w:t>
      </w:r>
      <w:r w:rsidR="0045577C">
        <w:rPr>
          <w:rFonts w:ascii="Times New Roman" w:hAnsi="Times New Roman" w:cs="Times New Roman"/>
        </w:rPr>
        <w:t>Vil</w:t>
      </w:r>
      <w:r w:rsidR="00A5487F">
        <w:rPr>
          <w:rFonts w:ascii="Times New Roman" w:hAnsi="Times New Roman" w:cs="Times New Roman"/>
        </w:rPr>
        <w:t xml:space="preserve"> jeg så</w:t>
      </w:r>
      <w:r w:rsidR="0045577C">
        <w:rPr>
          <w:rFonts w:ascii="Times New Roman" w:hAnsi="Times New Roman" w:cs="Times New Roman"/>
        </w:rPr>
        <w:t xml:space="preserve"> kunne</w:t>
      </w:r>
      <w:r w:rsidR="00A5487F">
        <w:rPr>
          <w:rFonts w:ascii="Times New Roman" w:hAnsi="Times New Roman" w:cs="Times New Roman"/>
        </w:rPr>
        <w:t xml:space="preserve"> hevde å ha funnet svar på forskningsspørsmålet mitt</w:t>
      </w:r>
      <w:r w:rsidR="00A5487F" w:rsidRPr="00A5487F">
        <w:rPr>
          <w:rFonts w:ascii="Times New Roman" w:hAnsi="Times New Roman" w:cs="Times New Roman"/>
        </w:rPr>
        <w:t>?</w:t>
      </w:r>
      <w:r w:rsidR="002F7289">
        <w:rPr>
          <w:rFonts w:ascii="Times New Roman" w:hAnsi="Times New Roman" w:cs="Times New Roman"/>
        </w:rPr>
        <w:t xml:space="preserve"> </w:t>
      </w:r>
      <w:r w:rsidR="00971A42">
        <w:rPr>
          <w:rFonts w:ascii="Times New Roman" w:hAnsi="Times New Roman" w:cs="Times New Roman"/>
        </w:rPr>
        <w:t>Det vil være vanskelig</w:t>
      </w:r>
      <w:r w:rsidR="00A5487F">
        <w:rPr>
          <w:rFonts w:ascii="Times New Roman" w:hAnsi="Times New Roman" w:cs="Times New Roman"/>
        </w:rPr>
        <w:t xml:space="preserve"> </w:t>
      </w:r>
      <w:r w:rsidR="00971A42">
        <w:rPr>
          <w:rFonts w:ascii="Times New Roman" w:hAnsi="Times New Roman" w:cs="Times New Roman"/>
        </w:rPr>
        <w:t>å komme med e</w:t>
      </w:r>
      <w:r w:rsidR="00E00DA5">
        <w:rPr>
          <w:rFonts w:ascii="Times New Roman" w:hAnsi="Times New Roman" w:cs="Times New Roman"/>
        </w:rPr>
        <w:t>n konkret konklusjon</w:t>
      </w:r>
      <w:r w:rsidR="00314B19">
        <w:rPr>
          <w:rFonts w:ascii="Times New Roman" w:hAnsi="Times New Roman" w:cs="Times New Roman"/>
        </w:rPr>
        <w:t xml:space="preserve"> </w:t>
      </w:r>
      <w:r w:rsidR="00467B1A">
        <w:rPr>
          <w:rFonts w:ascii="Times New Roman" w:hAnsi="Times New Roman" w:cs="Times New Roman"/>
        </w:rPr>
        <w:t xml:space="preserve">basert på oppgavens teoretiske og empiriske </w:t>
      </w:r>
      <w:r w:rsidR="00971A42">
        <w:rPr>
          <w:rFonts w:ascii="Times New Roman" w:hAnsi="Times New Roman" w:cs="Times New Roman"/>
        </w:rPr>
        <w:t>fundament</w:t>
      </w:r>
      <w:r w:rsidR="00A5487F">
        <w:rPr>
          <w:rFonts w:ascii="Times New Roman" w:hAnsi="Times New Roman" w:cs="Times New Roman"/>
        </w:rPr>
        <w:t>.</w:t>
      </w:r>
      <w:r w:rsidR="00A5487F" w:rsidRPr="00A5487F">
        <w:rPr>
          <w:rFonts w:ascii="Times New Roman" w:hAnsi="Times New Roman" w:cs="Times New Roman"/>
        </w:rPr>
        <w:t xml:space="preserve"> </w:t>
      </w:r>
      <w:r w:rsidR="00E00DA5">
        <w:rPr>
          <w:rFonts w:ascii="Times New Roman" w:hAnsi="Times New Roman" w:cs="Times New Roman"/>
        </w:rPr>
        <w:t>Opplevelsene er mange</w:t>
      </w:r>
      <w:r w:rsidR="0045577C">
        <w:rPr>
          <w:rFonts w:ascii="Times New Roman" w:hAnsi="Times New Roman" w:cs="Times New Roman"/>
        </w:rPr>
        <w:t>, individuelle</w:t>
      </w:r>
      <w:r w:rsidR="00E00DA5">
        <w:rPr>
          <w:rFonts w:ascii="Times New Roman" w:hAnsi="Times New Roman" w:cs="Times New Roman"/>
        </w:rPr>
        <w:t xml:space="preserve"> og ulike, og lar seg </w:t>
      </w:r>
      <w:r w:rsidR="00971A42">
        <w:rPr>
          <w:rFonts w:ascii="Times New Roman" w:hAnsi="Times New Roman" w:cs="Times New Roman"/>
        </w:rPr>
        <w:t>vanskelig</w:t>
      </w:r>
      <w:r w:rsidR="00EF7BDE">
        <w:rPr>
          <w:rFonts w:ascii="Times New Roman" w:hAnsi="Times New Roman" w:cs="Times New Roman"/>
        </w:rPr>
        <w:t xml:space="preserve"> samle</w:t>
      </w:r>
      <w:r w:rsidR="00E00DA5">
        <w:rPr>
          <w:rFonts w:ascii="Times New Roman" w:hAnsi="Times New Roman" w:cs="Times New Roman"/>
        </w:rPr>
        <w:t xml:space="preserve"> i et enkelt svar. </w:t>
      </w:r>
      <w:r w:rsidR="00A5487F" w:rsidRPr="00A5487F">
        <w:rPr>
          <w:rFonts w:ascii="Times New Roman" w:hAnsi="Times New Roman" w:cs="Times New Roman"/>
        </w:rPr>
        <w:t>Likevel mener jeg at Skeie</w:t>
      </w:r>
      <w:r w:rsidR="00A5487F">
        <w:rPr>
          <w:rFonts w:ascii="Times New Roman" w:hAnsi="Times New Roman" w:cs="Times New Roman"/>
        </w:rPr>
        <w:t xml:space="preserve"> </w:t>
      </w:r>
      <w:r w:rsidR="00A5487F" w:rsidRPr="00A5487F">
        <w:rPr>
          <w:rFonts w:ascii="Times New Roman" w:hAnsi="Times New Roman" w:cs="Times New Roman"/>
        </w:rPr>
        <w:t>s</w:t>
      </w:r>
      <w:r w:rsidR="00A5487F">
        <w:rPr>
          <w:rFonts w:ascii="Times New Roman" w:hAnsi="Times New Roman" w:cs="Times New Roman"/>
        </w:rPr>
        <w:t>itt</w:t>
      </w:r>
      <w:r w:rsidR="00A5487F" w:rsidRPr="00A5487F">
        <w:rPr>
          <w:rFonts w:ascii="Times New Roman" w:hAnsi="Times New Roman" w:cs="Times New Roman"/>
        </w:rPr>
        <w:t xml:space="preserve"> u</w:t>
      </w:r>
      <w:r w:rsidR="00E00DA5">
        <w:rPr>
          <w:rFonts w:ascii="Times New Roman" w:hAnsi="Times New Roman" w:cs="Times New Roman"/>
        </w:rPr>
        <w:t xml:space="preserve">ttrykk ”den ordløse lengsel” muligens </w:t>
      </w:r>
      <w:r w:rsidR="00EF7BDE">
        <w:rPr>
          <w:rFonts w:ascii="Times New Roman" w:hAnsi="Times New Roman" w:cs="Times New Roman"/>
        </w:rPr>
        <w:t>gir den beste</w:t>
      </w:r>
      <w:r w:rsidR="00971A42">
        <w:rPr>
          <w:rFonts w:ascii="Times New Roman" w:hAnsi="Times New Roman" w:cs="Times New Roman"/>
        </w:rPr>
        <w:t xml:space="preserve"> </w:t>
      </w:r>
      <w:r w:rsidR="00A5487F" w:rsidRPr="00A5487F">
        <w:rPr>
          <w:rFonts w:ascii="Times New Roman" w:hAnsi="Times New Roman" w:cs="Times New Roman"/>
        </w:rPr>
        <w:t>beskrivelsen</w:t>
      </w:r>
      <w:r w:rsidR="00E00DA5">
        <w:rPr>
          <w:rFonts w:ascii="Times New Roman" w:hAnsi="Times New Roman" w:cs="Times New Roman"/>
        </w:rPr>
        <w:t xml:space="preserve">, hvor han begrepsfester det mange </w:t>
      </w:r>
      <w:r w:rsidR="0045577C">
        <w:rPr>
          <w:rFonts w:ascii="Times New Roman" w:hAnsi="Times New Roman" w:cs="Times New Roman"/>
        </w:rPr>
        <w:t>forsøker å sette ord på</w:t>
      </w:r>
      <w:r w:rsidR="00A5487F" w:rsidRPr="00A5487F">
        <w:rPr>
          <w:rFonts w:ascii="Times New Roman" w:hAnsi="Times New Roman" w:cs="Times New Roman"/>
        </w:rPr>
        <w:t xml:space="preserve">. </w:t>
      </w:r>
      <w:r w:rsidR="00467B1A">
        <w:rPr>
          <w:rFonts w:ascii="Times New Roman" w:hAnsi="Times New Roman" w:cs="Times New Roman"/>
        </w:rPr>
        <w:t>Det kan være vanskelig å fange Gud i språket, og m</w:t>
      </w:r>
      <w:r w:rsidR="00A5487F" w:rsidRPr="00A5487F">
        <w:rPr>
          <w:rFonts w:ascii="Times New Roman" w:hAnsi="Times New Roman" w:cs="Times New Roman"/>
        </w:rPr>
        <w:t>usikkens evne til å romme så uendelig mye mer enn hva våre ord klarer å beskrive viser seg</w:t>
      </w:r>
      <w:r w:rsidR="00467B1A">
        <w:rPr>
          <w:rFonts w:ascii="Times New Roman" w:hAnsi="Times New Roman" w:cs="Times New Roman"/>
        </w:rPr>
        <w:t xml:space="preserve"> derfor</w:t>
      </w:r>
      <w:r w:rsidR="00A5487F" w:rsidRPr="00A5487F">
        <w:rPr>
          <w:rFonts w:ascii="Times New Roman" w:hAnsi="Times New Roman" w:cs="Times New Roman"/>
        </w:rPr>
        <w:t xml:space="preserve"> å være n</w:t>
      </w:r>
      <w:r w:rsidR="00467B1A">
        <w:rPr>
          <w:rFonts w:ascii="Times New Roman" w:hAnsi="Times New Roman" w:cs="Times New Roman"/>
        </w:rPr>
        <w:t xml:space="preserve">ødvendig i møte med Gud. </w:t>
      </w:r>
      <w:r w:rsidR="00971A42">
        <w:rPr>
          <w:rFonts w:ascii="Times New Roman" w:hAnsi="Times New Roman" w:cs="Times New Roman"/>
        </w:rPr>
        <w:t>Musikken</w:t>
      </w:r>
      <w:r w:rsidR="00A53543">
        <w:rPr>
          <w:rFonts w:ascii="Times New Roman" w:hAnsi="Times New Roman" w:cs="Times New Roman"/>
        </w:rPr>
        <w:t xml:space="preserve"> gir lengselen ”form og retning” (Skeie)</w:t>
      </w:r>
      <w:r w:rsidR="00971A42">
        <w:rPr>
          <w:rFonts w:ascii="Times New Roman" w:hAnsi="Times New Roman" w:cs="Times New Roman"/>
        </w:rPr>
        <w:t xml:space="preserve">. </w:t>
      </w:r>
      <w:r w:rsidR="00467B1A">
        <w:rPr>
          <w:rFonts w:ascii="Times New Roman" w:hAnsi="Times New Roman" w:cs="Times New Roman"/>
        </w:rPr>
        <w:t xml:space="preserve">Gjennom musikken kommer man i </w:t>
      </w:r>
      <w:r w:rsidR="00314B19">
        <w:rPr>
          <w:rFonts w:ascii="Times New Roman" w:hAnsi="Times New Roman" w:cs="Times New Roman"/>
        </w:rPr>
        <w:t>berøring</w:t>
      </w:r>
      <w:r w:rsidR="00467B1A">
        <w:rPr>
          <w:rFonts w:ascii="Times New Roman" w:hAnsi="Times New Roman" w:cs="Times New Roman"/>
        </w:rPr>
        <w:t xml:space="preserve"> med det gudommelige</w:t>
      </w:r>
      <w:r w:rsidR="00A5487F">
        <w:t xml:space="preserve"> </w:t>
      </w:r>
      <w:r w:rsidR="00467B1A">
        <w:t xml:space="preserve">og </w:t>
      </w:r>
      <w:r w:rsidR="00467B1A" w:rsidRPr="00C71367">
        <w:rPr>
          <w:rFonts w:ascii="Times New Roman" w:hAnsi="Times New Roman" w:cs="Times New Roman"/>
        </w:rPr>
        <w:t>man får hjelp til å uttrykke troen, et behov som viser seg å v</w:t>
      </w:r>
      <w:r w:rsidR="00C71367" w:rsidRPr="00C71367">
        <w:rPr>
          <w:rFonts w:ascii="Times New Roman" w:hAnsi="Times New Roman" w:cs="Times New Roman"/>
        </w:rPr>
        <w:t xml:space="preserve">ære grunnleggende </w:t>
      </w:r>
      <w:r w:rsidR="00396007">
        <w:rPr>
          <w:rFonts w:ascii="Times New Roman" w:hAnsi="Times New Roman" w:cs="Times New Roman"/>
        </w:rPr>
        <w:t>for</w:t>
      </w:r>
      <w:r w:rsidR="00E61E9D">
        <w:rPr>
          <w:rFonts w:ascii="Times New Roman" w:hAnsi="Times New Roman" w:cs="Times New Roman"/>
        </w:rPr>
        <w:t xml:space="preserve"> kristne. </w:t>
      </w:r>
    </w:p>
    <w:p w14:paraId="39F4566F" w14:textId="77777777" w:rsidR="00E61E9D" w:rsidRDefault="00E61E9D" w:rsidP="00E223C0">
      <w:pPr>
        <w:rPr>
          <w:rFonts w:ascii="Times New Roman" w:hAnsi="Times New Roman" w:cs="Times New Roman"/>
        </w:rPr>
      </w:pPr>
    </w:p>
    <w:p w14:paraId="4B0F9AF3" w14:textId="560C8EC6" w:rsidR="004831F5" w:rsidRDefault="00E61E9D" w:rsidP="00467B1A">
      <w:pPr>
        <w:spacing w:line="360" w:lineRule="auto"/>
        <w:rPr>
          <w:rFonts w:ascii="Times New Roman" w:hAnsi="Times New Roman" w:cs="Times New Roman"/>
        </w:rPr>
      </w:pPr>
      <w:r>
        <w:rPr>
          <w:rFonts w:ascii="Times New Roman" w:hAnsi="Times New Roman" w:cs="Times New Roman"/>
        </w:rPr>
        <w:t>Som jeg påpekte innledningsvis har jeg også hatt et ønske om å belyse musikkens verdi i se</w:t>
      </w:r>
      <w:r w:rsidR="004831F5">
        <w:rPr>
          <w:rFonts w:ascii="Times New Roman" w:hAnsi="Times New Roman" w:cs="Times New Roman"/>
        </w:rPr>
        <w:t xml:space="preserve">g selv, uavhengig av </w:t>
      </w:r>
      <w:r>
        <w:rPr>
          <w:rFonts w:ascii="Times New Roman" w:hAnsi="Times New Roman" w:cs="Times New Roman"/>
        </w:rPr>
        <w:t>stil</w:t>
      </w:r>
      <w:r w:rsidR="004831F5">
        <w:rPr>
          <w:rFonts w:ascii="Times New Roman" w:hAnsi="Times New Roman" w:cs="Times New Roman"/>
        </w:rPr>
        <w:t xml:space="preserve"> og sjanger</w:t>
      </w:r>
      <w:r w:rsidR="00162DCF">
        <w:rPr>
          <w:rFonts w:ascii="Times New Roman" w:hAnsi="Times New Roman" w:cs="Times New Roman"/>
        </w:rPr>
        <w:t>. D</w:t>
      </w:r>
      <w:r w:rsidR="00757396">
        <w:rPr>
          <w:rFonts w:ascii="Times New Roman" w:hAnsi="Times New Roman" w:cs="Times New Roman"/>
        </w:rPr>
        <w:t>ette</w:t>
      </w:r>
      <w:r>
        <w:rPr>
          <w:rFonts w:ascii="Times New Roman" w:hAnsi="Times New Roman" w:cs="Times New Roman"/>
        </w:rPr>
        <w:t xml:space="preserve"> i forsøk på å skape en forståelse for forskje</w:t>
      </w:r>
      <w:r w:rsidR="003F61A8">
        <w:rPr>
          <w:rFonts w:ascii="Times New Roman" w:hAnsi="Times New Roman" w:cs="Times New Roman"/>
        </w:rPr>
        <w:t xml:space="preserve">ller. </w:t>
      </w:r>
      <w:r w:rsidR="00757396">
        <w:rPr>
          <w:rFonts w:ascii="Times New Roman" w:hAnsi="Times New Roman" w:cs="Times New Roman"/>
        </w:rPr>
        <w:t xml:space="preserve">Min oppfatning er at musikk ofte blir kilde til uenighet i kristne sammenhenger og jeg håper at jeg gjennom denne oppgaven har klart å </w:t>
      </w:r>
      <w:r w:rsidR="00906020">
        <w:rPr>
          <w:rFonts w:ascii="Times New Roman" w:hAnsi="Times New Roman" w:cs="Times New Roman"/>
        </w:rPr>
        <w:t>belyse musikk på en ny måte</w:t>
      </w:r>
      <w:r w:rsidR="004831F5">
        <w:rPr>
          <w:rFonts w:ascii="Times New Roman" w:hAnsi="Times New Roman" w:cs="Times New Roman"/>
        </w:rPr>
        <w:t xml:space="preserve">. Musikk viser seg hovedsakelig å være </w:t>
      </w:r>
      <w:r w:rsidR="00757396">
        <w:rPr>
          <w:rFonts w:ascii="Times New Roman" w:hAnsi="Times New Roman" w:cs="Times New Roman"/>
        </w:rPr>
        <w:t>et uttrykksmiddel som gjennom sin egenskap</w:t>
      </w:r>
      <w:r w:rsidR="00150F4C">
        <w:rPr>
          <w:rFonts w:ascii="Times New Roman" w:hAnsi="Times New Roman" w:cs="Times New Roman"/>
        </w:rPr>
        <w:t xml:space="preserve"> til å berøre</w:t>
      </w:r>
      <w:r w:rsidR="009A346F">
        <w:rPr>
          <w:rFonts w:ascii="Times New Roman" w:hAnsi="Times New Roman" w:cs="Times New Roman"/>
        </w:rPr>
        <w:t>,</w:t>
      </w:r>
      <w:r w:rsidR="00150F4C">
        <w:rPr>
          <w:rFonts w:ascii="Times New Roman" w:hAnsi="Times New Roman" w:cs="Times New Roman"/>
        </w:rPr>
        <w:t xml:space="preserve"> </w:t>
      </w:r>
      <w:r w:rsidR="00162DCF">
        <w:rPr>
          <w:rFonts w:ascii="Times New Roman" w:hAnsi="Times New Roman" w:cs="Times New Roman"/>
        </w:rPr>
        <w:t>konkretisere</w:t>
      </w:r>
      <w:r w:rsidR="004831F5">
        <w:rPr>
          <w:rFonts w:ascii="Times New Roman" w:hAnsi="Times New Roman" w:cs="Times New Roman"/>
        </w:rPr>
        <w:t>r</w:t>
      </w:r>
      <w:r w:rsidR="00162DCF">
        <w:rPr>
          <w:rFonts w:ascii="Times New Roman" w:hAnsi="Times New Roman" w:cs="Times New Roman"/>
        </w:rPr>
        <w:t xml:space="preserve"> </w:t>
      </w:r>
      <w:r w:rsidR="00150F4C">
        <w:rPr>
          <w:rFonts w:ascii="Times New Roman" w:hAnsi="Times New Roman" w:cs="Times New Roman"/>
        </w:rPr>
        <w:t>en tro</w:t>
      </w:r>
      <w:r w:rsidR="00067192">
        <w:rPr>
          <w:rFonts w:ascii="Times New Roman" w:hAnsi="Times New Roman" w:cs="Times New Roman"/>
        </w:rPr>
        <w:t xml:space="preserve"> på</w:t>
      </w:r>
      <w:r w:rsidR="00150F4C">
        <w:rPr>
          <w:rFonts w:ascii="Times New Roman" w:hAnsi="Times New Roman" w:cs="Times New Roman"/>
        </w:rPr>
        <w:t xml:space="preserve"> og et nærvær av Gud. </w:t>
      </w:r>
    </w:p>
    <w:p w14:paraId="4C3EE438" w14:textId="77777777" w:rsidR="00FB2CC4" w:rsidRDefault="00FB2CC4" w:rsidP="00E223C0">
      <w:pPr>
        <w:rPr>
          <w:rFonts w:ascii="Times New Roman" w:hAnsi="Times New Roman" w:cs="Times New Roman"/>
        </w:rPr>
      </w:pPr>
    </w:p>
    <w:p w14:paraId="23C627EA" w14:textId="4CA5A0AA" w:rsidR="00FB2CC4" w:rsidRDefault="00FB2CC4" w:rsidP="00467B1A">
      <w:pPr>
        <w:spacing w:line="360" w:lineRule="auto"/>
        <w:rPr>
          <w:rFonts w:ascii="Times New Roman" w:hAnsi="Times New Roman" w:cs="Times New Roman"/>
        </w:rPr>
      </w:pPr>
      <w:r>
        <w:rPr>
          <w:rFonts w:ascii="Times New Roman" w:hAnsi="Times New Roman" w:cs="Times New Roman"/>
        </w:rPr>
        <w:t>Noen vil</w:t>
      </w:r>
      <w:r w:rsidR="009A346F">
        <w:rPr>
          <w:rFonts w:ascii="Times New Roman" w:hAnsi="Times New Roman" w:cs="Times New Roman"/>
        </w:rPr>
        <w:t xml:space="preserve"> </w:t>
      </w:r>
      <w:r w:rsidR="00192770">
        <w:rPr>
          <w:rFonts w:ascii="Times New Roman" w:hAnsi="Times New Roman" w:cs="Times New Roman"/>
        </w:rPr>
        <w:t xml:space="preserve">kanskje hevde at </w:t>
      </w:r>
      <w:r w:rsidR="003E31FF">
        <w:rPr>
          <w:rFonts w:ascii="Times New Roman" w:hAnsi="Times New Roman" w:cs="Times New Roman"/>
        </w:rPr>
        <w:t xml:space="preserve">denne </w:t>
      </w:r>
      <w:r w:rsidR="00192770">
        <w:rPr>
          <w:rFonts w:ascii="Times New Roman" w:hAnsi="Times New Roman" w:cs="Times New Roman"/>
        </w:rPr>
        <w:t>avhandlingen har et</w:t>
      </w:r>
      <w:r w:rsidR="001E6E84">
        <w:rPr>
          <w:rFonts w:ascii="Times New Roman" w:hAnsi="Times New Roman" w:cs="Times New Roman"/>
        </w:rPr>
        <w:t xml:space="preserve"> snevert</w:t>
      </w:r>
      <w:r w:rsidR="00192770">
        <w:rPr>
          <w:rFonts w:ascii="Times New Roman" w:hAnsi="Times New Roman" w:cs="Times New Roman"/>
        </w:rPr>
        <w:t xml:space="preserve"> utgangspunkt</w:t>
      </w:r>
      <w:r w:rsidR="009A346F">
        <w:rPr>
          <w:rFonts w:ascii="Times New Roman" w:hAnsi="Times New Roman" w:cs="Times New Roman"/>
        </w:rPr>
        <w:t>, da alle informan</w:t>
      </w:r>
      <w:r w:rsidR="00CD4610">
        <w:rPr>
          <w:rFonts w:ascii="Times New Roman" w:hAnsi="Times New Roman" w:cs="Times New Roman"/>
        </w:rPr>
        <w:t>tene viser seg å jobbe med musikk til daglig</w:t>
      </w:r>
      <w:r w:rsidR="009A346F">
        <w:rPr>
          <w:rFonts w:ascii="Times New Roman" w:hAnsi="Times New Roman" w:cs="Times New Roman"/>
        </w:rPr>
        <w:t>. Det er klart at man som mus</w:t>
      </w:r>
      <w:r w:rsidR="00B23127">
        <w:rPr>
          <w:rFonts w:ascii="Times New Roman" w:hAnsi="Times New Roman" w:cs="Times New Roman"/>
        </w:rPr>
        <w:t>iker eller tekstforfatter har</w:t>
      </w:r>
      <w:r w:rsidR="009A346F">
        <w:rPr>
          <w:rFonts w:ascii="Times New Roman" w:hAnsi="Times New Roman" w:cs="Times New Roman"/>
        </w:rPr>
        <w:t xml:space="preserve"> et </w:t>
      </w:r>
      <w:r w:rsidR="00B23127">
        <w:rPr>
          <w:rFonts w:ascii="Times New Roman" w:hAnsi="Times New Roman" w:cs="Times New Roman"/>
        </w:rPr>
        <w:t xml:space="preserve">mer </w:t>
      </w:r>
      <w:r w:rsidR="009A346F">
        <w:rPr>
          <w:rFonts w:ascii="Times New Roman" w:hAnsi="Times New Roman" w:cs="Times New Roman"/>
        </w:rPr>
        <w:t>reflektert</w:t>
      </w:r>
      <w:r w:rsidR="000D6F86">
        <w:rPr>
          <w:rFonts w:ascii="Times New Roman" w:hAnsi="Times New Roman" w:cs="Times New Roman"/>
        </w:rPr>
        <w:t xml:space="preserve"> </w:t>
      </w:r>
      <w:r w:rsidR="009A346F">
        <w:rPr>
          <w:rFonts w:ascii="Times New Roman" w:hAnsi="Times New Roman" w:cs="Times New Roman"/>
        </w:rPr>
        <w:t>forhold til musikk som fenomen og uttrykkselem</w:t>
      </w:r>
      <w:r w:rsidR="001E6E84">
        <w:rPr>
          <w:rFonts w:ascii="Times New Roman" w:hAnsi="Times New Roman" w:cs="Times New Roman"/>
        </w:rPr>
        <w:t>ent</w:t>
      </w:r>
      <w:r w:rsidR="00B23127">
        <w:rPr>
          <w:rFonts w:ascii="Times New Roman" w:hAnsi="Times New Roman" w:cs="Times New Roman"/>
        </w:rPr>
        <w:t xml:space="preserve"> enn en gjennomsnittlig troende</w:t>
      </w:r>
      <w:r w:rsidR="009A346F">
        <w:rPr>
          <w:rFonts w:ascii="Times New Roman" w:hAnsi="Times New Roman" w:cs="Times New Roman"/>
        </w:rPr>
        <w:t xml:space="preserve">. Likevel </w:t>
      </w:r>
      <w:r w:rsidR="00B23127">
        <w:rPr>
          <w:rFonts w:ascii="Times New Roman" w:hAnsi="Times New Roman" w:cs="Times New Roman"/>
        </w:rPr>
        <w:t xml:space="preserve">mener jeg å ha kommet frem til fire </w:t>
      </w:r>
      <w:r w:rsidR="009A346F">
        <w:rPr>
          <w:rFonts w:ascii="Times New Roman" w:hAnsi="Times New Roman" w:cs="Times New Roman"/>
        </w:rPr>
        <w:t>vikti</w:t>
      </w:r>
      <w:r w:rsidR="001E6E84">
        <w:rPr>
          <w:rFonts w:ascii="Times New Roman" w:hAnsi="Times New Roman" w:cs="Times New Roman"/>
        </w:rPr>
        <w:t xml:space="preserve">ge dimensjoner ved tro, som også gjør seg </w:t>
      </w:r>
      <w:r w:rsidR="00B23127">
        <w:rPr>
          <w:rFonts w:ascii="Times New Roman" w:hAnsi="Times New Roman" w:cs="Times New Roman"/>
        </w:rPr>
        <w:t xml:space="preserve">gjeldende utover ens musikalske bakgrunn. Disse dimensjonene, samt </w:t>
      </w:r>
      <w:r w:rsidR="001E6E84">
        <w:rPr>
          <w:rFonts w:ascii="Times New Roman" w:hAnsi="Times New Roman" w:cs="Times New Roman"/>
        </w:rPr>
        <w:t xml:space="preserve">den historiske skissen gitt i teorikapittelet sier noe om hvor viktig musikk </w:t>
      </w:r>
      <w:r w:rsidR="000D6F86">
        <w:rPr>
          <w:rFonts w:ascii="Times New Roman" w:hAnsi="Times New Roman" w:cs="Times New Roman"/>
        </w:rPr>
        <w:t xml:space="preserve">har vært og </w:t>
      </w:r>
      <w:r w:rsidR="001E6E84">
        <w:rPr>
          <w:rFonts w:ascii="Times New Roman" w:hAnsi="Times New Roman" w:cs="Times New Roman"/>
        </w:rPr>
        <w:t xml:space="preserve">er for troende. Vi er alle </w:t>
      </w:r>
      <w:r w:rsidR="000D6F86">
        <w:rPr>
          <w:rFonts w:ascii="Times New Roman" w:hAnsi="Times New Roman" w:cs="Times New Roman"/>
        </w:rPr>
        <w:t>ulike individ</w:t>
      </w:r>
      <w:r w:rsidR="001E6E84">
        <w:rPr>
          <w:rFonts w:ascii="Times New Roman" w:hAnsi="Times New Roman" w:cs="Times New Roman"/>
        </w:rPr>
        <w:t xml:space="preserve">, som opplever </w:t>
      </w:r>
      <w:r w:rsidR="000D6F86">
        <w:rPr>
          <w:rFonts w:ascii="Times New Roman" w:hAnsi="Times New Roman" w:cs="Times New Roman"/>
        </w:rPr>
        <w:t xml:space="preserve">og erfarer livets </w:t>
      </w:r>
      <w:r w:rsidR="001E6E84">
        <w:rPr>
          <w:rFonts w:ascii="Times New Roman" w:hAnsi="Times New Roman" w:cs="Times New Roman"/>
        </w:rPr>
        <w:t>hendelser forskjellig. Jeg tror likevel at det uttrykksbeho</w:t>
      </w:r>
      <w:r w:rsidR="000D6F86">
        <w:rPr>
          <w:rFonts w:ascii="Times New Roman" w:hAnsi="Times New Roman" w:cs="Times New Roman"/>
        </w:rPr>
        <w:t>vet man finner hos troende i dag</w:t>
      </w:r>
      <w:r w:rsidR="001E6E84">
        <w:rPr>
          <w:rFonts w:ascii="Times New Roman" w:hAnsi="Times New Roman" w:cs="Times New Roman"/>
        </w:rPr>
        <w:t>, samt d</w:t>
      </w:r>
      <w:r w:rsidR="000D6F86">
        <w:rPr>
          <w:rFonts w:ascii="Times New Roman" w:hAnsi="Times New Roman" w:cs="Times New Roman"/>
        </w:rPr>
        <w:t xml:space="preserve">et økende behovet for en nær og </w:t>
      </w:r>
      <w:r w:rsidR="001E6E84">
        <w:rPr>
          <w:rFonts w:ascii="Times New Roman" w:hAnsi="Times New Roman" w:cs="Times New Roman"/>
        </w:rPr>
        <w:t>personlig relasjon til Gud</w:t>
      </w:r>
      <w:r w:rsidR="000D6F86">
        <w:rPr>
          <w:rFonts w:ascii="Times New Roman" w:hAnsi="Times New Roman" w:cs="Times New Roman"/>
        </w:rPr>
        <w:t>,</w:t>
      </w:r>
      <w:r w:rsidR="001E6E84">
        <w:rPr>
          <w:rFonts w:ascii="Times New Roman" w:hAnsi="Times New Roman" w:cs="Times New Roman"/>
        </w:rPr>
        <w:t xml:space="preserve"> gir musikken en sentral plass </w:t>
      </w:r>
      <w:r w:rsidR="000D6F86">
        <w:rPr>
          <w:rFonts w:ascii="Times New Roman" w:hAnsi="Times New Roman" w:cs="Times New Roman"/>
        </w:rPr>
        <w:t>i</w:t>
      </w:r>
      <w:r w:rsidR="001E6E84">
        <w:rPr>
          <w:rFonts w:ascii="Times New Roman" w:hAnsi="Times New Roman" w:cs="Times New Roman"/>
        </w:rPr>
        <w:t xml:space="preserve"> </w:t>
      </w:r>
      <w:r w:rsidR="000D6F86">
        <w:rPr>
          <w:rFonts w:ascii="Times New Roman" w:hAnsi="Times New Roman" w:cs="Times New Roman"/>
        </w:rPr>
        <w:t>det kristne</w:t>
      </w:r>
      <w:r w:rsidR="001E6E84">
        <w:rPr>
          <w:rFonts w:ascii="Times New Roman" w:hAnsi="Times New Roman" w:cs="Times New Roman"/>
        </w:rPr>
        <w:t xml:space="preserve"> liv. </w:t>
      </w:r>
    </w:p>
    <w:p w14:paraId="73EA47CF" w14:textId="77777777" w:rsidR="00EF7BDE" w:rsidRDefault="00EF7BDE" w:rsidP="00E223C0">
      <w:pPr>
        <w:rPr>
          <w:rFonts w:ascii="Times New Roman" w:hAnsi="Times New Roman" w:cs="Times New Roman"/>
        </w:rPr>
      </w:pPr>
    </w:p>
    <w:p w14:paraId="122F4C3A" w14:textId="401A327A" w:rsidR="001E6E84" w:rsidRDefault="00016406" w:rsidP="00467B1A">
      <w:pPr>
        <w:spacing w:line="360" w:lineRule="auto"/>
        <w:rPr>
          <w:rFonts w:ascii="Times New Roman" w:hAnsi="Times New Roman" w:cs="Times New Roman"/>
        </w:rPr>
      </w:pPr>
      <w:r>
        <w:rPr>
          <w:rStyle w:val="verse"/>
          <w:rFonts w:ascii="Times New Roman" w:eastAsia="Times New Roman" w:hAnsi="Times New Roman" w:cs="Times New Roman"/>
        </w:rPr>
        <w:t xml:space="preserve">Gud skapte </w:t>
      </w:r>
      <w:r w:rsidR="000D6F86">
        <w:rPr>
          <w:rStyle w:val="verse"/>
          <w:rFonts w:ascii="Times New Roman" w:eastAsia="Times New Roman" w:hAnsi="Times New Roman" w:cs="Times New Roman"/>
        </w:rPr>
        <w:t>alle mennesker</w:t>
      </w:r>
      <w:r>
        <w:rPr>
          <w:rStyle w:val="verse"/>
          <w:rFonts w:ascii="Times New Roman" w:eastAsia="Times New Roman" w:hAnsi="Times New Roman" w:cs="Times New Roman"/>
        </w:rPr>
        <w:t xml:space="preserve"> i sitt bilde – ulike, men likevel unike. Som </w:t>
      </w:r>
      <w:r w:rsidR="004B4D09">
        <w:rPr>
          <w:rStyle w:val="verse"/>
          <w:rFonts w:ascii="Times New Roman" w:eastAsia="Times New Roman" w:hAnsi="Times New Roman" w:cs="Times New Roman"/>
        </w:rPr>
        <w:t>sammensatte</w:t>
      </w:r>
      <w:r w:rsidR="001C6CF7">
        <w:rPr>
          <w:rStyle w:val="verse"/>
          <w:rFonts w:ascii="Times New Roman" w:eastAsia="Times New Roman" w:hAnsi="Times New Roman" w:cs="Times New Roman"/>
        </w:rPr>
        <w:t>,</w:t>
      </w:r>
      <w:r w:rsidR="004B4D09">
        <w:rPr>
          <w:rStyle w:val="verse"/>
          <w:rFonts w:ascii="Times New Roman" w:eastAsia="Times New Roman" w:hAnsi="Times New Roman" w:cs="Times New Roman"/>
        </w:rPr>
        <w:t xml:space="preserve"> </w:t>
      </w:r>
      <w:r>
        <w:rPr>
          <w:rStyle w:val="verse"/>
          <w:rFonts w:ascii="Times New Roman" w:eastAsia="Times New Roman" w:hAnsi="Times New Roman" w:cs="Times New Roman"/>
        </w:rPr>
        <w:t>sansende vesen</w:t>
      </w:r>
      <w:r>
        <w:rPr>
          <w:rFonts w:ascii="Times New Roman" w:hAnsi="Times New Roman" w:cs="Times New Roman"/>
        </w:rPr>
        <w:t xml:space="preserve">, med en iboende </w:t>
      </w:r>
      <w:r w:rsidR="00E223C0">
        <w:rPr>
          <w:rFonts w:ascii="Times New Roman" w:hAnsi="Times New Roman" w:cs="Times New Roman"/>
        </w:rPr>
        <w:t>lengsel</w:t>
      </w:r>
      <w:r w:rsidR="001F2A5D">
        <w:rPr>
          <w:rFonts w:ascii="Times New Roman" w:hAnsi="Times New Roman" w:cs="Times New Roman"/>
        </w:rPr>
        <w:t xml:space="preserve"> etter noe større. En ordløs lengsel etter Gud.</w:t>
      </w:r>
      <w:r w:rsidR="00466E1C">
        <w:rPr>
          <w:rFonts w:ascii="Times New Roman" w:hAnsi="Times New Roman" w:cs="Times New Roman"/>
        </w:rPr>
        <w:t xml:space="preserve"> </w:t>
      </w:r>
    </w:p>
    <w:p w14:paraId="3B8BFDD9" w14:textId="77777777" w:rsidR="001E6E84" w:rsidRDefault="001E6E84" w:rsidP="00467B1A">
      <w:pPr>
        <w:spacing w:line="360" w:lineRule="auto"/>
        <w:rPr>
          <w:rFonts w:ascii="Times New Roman" w:hAnsi="Times New Roman" w:cs="Times New Roman"/>
        </w:rPr>
      </w:pPr>
    </w:p>
    <w:p w14:paraId="6DAEA735" w14:textId="77777777" w:rsidR="00467B1A" w:rsidRPr="00C71367" w:rsidRDefault="00467B1A" w:rsidP="00467B1A">
      <w:pPr>
        <w:rPr>
          <w:rFonts w:ascii="Times New Roman" w:hAnsi="Times New Roman" w:cs="Times New Roman"/>
        </w:rPr>
      </w:pPr>
    </w:p>
    <w:p w14:paraId="24CB795C" w14:textId="77777777" w:rsidR="00467B1A" w:rsidRPr="00C71367" w:rsidRDefault="00467B1A" w:rsidP="00072953">
      <w:pPr>
        <w:spacing w:line="360" w:lineRule="auto"/>
        <w:rPr>
          <w:rFonts w:ascii="Times New Roman" w:hAnsi="Times New Roman" w:cs="Times New Roman"/>
        </w:rPr>
      </w:pPr>
    </w:p>
    <w:bookmarkEnd w:id="219"/>
    <w:bookmarkEnd w:id="220"/>
    <w:p w14:paraId="4B6FDBAC" w14:textId="77777777" w:rsidR="00D61C54" w:rsidRPr="00C71367" w:rsidRDefault="00D61C54" w:rsidP="00D61C54">
      <w:pPr>
        <w:rPr>
          <w:rFonts w:ascii="Times New Roman" w:hAnsi="Times New Roman" w:cs="Times New Roman"/>
          <w:color w:val="000000" w:themeColor="text1"/>
        </w:rPr>
      </w:pPr>
    </w:p>
    <w:p w14:paraId="0CDE8EB2" w14:textId="77777777" w:rsidR="00D61C54" w:rsidRPr="00C71367" w:rsidRDefault="00D61C54" w:rsidP="00D61C54">
      <w:pPr>
        <w:spacing w:line="360" w:lineRule="auto"/>
        <w:rPr>
          <w:rFonts w:ascii="Times New Roman" w:hAnsi="Times New Roman" w:cs="Times New Roman"/>
          <w:color w:val="000000" w:themeColor="text1"/>
        </w:rPr>
      </w:pPr>
    </w:p>
    <w:p w14:paraId="35A46810" w14:textId="77777777" w:rsidR="00377086" w:rsidRPr="005B14BA" w:rsidRDefault="00377086" w:rsidP="00377086">
      <w:pPr>
        <w:spacing w:line="360" w:lineRule="auto"/>
        <w:rPr>
          <w:rFonts w:ascii="Times New Roman" w:hAnsi="Times New Roman" w:cs="Times New Roman"/>
          <w:color w:val="000000" w:themeColor="text1"/>
        </w:rPr>
      </w:pPr>
    </w:p>
    <w:p w14:paraId="5CB7703D" w14:textId="77777777" w:rsidR="00D61C54" w:rsidRPr="005B14BA" w:rsidRDefault="00D61C54" w:rsidP="00D61C54">
      <w:pPr>
        <w:pStyle w:val="Overskrift1"/>
        <w:rPr>
          <w:rFonts w:ascii="Times New Roman" w:hAnsi="Times New Roman" w:cs="Times New Roman"/>
        </w:rPr>
      </w:pPr>
    </w:p>
    <w:p w14:paraId="5D2F108A" w14:textId="77777777" w:rsidR="00D61C54" w:rsidRPr="005B14BA" w:rsidRDefault="00D61C54" w:rsidP="00D61C54">
      <w:pPr>
        <w:pStyle w:val="Overskrift1"/>
        <w:rPr>
          <w:rFonts w:ascii="Times New Roman" w:hAnsi="Times New Roman" w:cs="Times New Roman"/>
        </w:rPr>
      </w:pPr>
    </w:p>
    <w:p w14:paraId="4ECCC9DE" w14:textId="77777777" w:rsidR="009D2070" w:rsidRPr="005B14BA" w:rsidRDefault="009D2070" w:rsidP="009D2070">
      <w:pPr>
        <w:rPr>
          <w:rFonts w:ascii="Times New Roman" w:hAnsi="Times New Roman" w:cs="Times New Roman"/>
        </w:rPr>
      </w:pPr>
    </w:p>
    <w:p w14:paraId="216923CA" w14:textId="77777777" w:rsidR="009D2070" w:rsidRPr="005B14BA" w:rsidRDefault="009D2070" w:rsidP="009D2070">
      <w:pPr>
        <w:rPr>
          <w:rFonts w:ascii="Times New Roman" w:hAnsi="Times New Roman" w:cs="Times New Roman"/>
        </w:rPr>
      </w:pPr>
    </w:p>
    <w:p w14:paraId="598EC390" w14:textId="77777777" w:rsidR="009D2070" w:rsidRPr="005B14BA" w:rsidRDefault="009D2070" w:rsidP="009D2070">
      <w:pPr>
        <w:rPr>
          <w:rFonts w:ascii="Times New Roman" w:hAnsi="Times New Roman" w:cs="Times New Roman"/>
        </w:rPr>
      </w:pPr>
    </w:p>
    <w:p w14:paraId="54F15A94" w14:textId="77777777" w:rsidR="009D2070" w:rsidRPr="005B14BA" w:rsidRDefault="009D2070" w:rsidP="009D2070">
      <w:pPr>
        <w:rPr>
          <w:rFonts w:ascii="Times New Roman" w:hAnsi="Times New Roman" w:cs="Times New Roman"/>
        </w:rPr>
      </w:pPr>
    </w:p>
    <w:p w14:paraId="4A2CD5DA" w14:textId="77777777" w:rsidR="009D2070" w:rsidRPr="005B14BA" w:rsidRDefault="009D2070" w:rsidP="009D2070">
      <w:pPr>
        <w:rPr>
          <w:rFonts w:ascii="Times New Roman" w:hAnsi="Times New Roman" w:cs="Times New Roman"/>
        </w:rPr>
      </w:pPr>
    </w:p>
    <w:p w14:paraId="3514F03A" w14:textId="77777777" w:rsidR="009D2070" w:rsidRPr="005B14BA" w:rsidRDefault="009D2070" w:rsidP="009D2070">
      <w:pPr>
        <w:rPr>
          <w:rFonts w:ascii="Times New Roman" w:hAnsi="Times New Roman" w:cs="Times New Roman"/>
        </w:rPr>
      </w:pPr>
    </w:p>
    <w:p w14:paraId="54311012" w14:textId="77777777" w:rsidR="009D2070" w:rsidRPr="005B14BA" w:rsidRDefault="009D2070" w:rsidP="009D2070">
      <w:pPr>
        <w:rPr>
          <w:rFonts w:ascii="Times New Roman" w:hAnsi="Times New Roman" w:cs="Times New Roman"/>
        </w:rPr>
      </w:pPr>
    </w:p>
    <w:p w14:paraId="719A6B00" w14:textId="77777777" w:rsidR="00D61C54" w:rsidRPr="005B14BA" w:rsidRDefault="00D61C54" w:rsidP="00D61C54">
      <w:pPr>
        <w:pStyle w:val="Overskrift1"/>
        <w:rPr>
          <w:rFonts w:ascii="Times New Roman" w:hAnsi="Times New Roman" w:cs="Times New Roman"/>
        </w:rPr>
      </w:pPr>
    </w:p>
    <w:p w14:paraId="7CFAB4DE" w14:textId="77777777" w:rsidR="009D2070" w:rsidRPr="005B14BA" w:rsidRDefault="009D2070" w:rsidP="009D2070">
      <w:pPr>
        <w:rPr>
          <w:rFonts w:ascii="Times New Roman" w:hAnsi="Times New Roman" w:cs="Times New Roman"/>
        </w:rPr>
      </w:pPr>
    </w:p>
    <w:p w14:paraId="38F9B2E4" w14:textId="77777777" w:rsidR="009D2070" w:rsidRPr="005B14BA" w:rsidRDefault="009D2070" w:rsidP="009D2070">
      <w:pPr>
        <w:rPr>
          <w:rFonts w:ascii="Times New Roman" w:hAnsi="Times New Roman" w:cs="Times New Roman"/>
        </w:rPr>
      </w:pPr>
    </w:p>
    <w:p w14:paraId="5E50B39C" w14:textId="77777777" w:rsidR="009D2070" w:rsidRPr="005B14BA" w:rsidRDefault="009D2070" w:rsidP="009D2070">
      <w:pPr>
        <w:rPr>
          <w:rFonts w:ascii="Times New Roman" w:hAnsi="Times New Roman" w:cs="Times New Roman"/>
        </w:rPr>
      </w:pPr>
    </w:p>
    <w:p w14:paraId="4C07DC48" w14:textId="77777777" w:rsidR="00D61C54" w:rsidRPr="005B14BA" w:rsidRDefault="00D61C54" w:rsidP="00D61C54">
      <w:pPr>
        <w:pStyle w:val="Overskrift1"/>
        <w:rPr>
          <w:rFonts w:ascii="Times New Roman" w:hAnsi="Times New Roman" w:cs="Times New Roman"/>
        </w:rPr>
      </w:pPr>
    </w:p>
    <w:p w14:paraId="625B7C80" w14:textId="77777777" w:rsidR="009D2070" w:rsidRPr="005B14BA" w:rsidRDefault="009D2070" w:rsidP="009D2070">
      <w:pPr>
        <w:rPr>
          <w:rFonts w:ascii="Times New Roman" w:hAnsi="Times New Roman" w:cs="Times New Roman"/>
        </w:rPr>
      </w:pPr>
    </w:p>
    <w:p w14:paraId="307C917F" w14:textId="77777777" w:rsidR="005B14BA" w:rsidRPr="00A14D0A" w:rsidRDefault="005B14BA" w:rsidP="00083A03">
      <w:pPr>
        <w:pStyle w:val="Overskrift1"/>
        <w:rPr>
          <w:rFonts w:ascii="Times New Roman" w:hAnsi="Times New Roman" w:cs="Times New Roman"/>
          <w:color w:val="auto"/>
        </w:rPr>
      </w:pPr>
      <w:bookmarkStart w:id="221" w:name="_Toc210983962"/>
      <w:bookmarkStart w:id="222" w:name="_Toc210984481"/>
    </w:p>
    <w:p w14:paraId="51E05688" w14:textId="77777777" w:rsidR="008A563B" w:rsidRDefault="008A563B" w:rsidP="00D06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ajorEastAsia" w:hAnsi="Times New Roman" w:cs="Times New Roman"/>
          <w:b/>
          <w:bCs/>
          <w:sz w:val="32"/>
          <w:szCs w:val="32"/>
        </w:rPr>
      </w:pPr>
    </w:p>
    <w:p w14:paraId="2EC7F983" w14:textId="77777777" w:rsidR="00D06908" w:rsidRDefault="00D06908" w:rsidP="00D06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ajorEastAsia" w:hAnsi="Times New Roman" w:cs="Times New Roman"/>
          <w:b/>
          <w:bCs/>
          <w:sz w:val="32"/>
          <w:szCs w:val="32"/>
        </w:rPr>
      </w:pPr>
    </w:p>
    <w:p w14:paraId="48BBE9D6" w14:textId="77777777" w:rsidR="00D06908" w:rsidRDefault="00D06908" w:rsidP="00D06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ndwriting - Dakota" w:hAnsi="Handwriting - Dakota" w:cs="Times New Roman"/>
          <w:color w:val="000000"/>
          <w:sz w:val="28"/>
          <w:szCs w:val="28"/>
          <w:lang w:val="en-US"/>
        </w:rPr>
      </w:pPr>
    </w:p>
    <w:p w14:paraId="26646F35"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60B08E3"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2060D4FE"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21FBDCC2" w14:textId="77777777" w:rsidR="008A563B" w:rsidRDefault="008A563B" w:rsidP="008A5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ndwriting - Dakota" w:hAnsi="Handwriting - Dakota" w:cs="Times New Roman"/>
          <w:color w:val="000000"/>
          <w:sz w:val="28"/>
          <w:szCs w:val="28"/>
          <w:lang w:val="en-US"/>
        </w:rPr>
      </w:pPr>
    </w:p>
    <w:p w14:paraId="5650CAE7"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55C5DDA" w14:textId="77777777" w:rsid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3897837" w14:textId="77777777" w:rsid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BD5D847" w14:textId="77777777" w:rsid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F065F83"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472B1E09" w14:textId="77777777" w:rsidR="00D0596D" w:rsidRDefault="00D0596D"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24AF031E" w14:textId="77777777" w:rsidR="00D0596D" w:rsidRDefault="00D0596D" w:rsidP="00D05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ndwriting - Dakota" w:hAnsi="Handwriting - Dakota" w:cs="Times New Roman"/>
          <w:color w:val="000000"/>
          <w:sz w:val="28"/>
          <w:szCs w:val="28"/>
          <w:lang w:val="en-US"/>
        </w:rPr>
      </w:pPr>
    </w:p>
    <w:p w14:paraId="69176D7D" w14:textId="77777777" w:rsidR="00D0596D" w:rsidRDefault="00D0596D" w:rsidP="00D05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ndwriting - Dakota" w:hAnsi="Handwriting - Dakota" w:cs="Times New Roman"/>
          <w:color w:val="000000"/>
          <w:sz w:val="28"/>
          <w:szCs w:val="28"/>
          <w:lang w:val="en-US"/>
        </w:rPr>
      </w:pPr>
    </w:p>
    <w:p w14:paraId="328B161B"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1CDBEAD8"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3BCD1C90"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46CD8DB7"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56C2714F"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7C81B6A4"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1748B4B5"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5B49326F" w14:textId="77777777" w:rsidR="008A563B"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2220AC62" w14:textId="77777777" w:rsidR="008A563B" w:rsidRPr="001810A0" w:rsidRDefault="008A563B"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8"/>
          <w:szCs w:val="28"/>
          <w:lang w:val="en-US"/>
        </w:rPr>
      </w:pPr>
    </w:p>
    <w:p w14:paraId="4E298885" w14:textId="77777777" w:rsidR="001810A0" w:rsidRP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6"/>
          <w:szCs w:val="26"/>
          <w:lang w:val="en-US"/>
        </w:rPr>
      </w:pPr>
      <w:proofErr w:type="spellStart"/>
      <w:r w:rsidRPr="001810A0">
        <w:rPr>
          <w:rFonts w:ascii="Handwriting - Dakota" w:hAnsi="Handwriting - Dakota" w:cs="Times New Roman"/>
          <w:color w:val="000000"/>
          <w:sz w:val="26"/>
          <w:szCs w:val="26"/>
          <w:lang w:val="en-US"/>
        </w:rPr>
        <w:t>Stor</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makt</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er</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gitt</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musikere</w:t>
      </w:r>
      <w:proofErr w:type="spellEnd"/>
      <w:r w:rsidRPr="001810A0">
        <w:rPr>
          <w:rFonts w:ascii="Handwriting - Dakota" w:hAnsi="Handwriting - Dakota" w:cs="Times New Roman"/>
          <w:color w:val="000000"/>
          <w:sz w:val="26"/>
          <w:szCs w:val="26"/>
          <w:lang w:val="en-US"/>
        </w:rPr>
        <w:t xml:space="preserve">, </w:t>
      </w:r>
    </w:p>
    <w:p w14:paraId="55B4A8EC" w14:textId="77777777" w:rsidR="001810A0" w:rsidRP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6"/>
          <w:szCs w:val="26"/>
          <w:lang w:val="en-US"/>
        </w:rPr>
      </w:pPr>
      <w:r w:rsidRPr="001810A0">
        <w:rPr>
          <w:rFonts w:ascii="Handwriting - Dakota" w:hAnsi="Handwriting - Dakota" w:cs="Times New Roman"/>
          <w:color w:val="000000"/>
          <w:sz w:val="26"/>
          <w:szCs w:val="26"/>
          <w:lang w:val="en-US"/>
        </w:rPr>
        <w:t xml:space="preserve">Med toner </w:t>
      </w:r>
      <w:proofErr w:type="spellStart"/>
      <w:proofErr w:type="gramStart"/>
      <w:r w:rsidRPr="001810A0">
        <w:rPr>
          <w:rFonts w:ascii="Handwriting - Dakota" w:hAnsi="Handwriting - Dakota" w:cs="Times New Roman"/>
          <w:color w:val="000000"/>
          <w:sz w:val="26"/>
          <w:szCs w:val="26"/>
          <w:lang w:val="en-US"/>
        </w:rPr>
        <w:t>kan</w:t>
      </w:r>
      <w:proofErr w:type="spellEnd"/>
      <w:proofErr w:type="gramEnd"/>
      <w:r w:rsidRPr="001810A0">
        <w:rPr>
          <w:rFonts w:ascii="Handwriting - Dakota" w:hAnsi="Handwriting - Dakota" w:cs="Times New Roman"/>
          <w:color w:val="000000"/>
          <w:sz w:val="26"/>
          <w:szCs w:val="26"/>
          <w:lang w:val="en-US"/>
        </w:rPr>
        <w:t xml:space="preserve"> vi </w:t>
      </w:r>
      <w:proofErr w:type="spellStart"/>
      <w:r w:rsidRPr="001810A0">
        <w:rPr>
          <w:rFonts w:ascii="Handwriting - Dakota" w:hAnsi="Handwriting - Dakota" w:cs="Times New Roman"/>
          <w:color w:val="000000"/>
          <w:sz w:val="26"/>
          <w:szCs w:val="26"/>
          <w:lang w:val="en-US"/>
        </w:rPr>
        <w:t>tenne</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lengselens</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ild</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i</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andre</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mennesker</w:t>
      </w:r>
      <w:proofErr w:type="spellEnd"/>
      <w:r w:rsidRPr="001810A0">
        <w:rPr>
          <w:rFonts w:ascii="Handwriting - Dakota" w:hAnsi="Handwriting - Dakota" w:cs="Times New Roman"/>
          <w:color w:val="000000"/>
          <w:sz w:val="26"/>
          <w:szCs w:val="26"/>
          <w:lang w:val="en-US"/>
        </w:rPr>
        <w:t xml:space="preserve">, </w:t>
      </w:r>
    </w:p>
    <w:p w14:paraId="6B38F112" w14:textId="0EC1589A" w:rsidR="001810A0" w:rsidRP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6"/>
          <w:szCs w:val="26"/>
          <w:lang w:val="en-US"/>
        </w:rPr>
      </w:pPr>
      <w:proofErr w:type="spellStart"/>
      <w:proofErr w:type="gramStart"/>
      <w:r w:rsidRPr="001810A0">
        <w:rPr>
          <w:rFonts w:ascii="Handwriting - Dakota" w:hAnsi="Handwriting - Dakota" w:cs="Times New Roman"/>
          <w:color w:val="000000"/>
          <w:sz w:val="26"/>
          <w:szCs w:val="26"/>
          <w:lang w:val="en-US"/>
        </w:rPr>
        <w:t>Lengselen</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etter</w:t>
      </w:r>
      <w:proofErr w:type="spellEnd"/>
      <w:r w:rsidRPr="001810A0">
        <w:rPr>
          <w:rFonts w:ascii="Handwriting - Dakota" w:hAnsi="Handwriting - Dakota" w:cs="Times New Roman"/>
          <w:color w:val="000000"/>
          <w:sz w:val="26"/>
          <w:szCs w:val="26"/>
          <w:lang w:val="en-US"/>
        </w:rPr>
        <w:t xml:space="preserve"> å </w:t>
      </w:r>
      <w:proofErr w:type="spellStart"/>
      <w:r w:rsidRPr="001810A0">
        <w:rPr>
          <w:rFonts w:ascii="Handwriting - Dakota" w:hAnsi="Handwriting - Dakota" w:cs="Times New Roman"/>
          <w:color w:val="000000"/>
          <w:sz w:val="26"/>
          <w:szCs w:val="26"/>
          <w:lang w:val="en-US"/>
        </w:rPr>
        <w:t>nå</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utover</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seg</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selv</w:t>
      </w:r>
      <w:proofErr w:type="spellEnd"/>
      <w:r w:rsidRPr="001810A0">
        <w:rPr>
          <w:rFonts w:ascii="Handwriting - Dakota" w:hAnsi="Handwriting - Dakota" w:cs="Times New Roman"/>
          <w:color w:val="000000"/>
          <w:sz w:val="26"/>
          <w:szCs w:val="26"/>
          <w:lang w:val="en-US"/>
        </w:rPr>
        <w:t>.</w:t>
      </w:r>
      <w:proofErr w:type="gramEnd"/>
    </w:p>
    <w:p w14:paraId="48E33C1F" w14:textId="77777777" w:rsidR="001810A0" w:rsidRP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sz w:val="26"/>
          <w:szCs w:val="26"/>
          <w:lang w:val="en-US"/>
        </w:rPr>
      </w:pPr>
      <w:proofErr w:type="spellStart"/>
      <w:r w:rsidRPr="001810A0">
        <w:rPr>
          <w:rFonts w:ascii="Handwriting - Dakota" w:hAnsi="Handwriting - Dakota" w:cs="Times New Roman"/>
          <w:color w:val="000000"/>
          <w:sz w:val="26"/>
          <w:szCs w:val="26"/>
          <w:lang w:val="en-US"/>
        </w:rPr>
        <w:t>Misbruk</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ikke</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denne</w:t>
      </w:r>
      <w:proofErr w:type="spellEnd"/>
      <w:r w:rsidRPr="001810A0">
        <w:rPr>
          <w:rFonts w:ascii="Handwriting - Dakota" w:hAnsi="Handwriting - Dakota" w:cs="Times New Roman"/>
          <w:color w:val="000000"/>
          <w:sz w:val="26"/>
          <w:szCs w:val="26"/>
          <w:lang w:val="en-US"/>
        </w:rPr>
        <w:t xml:space="preserve"> </w:t>
      </w:r>
      <w:proofErr w:type="spellStart"/>
      <w:r w:rsidRPr="001810A0">
        <w:rPr>
          <w:rFonts w:ascii="Handwriting - Dakota" w:hAnsi="Handwriting - Dakota" w:cs="Times New Roman"/>
          <w:color w:val="000000"/>
          <w:sz w:val="26"/>
          <w:szCs w:val="26"/>
          <w:lang w:val="en-US"/>
        </w:rPr>
        <w:t>makten</w:t>
      </w:r>
      <w:proofErr w:type="spellEnd"/>
      <w:r w:rsidRPr="001810A0">
        <w:rPr>
          <w:rFonts w:ascii="Handwriting - Dakota" w:hAnsi="Handwriting - Dakota" w:cs="Times New Roman"/>
          <w:color w:val="000000"/>
          <w:sz w:val="26"/>
          <w:szCs w:val="26"/>
          <w:lang w:val="en-US"/>
        </w:rPr>
        <w:t xml:space="preserve"> </w:t>
      </w:r>
    </w:p>
    <w:p w14:paraId="58682429" w14:textId="5086604F" w:rsidR="005B14BA" w:rsidRPr="001810A0" w:rsidRDefault="001810A0" w:rsidP="0018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Times New Roman"/>
          <w:color w:val="000000"/>
          <w:lang w:val="en-US"/>
        </w:rPr>
      </w:pPr>
      <w:r w:rsidRPr="001810A0">
        <w:rPr>
          <w:rFonts w:ascii="Handwriting - Dakota" w:hAnsi="Handwriting - Dakota" w:cs="Times New Roman"/>
          <w:color w:val="000000"/>
          <w:lang w:val="en-US"/>
        </w:rPr>
        <w:t>(</w:t>
      </w:r>
      <w:proofErr w:type="spellStart"/>
      <w:r w:rsidRPr="001810A0">
        <w:rPr>
          <w:rFonts w:ascii="Handwriting - Dakota" w:hAnsi="Handwriting - Dakota" w:cs="Times New Roman"/>
          <w:color w:val="000000"/>
          <w:lang w:val="en-US"/>
        </w:rPr>
        <w:t>Karlheinz</w:t>
      </w:r>
      <w:proofErr w:type="spellEnd"/>
      <w:r w:rsidRPr="001810A0">
        <w:rPr>
          <w:rFonts w:ascii="Handwriting - Dakota" w:hAnsi="Handwriting - Dakota" w:cs="Times New Roman"/>
          <w:color w:val="000000"/>
          <w:lang w:val="en-US"/>
        </w:rPr>
        <w:t xml:space="preserve"> Stockhausen)</w:t>
      </w:r>
    </w:p>
    <w:p w14:paraId="2E400EFD" w14:textId="77777777" w:rsidR="005B14BA" w:rsidRPr="00A14D0A" w:rsidRDefault="005B14BA" w:rsidP="00083A03">
      <w:pPr>
        <w:pStyle w:val="Overskrift1"/>
        <w:rPr>
          <w:rFonts w:ascii="Times New Roman" w:hAnsi="Times New Roman" w:cs="Times New Roman"/>
          <w:color w:val="auto"/>
        </w:rPr>
      </w:pPr>
    </w:p>
    <w:p w14:paraId="6A8BCE6F" w14:textId="77777777" w:rsidR="005B14BA" w:rsidRPr="00A14D0A" w:rsidRDefault="005B14BA" w:rsidP="00083A03">
      <w:pPr>
        <w:pStyle w:val="Overskrift1"/>
        <w:rPr>
          <w:rFonts w:ascii="Times New Roman" w:hAnsi="Times New Roman" w:cs="Times New Roman"/>
          <w:color w:val="auto"/>
        </w:rPr>
      </w:pPr>
    </w:p>
    <w:p w14:paraId="107B5FF4" w14:textId="77777777" w:rsidR="005B14BA" w:rsidRPr="00A14D0A" w:rsidRDefault="005B14BA" w:rsidP="00083A03">
      <w:pPr>
        <w:pStyle w:val="Overskrift1"/>
        <w:rPr>
          <w:rFonts w:ascii="Times New Roman" w:hAnsi="Times New Roman" w:cs="Times New Roman"/>
          <w:color w:val="auto"/>
        </w:rPr>
      </w:pPr>
    </w:p>
    <w:p w14:paraId="681CCF22" w14:textId="77777777" w:rsidR="005B14BA" w:rsidRDefault="005B14BA" w:rsidP="00083A03">
      <w:pPr>
        <w:pStyle w:val="Overskrift1"/>
        <w:rPr>
          <w:rFonts w:ascii="Times New Roman" w:hAnsi="Times New Roman" w:cs="Times New Roman"/>
          <w:color w:val="auto"/>
        </w:rPr>
      </w:pPr>
    </w:p>
    <w:p w14:paraId="4BBCF8D6" w14:textId="77777777" w:rsidR="00C00465" w:rsidRDefault="00C00465" w:rsidP="00C00465"/>
    <w:p w14:paraId="2BA30994" w14:textId="77777777" w:rsidR="00C00465" w:rsidRDefault="00C00465" w:rsidP="00C00465"/>
    <w:p w14:paraId="28B33275" w14:textId="77777777" w:rsidR="00C00465" w:rsidRDefault="00C00465" w:rsidP="00C00465"/>
    <w:p w14:paraId="7DA3751D" w14:textId="77777777" w:rsidR="00C00465" w:rsidRDefault="00C00465" w:rsidP="00C00465"/>
    <w:p w14:paraId="02D0C5BC" w14:textId="77777777" w:rsidR="00C00465" w:rsidRDefault="00C00465" w:rsidP="00C00465"/>
    <w:p w14:paraId="1E3E7BDD" w14:textId="77777777" w:rsidR="00C00465" w:rsidRDefault="00C00465" w:rsidP="00C00465"/>
    <w:p w14:paraId="5E229A76" w14:textId="77777777" w:rsidR="00C00465" w:rsidRDefault="00C00465" w:rsidP="00C00465"/>
    <w:p w14:paraId="708C9527" w14:textId="77777777" w:rsidR="00C00465" w:rsidRDefault="00C00465" w:rsidP="00C00465"/>
    <w:p w14:paraId="5C42F5C6" w14:textId="77777777" w:rsidR="00C00465" w:rsidRDefault="00C00465" w:rsidP="00C00465"/>
    <w:p w14:paraId="481594BA" w14:textId="77777777" w:rsidR="008A563B" w:rsidRDefault="008A563B" w:rsidP="000051A2">
      <w:pPr>
        <w:pStyle w:val="Overskrift1"/>
        <w:rPr>
          <w:rFonts w:ascii="Times New Roman" w:hAnsi="Times New Roman" w:cs="Times New Roman"/>
          <w:color w:val="auto"/>
        </w:rPr>
      </w:pPr>
    </w:p>
    <w:p w14:paraId="7EF77FA7" w14:textId="77777777" w:rsidR="008A563B" w:rsidRDefault="008A563B" w:rsidP="000051A2">
      <w:pPr>
        <w:pStyle w:val="Overskrift1"/>
        <w:rPr>
          <w:rFonts w:ascii="Times New Roman" w:hAnsi="Times New Roman" w:cs="Times New Roman"/>
          <w:color w:val="auto"/>
        </w:rPr>
      </w:pPr>
    </w:p>
    <w:p w14:paraId="77E932EF" w14:textId="77777777" w:rsidR="008A563B" w:rsidRDefault="008A563B" w:rsidP="000051A2">
      <w:pPr>
        <w:pStyle w:val="Overskrift1"/>
        <w:rPr>
          <w:rFonts w:ascii="Times New Roman" w:hAnsi="Times New Roman" w:cs="Times New Roman"/>
          <w:color w:val="auto"/>
        </w:rPr>
      </w:pPr>
    </w:p>
    <w:p w14:paraId="4853F209" w14:textId="77777777" w:rsidR="008A563B" w:rsidRDefault="008A563B" w:rsidP="000051A2">
      <w:pPr>
        <w:pStyle w:val="Overskrift1"/>
        <w:rPr>
          <w:rFonts w:ascii="Times New Roman" w:hAnsi="Times New Roman" w:cs="Times New Roman"/>
          <w:color w:val="auto"/>
        </w:rPr>
      </w:pPr>
    </w:p>
    <w:p w14:paraId="57791CCF" w14:textId="77777777" w:rsidR="008A563B" w:rsidRDefault="008A563B" w:rsidP="000051A2">
      <w:pPr>
        <w:pStyle w:val="Overskrift1"/>
        <w:rPr>
          <w:rFonts w:ascii="Times New Roman" w:hAnsi="Times New Roman" w:cs="Times New Roman"/>
          <w:color w:val="auto"/>
        </w:rPr>
      </w:pPr>
    </w:p>
    <w:p w14:paraId="5C530D5C" w14:textId="77777777" w:rsidR="008A563B" w:rsidRDefault="008A563B" w:rsidP="000051A2">
      <w:pPr>
        <w:pStyle w:val="Overskrift1"/>
        <w:rPr>
          <w:rFonts w:ascii="Times New Roman" w:hAnsi="Times New Roman" w:cs="Times New Roman"/>
          <w:color w:val="auto"/>
        </w:rPr>
      </w:pPr>
    </w:p>
    <w:p w14:paraId="79346C4B" w14:textId="77777777" w:rsidR="008A563B" w:rsidRDefault="008A563B" w:rsidP="000051A2">
      <w:pPr>
        <w:pStyle w:val="Overskrift1"/>
        <w:rPr>
          <w:rFonts w:ascii="Times New Roman" w:hAnsi="Times New Roman" w:cs="Times New Roman"/>
          <w:color w:val="auto"/>
        </w:rPr>
      </w:pPr>
    </w:p>
    <w:p w14:paraId="6B2B6C55" w14:textId="77777777" w:rsidR="008A563B" w:rsidRDefault="008A563B" w:rsidP="000051A2">
      <w:pPr>
        <w:pStyle w:val="Overskrift1"/>
        <w:rPr>
          <w:rFonts w:ascii="Times New Roman" w:hAnsi="Times New Roman" w:cs="Times New Roman"/>
          <w:color w:val="auto"/>
        </w:rPr>
      </w:pPr>
    </w:p>
    <w:p w14:paraId="7BE7F914" w14:textId="77777777" w:rsidR="008A563B" w:rsidRDefault="008A563B" w:rsidP="000051A2">
      <w:pPr>
        <w:pStyle w:val="Overskrift1"/>
        <w:rPr>
          <w:rFonts w:ascii="Times New Roman" w:hAnsi="Times New Roman" w:cs="Times New Roman"/>
          <w:color w:val="auto"/>
        </w:rPr>
      </w:pPr>
    </w:p>
    <w:p w14:paraId="0D4B6C61" w14:textId="77777777" w:rsidR="008A563B" w:rsidRDefault="008A563B" w:rsidP="000051A2">
      <w:pPr>
        <w:pStyle w:val="Overskrift1"/>
        <w:rPr>
          <w:rFonts w:ascii="Times New Roman" w:hAnsi="Times New Roman" w:cs="Times New Roman"/>
          <w:color w:val="auto"/>
        </w:rPr>
      </w:pPr>
    </w:p>
    <w:p w14:paraId="21897F4F" w14:textId="77777777" w:rsidR="008A563B" w:rsidRDefault="008A563B" w:rsidP="000051A2">
      <w:pPr>
        <w:pStyle w:val="Overskrift1"/>
        <w:rPr>
          <w:rFonts w:ascii="Times New Roman" w:hAnsi="Times New Roman" w:cs="Times New Roman"/>
          <w:color w:val="auto"/>
        </w:rPr>
      </w:pPr>
    </w:p>
    <w:p w14:paraId="32E5CAC6" w14:textId="77777777" w:rsidR="008A563B" w:rsidRDefault="008A563B" w:rsidP="000051A2">
      <w:pPr>
        <w:pStyle w:val="Overskrift1"/>
        <w:rPr>
          <w:rFonts w:ascii="Times New Roman" w:hAnsi="Times New Roman" w:cs="Times New Roman"/>
          <w:color w:val="auto"/>
        </w:rPr>
      </w:pPr>
    </w:p>
    <w:p w14:paraId="34A0D5F0" w14:textId="77777777" w:rsidR="008A563B" w:rsidRDefault="008A563B" w:rsidP="000051A2">
      <w:pPr>
        <w:pStyle w:val="Overskrift1"/>
        <w:rPr>
          <w:rFonts w:ascii="Times New Roman" w:hAnsi="Times New Roman" w:cs="Times New Roman"/>
          <w:color w:val="auto"/>
        </w:rPr>
      </w:pPr>
    </w:p>
    <w:p w14:paraId="193C2105" w14:textId="77777777" w:rsidR="008A563B" w:rsidRDefault="008A563B" w:rsidP="000051A2">
      <w:pPr>
        <w:pStyle w:val="Overskrift1"/>
        <w:rPr>
          <w:rFonts w:ascii="Times New Roman" w:hAnsi="Times New Roman" w:cs="Times New Roman"/>
          <w:color w:val="auto"/>
        </w:rPr>
      </w:pPr>
    </w:p>
    <w:p w14:paraId="32CB8593" w14:textId="77777777" w:rsidR="008A563B" w:rsidRDefault="008A563B" w:rsidP="000051A2">
      <w:pPr>
        <w:pStyle w:val="Overskrift1"/>
        <w:rPr>
          <w:rFonts w:ascii="Times New Roman" w:hAnsi="Times New Roman" w:cs="Times New Roman"/>
          <w:color w:val="auto"/>
        </w:rPr>
      </w:pPr>
    </w:p>
    <w:p w14:paraId="2F9E3377" w14:textId="77777777" w:rsidR="008A563B" w:rsidRDefault="008A563B" w:rsidP="000051A2">
      <w:pPr>
        <w:pStyle w:val="Overskrift1"/>
        <w:rPr>
          <w:rFonts w:ascii="Times New Roman" w:hAnsi="Times New Roman" w:cs="Times New Roman"/>
          <w:color w:val="auto"/>
        </w:rPr>
      </w:pPr>
    </w:p>
    <w:p w14:paraId="7169CA3A" w14:textId="4B6F690F" w:rsidR="00083A03" w:rsidRPr="000051A2" w:rsidRDefault="00083A03" w:rsidP="000051A2">
      <w:pPr>
        <w:pStyle w:val="Overskrift1"/>
        <w:rPr>
          <w:rFonts w:ascii="Times New Roman" w:hAnsi="Times New Roman" w:cs="Times New Roman"/>
          <w:color w:val="auto"/>
        </w:rPr>
      </w:pPr>
      <w:bookmarkStart w:id="223" w:name="_Toc212872199"/>
      <w:bookmarkStart w:id="224" w:name="_Toc212872359"/>
      <w:r w:rsidRPr="00A14D0A">
        <w:rPr>
          <w:rFonts w:ascii="Times New Roman" w:hAnsi="Times New Roman" w:cs="Times New Roman"/>
          <w:color w:val="auto"/>
        </w:rPr>
        <w:lastRenderedPageBreak/>
        <w:t>Kilder</w:t>
      </w:r>
      <w:bookmarkEnd w:id="221"/>
      <w:bookmarkEnd w:id="222"/>
      <w:bookmarkEnd w:id="223"/>
      <w:bookmarkEnd w:id="224"/>
    </w:p>
    <w:p w14:paraId="027FFD06" w14:textId="506500DC" w:rsidR="00083A03" w:rsidRPr="00A14D0A" w:rsidRDefault="008F3A76" w:rsidP="00A14D0A">
      <w:pPr>
        <w:pStyle w:val="Overskrift2"/>
        <w:rPr>
          <w:rFonts w:ascii="Times New Roman" w:hAnsi="Times New Roman"/>
        </w:rPr>
      </w:pPr>
      <w:bookmarkStart w:id="225" w:name="_Toc212872200"/>
      <w:bookmarkStart w:id="226" w:name="_Toc212872360"/>
      <w:r>
        <w:rPr>
          <w:rFonts w:ascii="Times New Roman" w:hAnsi="Times New Roman"/>
        </w:rPr>
        <w:t>Litteratur</w:t>
      </w:r>
      <w:r w:rsidR="00083A03" w:rsidRPr="00A14D0A">
        <w:rPr>
          <w:rFonts w:ascii="Times New Roman" w:hAnsi="Times New Roman"/>
        </w:rPr>
        <w:t>:</w:t>
      </w:r>
      <w:bookmarkEnd w:id="225"/>
      <w:bookmarkEnd w:id="226"/>
    </w:p>
    <w:p w14:paraId="2A2D430E" w14:textId="5CD3C426"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Bonde, Lars Ole 2009. </w:t>
      </w:r>
      <w:proofErr w:type="spellStart"/>
      <w:r w:rsidRPr="00A14D0A">
        <w:rPr>
          <w:rFonts w:ascii="Times New Roman" w:hAnsi="Times New Roman" w:cs="Times New Roman"/>
          <w:i/>
        </w:rPr>
        <w:t>Musik</w:t>
      </w:r>
      <w:proofErr w:type="spellEnd"/>
      <w:r w:rsidRPr="00A14D0A">
        <w:rPr>
          <w:rFonts w:ascii="Times New Roman" w:hAnsi="Times New Roman" w:cs="Times New Roman"/>
          <w:i/>
        </w:rPr>
        <w:t xml:space="preserve"> og Menneske, </w:t>
      </w:r>
      <w:r w:rsidRPr="00A14D0A">
        <w:rPr>
          <w:rFonts w:ascii="Times New Roman" w:hAnsi="Times New Roman" w:cs="Times New Roman"/>
        </w:rPr>
        <w:t xml:space="preserve">Gylling: </w:t>
      </w:r>
      <w:proofErr w:type="spellStart"/>
      <w:r w:rsidRPr="00A14D0A">
        <w:rPr>
          <w:rFonts w:ascii="Times New Roman" w:hAnsi="Times New Roman" w:cs="Times New Roman"/>
        </w:rPr>
        <w:t>Narayana</w:t>
      </w:r>
      <w:proofErr w:type="spellEnd"/>
      <w:r w:rsidRPr="00A14D0A">
        <w:rPr>
          <w:rFonts w:ascii="Times New Roman" w:hAnsi="Times New Roman" w:cs="Times New Roman"/>
        </w:rPr>
        <w:t xml:space="preserve"> Press</w:t>
      </w:r>
      <w:r w:rsidR="00B71CE2" w:rsidRPr="00A14D0A">
        <w:rPr>
          <w:rFonts w:ascii="Times New Roman" w:hAnsi="Times New Roman" w:cs="Times New Roman"/>
        </w:rPr>
        <w:t>.</w:t>
      </w:r>
    </w:p>
    <w:p w14:paraId="25722A87" w14:textId="5B45484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i/>
        </w:rPr>
      </w:pPr>
      <w:r w:rsidRPr="00A14D0A">
        <w:rPr>
          <w:rFonts w:ascii="Times New Roman" w:eastAsia="Arial Unicode MS" w:hAnsi="Times New Roman" w:cs="Times New Roman"/>
        </w:rPr>
        <w:t xml:space="preserve">Bossius, Thomas, Andreas </w:t>
      </w:r>
      <w:proofErr w:type="spellStart"/>
      <w:r w:rsidRPr="00A14D0A">
        <w:rPr>
          <w:rFonts w:ascii="Times New Roman" w:eastAsia="Arial Unicode MS" w:hAnsi="Times New Roman" w:cs="Times New Roman"/>
        </w:rPr>
        <w:t>Häger</w:t>
      </w:r>
      <w:proofErr w:type="spellEnd"/>
      <w:r w:rsidRPr="00A14D0A">
        <w:rPr>
          <w:rFonts w:ascii="Times New Roman" w:eastAsia="Arial Unicode MS" w:hAnsi="Times New Roman" w:cs="Times New Roman"/>
        </w:rPr>
        <w:t xml:space="preserve"> og</w:t>
      </w:r>
      <w:r w:rsidR="00503930">
        <w:rPr>
          <w:rFonts w:ascii="Times New Roman" w:eastAsia="Arial Unicode MS" w:hAnsi="Times New Roman" w:cs="Times New Roman"/>
        </w:rPr>
        <w:t xml:space="preserve"> Keith Kahn-Harris (red.). 2011.</w:t>
      </w:r>
      <w:r w:rsidRPr="00A14D0A">
        <w:rPr>
          <w:rFonts w:ascii="Times New Roman" w:eastAsia="Arial Unicode MS" w:hAnsi="Times New Roman" w:cs="Times New Roman"/>
        </w:rPr>
        <w:t xml:space="preserve"> </w:t>
      </w:r>
      <w:r w:rsidRPr="00A14D0A">
        <w:rPr>
          <w:rFonts w:ascii="Times New Roman" w:eastAsia="Times New Roman" w:hAnsi="Times New Roman" w:cs="Times New Roman"/>
          <w:i/>
        </w:rPr>
        <w:t xml:space="preserve">Religion and </w:t>
      </w:r>
      <w:proofErr w:type="spellStart"/>
      <w:r w:rsidRPr="00A14D0A">
        <w:rPr>
          <w:rFonts w:ascii="Times New Roman" w:eastAsia="Times New Roman" w:hAnsi="Times New Roman" w:cs="Times New Roman"/>
          <w:i/>
        </w:rPr>
        <w:t>Popular</w:t>
      </w:r>
      <w:proofErr w:type="spellEnd"/>
      <w:r w:rsidRPr="00A14D0A">
        <w:rPr>
          <w:rFonts w:ascii="Times New Roman" w:eastAsia="Times New Roman" w:hAnsi="Times New Roman" w:cs="Times New Roman"/>
          <w:i/>
        </w:rPr>
        <w:t xml:space="preserve"> </w:t>
      </w:r>
    </w:p>
    <w:p w14:paraId="27D642F4" w14:textId="48AEC76C" w:rsidR="00083A03" w:rsidRPr="00A14D0A" w:rsidRDefault="00083A03" w:rsidP="00083A03">
      <w:pPr>
        <w:widowControl w:val="0"/>
        <w:autoSpaceDE w:val="0"/>
        <w:autoSpaceDN w:val="0"/>
        <w:adjustRightInd w:val="0"/>
        <w:spacing w:line="360" w:lineRule="auto"/>
        <w:ind w:firstLine="708"/>
        <w:rPr>
          <w:rFonts w:ascii="Times New Roman" w:eastAsia="Times New Roman" w:hAnsi="Times New Roman" w:cs="Times New Roman"/>
        </w:rPr>
      </w:pPr>
      <w:r w:rsidRPr="00A14D0A">
        <w:rPr>
          <w:rFonts w:ascii="Times New Roman" w:eastAsia="Times New Roman" w:hAnsi="Times New Roman" w:cs="Times New Roman"/>
          <w:i/>
        </w:rPr>
        <w:t>Music in Europe</w:t>
      </w:r>
      <w:r w:rsidRPr="00A14D0A">
        <w:rPr>
          <w:rFonts w:ascii="Times New Roman" w:eastAsia="Times New Roman" w:hAnsi="Times New Roman" w:cs="Times New Roman"/>
        </w:rPr>
        <w:t xml:space="preserve">. London-New York: </w:t>
      </w:r>
      <w:proofErr w:type="spellStart"/>
      <w:r w:rsidRPr="00A14D0A">
        <w:rPr>
          <w:rFonts w:ascii="Times New Roman" w:eastAsia="Times New Roman" w:hAnsi="Times New Roman" w:cs="Times New Roman"/>
        </w:rPr>
        <w:t>I.B</w:t>
      </w:r>
      <w:proofErr w:type="spellEnd"/>
      <w:r w:rsidRPr="00A14D0A">
        <w:rPr>
          <w:rFonts w:ascii="Times New Roman" w:eastAsia="Times New Roman" w:hAnsi="Times New Roman" w:cs="Times New Roman"/>
        </w:rPr>
        <w:t xml:space="preserve">. </w:t>
      </w:r>
      <w:proofErr w:type="spellStart"/>
      <w:r w:rsidRPr="00A14D0A">
        <w:rPr>
          <w:rFonts w:ascii="Times New Roman" w:eastAsia="Times New Roman" w:hAnsi="Times New Roman" w:cs="Times New Roman"/>
        </w:rPr>
        <w:t>TAURIS</w:t>
      </w:r>
      <w:proofErr w:type="spellEnd"/>
      <w:r w:rsidR="00B71CE2" w:rsidRPr="00A14D0A">
        <w:rPr>
          <w:rFonts w:ascii="Times New Roman" w:eastAsia="Times New Roman" w:hAnsi="Times New Roman" w:cs="Times New Roman"/>
        </w:rPr>
        <w:t>.</w:t>
      </w:r>
    </w:p>
    <w:p w14:paraId="61D3502C" w14:textId="762DD081"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rPr>
      </w:pPr>
      <w:r w:rsidRPr="00A14D0A">
        <w:rPr>
          <w:rFonts w:ascii="Times New Roman" w:eastAsia="Times New Roman" w:hAnsi="Times New Roman" w:cs="Times New Roman"/>
        </w:rPr>
        <w:t xml:space="preserve">Bossius, Thomas og Lars </w:t>
      </w:r>
      <w:proofErr w:type="spellStart"/>
      <w:r w:rsidRPr="00A14D0A">
        <w:rPr>
          <w:rFonts w:ascii="Times New Roman" w:eastAsia="Times New Roman" w:hAnsi="Times New Roman" w:cs="Times New Roman"/>
        </w:rPr>
        <w:t>Lilliestam</w:t>
      </w:r>
      <w:proofErr w:type="spellEnd"/>
      <w:r w:rsidRPr="00A14D0A">
        <w:rPr>
          <w:rFonts w:ascii="Times New Roman" w:eastAsia="Times New Roman" w:hAnsi="Times New Roman" w:cs="Times New Roman"/>
        </w:rPr>
        <w:t xml:space="preserve"> 2011. </w:t>
      </w:r>
      <w:proofErr w:type="spellStart"/>
      <w:r w:rsidR="00503930">
        <w:rPr>
          <w:rFonts w:ascii="Times New Roman" w:eastAsia="Times New Roman" w:hAnsi="Times New Roman" w:cs="Times New Roman"/>
          <w:i/>
        </w:rPr>
        <w:t>Musiken</w:t>
      </w:r>
      <w:proofErr w:type="spellEnd"/>
      <w:r w:rsidR="00503930">
        <w:rPr>
          <w:rFonts w:ascii="Times New Roman" w:eastAsia="Times New Roman" w:hAnsi="Times New Roman" w:cs="Times New Roman"/>
          <w:i/>
        </w:rPr>
        <w:t xml:space="preserve"> </w:t>
      </w:r>
      <w:proofErr w:type="spellStart"/>
      <w:r w:rsidR="00503930">
        <w:rPr>
          <w:rFonts w:ascii="Times New Roman" w:eastAsia="Times New Roman" w:hAnsi="Times New Roman" w:cs="Times New Roman"/>
          <w:i/>
        </w:rPr>
        <w:t>och</w:t>
      </w:r>
      <w:proofErr w:type="spellEnd"/>
      <w:r w:rsidR="00503930">
        <w:rPr>
          <w:rFonts w:ascii="Times New Roman" w:eastAsia="Times New Roman" w:hAnsi="Times New Roman" w:cs="Times New Roman"/>
          <w:i/>
        </w:rPr>
        <w:t xml:space="preserve"> jag.</w:t>
      </w:r>
      <w:r w:rsidRPr="00A14D0A">
        <w:rPr>
          <w:rFonts w:ascii="Times New Roman" w:eastAsia="Times New Roman" w:hAnsi="Times New Roman" w:cs="Times New Roman"/>
          <w:i/>
        </w:rPr>
        <w:t xml:space="preserve"> </w:t>
      </w:r>
      <w:r w:rsidRPr="00A14D0A">
        <w:rPr>
          <w:rFonts w:ascii="Times New Roman" w:eastAsia="Times New Roman" w:hAnsi="Times New Roman" w:cs="Times New Roman"/>
        </w:rPr>
        <w:t>Göteborg: Scandinavian Book</w:t>
      </w:r>
      <w:r w:rsidR="00B71CE2" w:rsidRPr="00A14D0A">
        <w:rPr>
          <w:rFonts w:ascii="Times New Roman" w:eastAsia="Times New Roman" w:hAnsi="Times New Roman" w:cs="Times New Roman"/>
        </w:rPr>
        <w:t>.</w:t>
      </w:r>
    </w:p>
    <w:p w14:paraId="02B79768" w14:textId="7777777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rPr>
      </w:pPr>
      <w:r w:rsidRPr="00A14D0A">
        <w:rPr>
          <w:rFonts w:ascii="Times New Roman" w:eastAsia="Times New Roman" w:hAnsi="Times New Roman" w:cs="Times New Roman"/>
        </w:rPr>
        <w:t xml:space="preserve">Det Norske Bibelselskap: </w:t>
      </w:r>
      <w:r w:rsidRPr="00A14D0A">
        <w:rPr>
          <w:rFonts w:ascii="Times New Roman" w:eastAsia="Times New Roman" w:hAnsi="Times New Roman" w:cs="Times New Roman"/>
          <w:i/>
        </w:rPr>
        <w:t xml:space="preserve">Bibelen. </w:t>
      </w:r>
      <w:r w:rsidRPr="00A14D0A">
        <w:rPr>
          <w:rFonts w:ascii="Times New Roman" w:eastAsia="Times New Roman" w:hAnsi="Times New Roman" w:cs="Times New Roman"/>
        </w:rPr>
        <w:t xml:space="preserve">1978. </w:t>
      </w:r>
    </w:p>
    <w:p w14:paraId="58382814" w14:textId="742542FD"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i/>
        </w:rPr>
      </w:pPr>
      <w:proofErr w:type="spellStart"/>
      <w:r w:rsidRPr="00A14D0A">
        <w:rPr>
          <w:rFonts w:ascii="Times New Roman" w:eastAsia="Times New Roman" w:hAnsi="Times New Roman" w:cs="Times New Roman"/>
        </w:rPr>
        <w:t>DeNora</w:t>
      </w:r>
      <w:proofErr w:type="spellEnd"/>
      <w:r w:rsidRPr="00A14D0A">
        <w:rPr>
          <w:rFonts w:ascii="Times New Roman" w:eastAsia="Times New Roman" w:hAnsi="Times New Roman" w:cs="Times New Roman"/>
        </w:rPr>
        <w:t xml:space="preserve">, Tia 2000. </w:t>
      </w:r>
      <w:r w:rsidRPr="00A14D0A">
        <w:rPr>
          <w:rFonts w:ascii="Times New Roman" w:eastAsia="Times New Roman" w:hAnsi="Times New Roman" w:cs="Times New Roman"/>
          <w:i/>
        </w:rPr>
        <w:t xml:space="preserve">Music in </w:t>
      </w:r>
      <w:proofErr w:type="spellStart"/>
      <w:r w:rsidRPr="00A14D0A">
        <w:rPr>
          <w:rFonts w:ascii="Times New Roman" w:eastAsia="Times New Roman" w:hAnsi="Times New Roman" w:cs="Times New Roman"/>
          <w:i/>
        </w:rPr>
        <w:t>everyday</w:t>
      </w:r>
      <w:proofErr w:type="spellEnd"/>
      <w:r w:rsidRPr="00A14D0A">
        <w:rPr>
          <w:rFonts w:ascii="Times New Roman" w:eastAsia="Times New Roman" w:hAnsi="Times New Roman" w:cs="Times New Roman"/>
          <w:i/>
        </w:rPr>
        <w:t xml:space="preserve"> </w:t>
      </w:r>
      <w:proofErr w:type="spellStart"/>
      <w:r w:rsidRPr="00A14D0A">
        <w:rPr>
          <w:rFonts w:ascii="Times New Roman" w:eastAsia="Times New Roman" w:hAnsi="Times New Roman" w:cs="Times New Roman"/>
          <w:i/>
        </w:rPr>
        <w:t>life</w:t>
      </w:r>
      <w:proofErr w:type="spellEnd"/>
      <w:r w:rsidRPr="00A14D0A">
        <w:rPr>
          <w:rFonts w:ascii="Times New Roman" w:eastAsia="Times New Roman" w:hAnsi="Times New Roman" w:cs="Times New Roman"/>
          <w:i/>
        </w:rPr>
        <w:t xml:space="preserve">, </w:t>
      </w:r>
      <w:r w:rsidRPr="00A14D0A">
        <w:rPr>
          <w:rFonts w:ascii="Times New Roman" w:eastAsia="Times New Roman" w:hAnsi="Times New Roman" w:cs="Times New Roman"/>
        </w:rPr>
        <w:t xml:space="preserve">Cambridge: Cambridge </w:t>
      </w:r>
      <w:proofErr w:type="spellStart"/>
      <w:r w:rsidRPr="00A14D0A">
        <w:rPr>
          <w:rFonts w:ascii="Times New Roman" w:eastAsia="Times New Roman" w:hAnsi="Times New Roman" w:cs="Times New Roman"/>
        </w:rPr>
        <w:t>University</w:t>
      </w:r>
      <w:proofErr w:type="spellEnd"/>
      <w:r w:rsidRPr="00A14D0A">
        <w:rPr>
          <w:rFonts w:ascii="Times New Roman" w:eastAsia="Times New Roman" w:hAnsi="Times New Roman" w:cs="Times New Roman"/>
        </w:rPr>
        <w:t xml:space="preserve"> Press</w:t>
      </w:r>
      <w:r w:rsidR="00B71CE2" w:rsidRPr="00A14D0A">
        <w:rPr>
          <w:rFonts w:ascii="Times New Roman" w:eastAsia="Times New Roman" w:hAnsi="Times New Roman" w:cs="Times New Roman"/>
        </w:rPr>
        <w:t>.</w:t>
      </w:r>
    </w:p>
    <w:p w14:paraId="7D66630D" w14:textId="7777777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rPr>
      </w:pPr>
      <w:r w:rsidRPr="00A14D0A">
        <w:rPr>
          <w:rFonts w:ascii="Times New Roman" w:eastAsia="Times New Roman" w:hAnsi="Times New Roman" w:cs="Times New Roman"/>
        </w:rPr>
        <w:t xml:space="preserve">Farstad, Per Kjetil 2003. </w:t>
      </w:r>
      <w:r w:rsidRPr="00A14D0A">
        <w:rPr>
          <w:rFonts w:ascii="Times New Roman" w:eastAsia="Times New Roman" w:hAnsi="Times New Roman" w:cs="Times New Roman"/>
          <w:i/>
        </w:rPr>
        <w:t xml:space="preserve">Tanker om musikk og menighet. </w:t>
      </w:r>
      <w:r w:rsidRPr="00A14D0A">
        <w:rPr>
          <w:rFonts w:ascii="Times New Roman" w:eastAsia="Times New Roman" w:hAnsi="Times New Roman" w:cs="Times New Roman"/>
        </w:rPr>
        <w:t xml:space="preserve">Ottestad: </w:t>
      </w:r>
      <w:proofErr w:type="spellStart"/>
      <w:r w:rsidRPr="00A14D0A">
        <w:rPr>
          <w:rFonts w:ascii="Times New Roman" w:eastAsia="Times New Roman" w:hAnsi="Times New Roman" w:cs="Times New Roman"/>
        </w:rPr>
        <w:t>Prokla</w:t>
      </w:r>
      <w:proofErr w:type="spellEnd"/>
      <w:r w:rsidRPr="00A14D0A">
        <w:rPr>
          <w:rFonts w:ascii="Times New Roman" w:eastAsia="Times New Roman" w:hAnsi="Times New Roman" w:cs="Times New Roman"/>
        </w:rPr>
        <w:t>-Media.</w:t>
      </w:r>
    </w:p>
    <w:p w14:paraId="5BF2EE1F" w14:textId="77777777" w:rsidR="00083A03" w:rsidRPr="00A14D0A" w:rsidRDefault="00083A03" w:rsidP="00083A03">
      <w:pPr>
        <w:spacing w:line="360" w:lineRule="auto"/>
        <w:rPr>
          <w:rFonts w:ascii="Times New Roman" w:eastAsia="Times New Roman" w:hAnsi="Times New Roman" w:cs="Times New Roman"/>
        </w:rPr>
      </w:pPr>
      <w:r w:rsidRPr="00A14D0A">
        <w:rPr>
          <w:rFonts w:ascii="Times New Roman" w:eastAsia="Times New Roman" w:hAnsi="Times New Roman" w:cs="Times New Roman"/>
        </w:rPr>
        <w:t xml:space="preserve">Farstad, Per Kjetil 2012. ”Evangelietoner i endring. Musikalske praksiser i norsk </w:t>
      </w:r>
    </w:p>
    <w:p w14:paraId="11A5F39B" w14:textId="0DBE1CE5" w:rsidR="00083A03" w:rsidRPr="00A14D0A" w:rsidRDefault="00083A03" w:rsidP="00083A03">
      <w:pPr>
        <w:spacing w:line="360" w:lineRule="auto"/>
        <w:ind w:firstLine="708"/>
        <w:rPr>
          <w:rFonts w:ascii="Times New Roman" w:hAnsi="Times New Roman" w:cs="Times New Roman"/>
          <w:i/>
        </w:rPr>
      </w:pPr>
      <w:r w:rsidRPr="00A14D0A">
        <w:rPr>
          <w:rFonts w:ascii="Times New Roman" w:eastAsia="Times New Roman" w:hAnsi="Times New Roman" w:cs="Times New Roman"/>
        </w:rPr>
        <w:t xml:space="preserve">pinsebevegelse.” </w:t>
      </w:r>
      <w:r w:rsidRPr="00A14D0A">
        <w:rPr>
          <w:rFonts w:ascii="Times New Roman" w:hAnsi="Times New Roman" w:cs="Times New Roman"/>
        </w:rPr>
        <w:t xml:space="preserve">i Pål Repstad og Irene Trysnes (red.) </w:t>
      </w:r>
      <w:r w:rsidR="00503930">
        <w:rPr>
          <w:rFonts w:ascii="Times New Roman" w:hAnsi="Times New Roman" w:cs="Times New Roman"/>
          <w:i/>
        </w:rPr>
        <w:t xml:space="preserve">Fra forsakelse til </w:t>
      </w:r>
      <w:proofErr w:type="spellStart"/>
      <w:r w:rsidR="00503930">
        <w:rPr>
          <w:rFonts w:ascii="Times New Roman" w:hAnsi="Times New Roman" w:cs="Times New Roman"/>
          <w:i/>
        </w:rPr>
        <w:t>feelgood</w:t>
      </w:r>
      <w:proofErr w:type="spellEnd"/>
      <w:r w:rsidR="00503930">
        <w:rPr>
          <w:rFonts w:ascii="Times New Roman" w:hAnsi="Times New Roman" w:cs="Times New Roman"/>
          <w:i/>
        </w:rPr>
        <w:t>.</w:t>
      </w:r>
      <w:r w:rsidRPr="00A14D0A">
        <w:rPr>
          <w:rFonts w:ascii="Times New Roman" w:hAnsi="Times New Roman" w:cs="Times New Roman"/>
          <w:i/>
        </w:rPr>
        <w:t xml:space="preserve"> </w:t>
      </w:r>
    </w:p>
    <w:p w14:paraId="267F3AB5" w14:textId="454B8585" w:rsidR="00083A03" w:rsidRPr="00A14D0A" w:rsidRDefault="004D107C" w:rsidP="00083A03">
      <w:pPr>
        <w:spacing w:line="360" w:lineRule="auto"/>
        <w:ind w:firstLine="708"/>
        <w:rPr>
          <w:rFonts w:ascii="Times New Roman" w:hAnsi="Times New Roman" w:cs="Times New Roman"/>
        </w:rPr>
      </w:pPr>
      <w:r>
        <w:rPr>
          <w:rFonts w:ascii="Times New Roman" w:hAnsi="Times New Roman" w:cs="Times New Roman"/>
        </w:rPr>
        <w:t xml:space="preserve">Under </w:t>
      </w:r>
      <w:proofErr w:type="spellStart"/>
      <w:r>
        <w:rPr>
          <w:rFonts w:ascii="Times New Roman" w:hAnsi="Times New Roman" w:cs="Times New Roman"/>
        </w:rPr>
        <w:t>prod</w:t>
      </w:r>
      <w:proofErr w:type="spellEnd"/>
      <w:r>
        <w:rPr>
          <w:rFonts w:ascii="Times New Roman" w:hAnsi="Times New Roman" w:cs="Times New Roman"/>
        </w:rPr>
        <w:t>.</w:t>
      </w:r>
    </w:p>
    <w:p w14:paraId="79FBEA79" w14:textId="234B5323" w:rsidR="00083A03" w:rsidRPr="00A14D0A" w:rsidRDefault="00083A03" w:rsidP="00083A03">
      <w:pPr>
        <w:spacing w:line="360" w:lineRule="auto"/>
        <w:rPr>
          <w:rFonts w:ascii="Times New Roman" w:hAnsi="Times New Roman" w:cs="Times New Roman"/>
          <w:i/>
        </w:rPr>
      </w:pPr>
      <w:proofErr w:type="spellStart"/>
      <w:r w:rsidRPr="00A14D0A">
        <w:rPr>
          <w:rFonts w:ascii="Times New Roman" w:hAnsi="Times New Roman" w:cs="Times New Roman"/>
        </w:rPr>
        <w:t>Frith</w:t>
      </w:r>
      <w:proofErr w:type="spellEnd"/>
      <w:r w:rsidRPr="00A14D0A">
        <w:rPr>
          <w:rFonts w:ascii="Times New Roman" w:hAnsi="Times New Roman" w:cs="Times New Roman"/>
        </w:rPr>
        <w:t>, Simon 1996</w:t>
      </w:r>
      <w:r w:rsidR="005C678C">
        <w:rPr>
          <w:rFonts w:ascii="Times New Roman" w:hAnsi="Times New Roman" w:cs="Times New Roman"/>
        </w:rPr>
        <w:t xml:space="preserve"> </w:t>
      </w:r>
      <w:r w:rsidRPr="00A14D0A">
        <w:rPr>
          <w:rFonts w:ascii="Times New Roman" w:hAnsi="Times New Roman" w:cs="Times New Roman"/>
        </w:rPr>
        <w:t xml:space="preserve">”Music and </w:t>
      </w:r>
      <w:proofErr w:type="spellStart"/>
      <w:r w:rsidRPr="00A14D0A">
        <w:rPr>
          <w:rFonts w:ascii="Times New Roman" w:hAnsi="Times New Roman" w:cs="Times New Roman"/>
        </w:rPr>
        <w:t>id</w:t>
      </w:r>
      <w:r w:rsidR="00A24356" w:rsidRPr="00A14D0A">
        <w:rPr>
          <w:rFonts w:ascii="Times New Roman" w:hAnsi="Times New Roman" w:cs="Times New Roman"/>
        </w:rPr>
        <w:t>entity</w:t>
      </w:r>
      <w:proofErr w:type="spellEnd"/>
      <w:r w:rsidR="00A24356" w:rsidRPr="00A14D0A">
        <w:rPr>
          <w:rFonts w:ascii="Times New Roman" w:hAnsi="Times New Roman" w:cs="Times New Roman"/>
        </w:rPr>
        <w:t>”</w:t>
      </w:r>
      <w:r w:rsidR="005C678C">
        <w:rPr>
          <w:rFonts w:ascii="Times New Roman" w:hAnsi="Times New Roman" w:cs="Times New Roman"/>
        </w:rPr>
        <w:t xml:space="preserve"> </w:t>
      </w:r>
      <w:r w:rsidR="00A24356" w:rsidRPr="00A14D0A">
        <w:rPr>
          <w:rFonts w:ascii="Times New Roman" w:hAnsi="Times New Roman" w:cs="Times New Roman"/>
        </w:rPr>
        <w:t>i Stuart Hall og Paul d</w:t>
      </w:r>
      <w:r w:rsidRPr="00A14D0A">
        <w:rPr>
          <w:rFonts w:ascii="Times New Roman" w:hAnsi="Times New Roman" w:cs="Times New Roman"/>
        </w:rPr>
        <w:t xml:space="preserve">u </w:t>
      </w:r>
      <w:proofErr w:type="spellStart"/>
      <w:r w:rsidRPr="00A14D0A">
        <w:rPr>
          <w:rFonts w:ascii="Times New Roman" w:hAnsi="Times New Roman" w:cs="Times New Roman"/>
        </w:rPr>
        <w:t>Gay</w:t>
      </w:r>
      <w:proofErr w:type="spellEnd"/>
      <w:r w:rsidR="00A24356" w:rsidRPr="00A14D0A">
        <w:rPr>
          <w:rFonts w:ascii="Times New Roman" w:hAnsi="Times New Roman" w:cs="Times New Roman"/>
        </w:rPr>
        <w:t>,</w:t>
      </w:r>
      <w:r w:rsidRPr="00A14D0A">
        <w:rPr>
          <w:rFonts w:ascii="Times New Roman" w:hAnsi="Times New Roman" w:cs="Times New Roman"/>
        </w:rPr>
        <w:t xml:space="preserve"> </w:t>
      </w:r>
      <w:r w:rsidRPr="00A14D0A">
        <w:rPr>
          <w:rFonts w:ascii="Times New Roman" w:hAnsi="Times New Roman" w:cs="Times New Roman"/>
          <w:i/>
        </w:rPr>
        <w:t xml:space="preserve">Questions </w:t>
      </w:r>
      <w:proofErr w:type="spellStart"/>
      <w:r w:rsidRPr="00A14D0A">
        <w:rPr>
          <w:rFonts w:ascii="Times New Roman" w:hAnsi="Times New Roman" w:cs="Times New Roman"/>
          <w:i/>
        </w:rPr>
        <w:t>of</w:t>
      </w:r>
      <w:proofErr w:type="spellEnd"/>
      <w:r w:rsidRPr="00A14D0A">
        <w:rPr>
          <w:rFonts w:ascii="Times New Roman" w:hAnsi="Times New Roman" w:cs="Times New Roman"/>
          <w:i/>
        </w:rPr>
        <w:t xml:space="preserve"> </w:t>
      </w:r>
      <w:proofErr w:type="spellStart"/>
      <w:r w:rsidRPr="00A14D0A">
        <w:rPr>
          <w:rFonts w:ascii="Times New Roman" w:hAnsi="Times New Roman" w:cs="Times New Roman"/>
          <w:i/>
        </w:rPr>
        <w:t>cultural</w:t>
      </w:r>
      <w:proofErr w:type="spellEnd"/>
      <w:r w:rsidRPr="00A14D0A">
        <w:rPr>
          <w:rFonts w:ascii="Times New Roman" w:hAnsi="Times New Roman" w:cs="Times New Roman"/>
          <w:i/>
        </w:rPr>
        <w:t xml:space="preserve"> </w:t>
      </w:r>
    </w:p>
    <w:p w14:paraId="505F110D" w14:textId="34D0F784" w:rsidR="00083A03" w:rsidRPr="00A14D0A" w:rsidRDefault="00083A03" w:rsidP="00083A03">
      <w:pPr>
        <w:spacing w:line="360" w:lineRule="auto"/>
        <w:ind w:firstLine="708"/>
        <w:rPr>
          <w:rFonts w:ascii="Times New Roman" w:hAnsi="Times New Roman" w:cs="Times New Roman"/>
        </w:rPr>
      </w:pPr>
      <w:proofErr w:type="spellStart"/>
      <w:r w:rsidRPr="00A14D0A">
        <w:rPr>
          <w:rFonts w:ascii="Times New Roman" w:hAnsi="Times New Roman" w:cs="Times New Roman"/>
          <w:i/>
        </w:rPr>
        <w:t>identity</w:t>
      </w:r>
      <w:proofErr w:type="spellEnd"/>
      <w:r w:rsidRPr="00A14D0A">
        <w:rPr>
          <w:rFonts w:ascii="Times New Roman" w:hAnsi="Times New Roman" w:cs="Times New Roman"/>
        </w:rPr>
        <w:t>. London: SAGE Publications Ltd</w:t>
      </w:r>
      <w:r w:rsidR="00A24356" w:rsidRPr="00A14D0A">
        <w:rPr>
          <w:rFonts w:ascii="Times New Roman" w:hAnsi="Times New Roman" w:cs="Times New Roman"/>
        </w:rPr>
        <w:t>.</w:t>
      </w:r>
    </w:p>
    <w:p w14:paraId="6A1E0B8B" w14:textId="7D7290EC"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Furuseth, Inger og Pål Repstad 2003. </w:t>
      </w:r>
      <w:r w:rsidR="00A24356" w:rsidRPr="00A14D0A">
        <w:rPr>
          <w:rFonts w:ascii="Times New Roman" w:hAnsi="Times New Roman" w:cs="Times New Roman"/>
          <w:i/>
        </w:rPr>
        <w:t>Religionssos</w:t>
      </w:r>
      <w:r w:rsidR="00503930">
        <w:rPr>
          <w:rFonts w:ascii="Times New Roman" w:hAnsi="Times New Roman" w:cs="Times New Roman"/>
          <w:i/>
        </w:rPr>
        <w:t>iologi.</w:t>
      </w:r>
      <w:r w:rsidRPr="00A14D0A">
        <w:rPr>
          <w:rFonts w:ascii="Times New Roman" w:hAnsi="Times New Roman" w:cs="Times New Roman"/>
          <w:i/>
        </w:rPr>
        <w:t xml:space="preserve"> </w:t>
      </w:r>
      <w:r w:rsidRPr="00A14D0A">
        <w:rPr>
          <w:rFonts w:ascii="Times New Roman" w:hAnsi="Times New Roman" w:cs="Times New Roman"/>
        </w:rPr>
        <w:t>Oslo: Universitetsforlaget.</w:t>
      </w:r>
    </w:p>
    <w:p w14:paraId="1DADBBF3" w14:textId="2A471F38"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Gilje, Nils og Harald Grimen 1993. </w:t>
      </w:r>
      <w:r w:rsidRPr="00A14D0A">
        <w:rPr>
          <w:rFonts w:ascii="Times New Roman" w:hAnsi="Times New Roman" w:cs="Times New Roman"/>
          <w:i/>
        </w:rPr>
        <w:t>Samfu</w:t>
      </w:r>
      <w:r w:rsidR="00503930">
        <w:rPr>
          <w:rFonts w:ascii="Times New Roman" w:hAnsi="Times New Roman" w:cs="Times New Roman"/>
          <w:i/>
        </w:rPr>
        <w:t>nnsvitenskapenes forutsetninger.</w:t>
      </w:r>
      <w:r w:rsidRPr="00A14D0A">
        <w:rPr>
          <w:rFonts w:ascii="Times New Roman" w:hAnsi="Times New Roman" w:cs="Times New Roman"/>
          <w:i/>
        </w:rPr>
        <w:t xml:space="preserve"> </w:t>
      </w:r>
      <w:r w:rsidRPr="00A14D0A">
        <w:rPr>
          <w:rFonts w:ascii="Times New Roman" w:hAnsi="Times New Roman" w:cs="Times New Roman"/>
        </w:rPr>
        <w:t xml:space="preserve">Oslo: </w:t>
      </w:r>
    </w:p>
    <w:p w14:paraId="2D1014B2" w14:textId="4FB45B25" w:rsidR="00083A03" w:rsidRPr="00A14D0A" w:rsidRDefault="00083A03" w:rsidP="00083A03">
      <w:pPr>
        <w:spacing w:line="360" w:lineRule="auto"/>
        <w:ind w:firstLine="708"/>
        <w:rPr>
          <w:rFonts w:ascii="Times New Roman" w:hAnsi="Times New Roman" w:cs="Times New Roman"/>
        </w:rPr>
      </w:pPr>
      <w:r w:rsidRPr="00A14D0A">
        <w:rPr>
          <w:rFonts w:ascii="Times New Roman" w:hAnsi="Times New Roman" w:cs="Times New Roman"/>
        </w:rPr>
        <w:t>Universitetsforlaget</w:t>
      </w:r>
      <w:r w:rsidR="00A24356" w:rsidRPr="00A14D0A">
        <w:rPr>
          <w:rFonts w:ascii="Times New Roman" w:hAnsi="Times New Roman" w:cs="Times New Roman"/>
        </w:rPr>
        <w:t>.</w:t>
      </w:r>
    </w:p>
    <w:p w14:paraId="5CF6CC13" w14:textId="42CCE6E0" w:rsidR="00083A03" w:rsidRPr="00A14D0A" w:rsidRDefault="00083A03" w:rsidP="00083A03">
      <w:pPr>
        <w:pStyle w:val="g"/>
        <w:spacing w:before="0" w:after="0" w:line="360" w:lineRule="auto"/>
      </w:pPr>
      <w:r w:rsidRPr="00A14D0A">
        <w:t xml:space="preserve">Halvorsen, Elise Marie 2007. </w:t>
      </w:r>
      <w:r w:rsidRPr="00A14D0A">
        <w:rPr>
          <w:i/>
          <w:iCs/>
        </w:rPr>
        <w:t>Kunstfaglig og pedagogisk FOU</w:t>
      </w:r>
      <w:r w:rsidR="00503930">
        <w:t xml:space="preserve">. </w:t>
      </w:r>
      <w:r w:rsidRPr="00A14D0A">
        <w:t xml:space="preserve">Kristiansand: </w:t>
      </w:r>
    </w:p>
    <w:p w14:paraId="02FFE5D3" w14:textId="55196C43" w:rsidR="00083A03" w:rsidRPr="00A14D0A" w:rsidRDefault="00083A03" w:rsidP="00083A03">
      <w:pPr>
        <w:pStyle w:val="g"/>
        <w:spacing w:before="0" w:after="0" w:line="360" w:lineRule="auto"/>
        <w:ind w:firstLine="708"/>
      </w:pPr>
      <w:r w:rsidRPr="00A14D0A">
        <w:t>Høyskoleforlaget</w:t>
      </w:r>
      <w:r w:rsidR="00A24356" w:rsidRPr="00A14D0A">
        <w:t>.</w:t>
      </w:r>
    </w:p>
    <w:p w14:paraId="2E2078DD" w14:textId="77777777" w:rsidR="00083A03" w:rsidRPr="00A14D0A" w:rsidRDefault="00083A03" w:rsidP="00083A03">
      <w:pPr>
        <w:pStyle w:val="g"/>
        <w:spacing w:before="0" w:after="0" w:line="360" w:lineRule="auto"/>
      </w:pPr>
      <w:r w:rsidRPr="00A14D0A">
        <w:t xml:space="preserve">Hargreaves, David J., Dorothy </w:t>
      </w:r>
      <w:proofErr w:type="spellStart"/>
      <w:r w:rsidRPr="00A14D0A">
        <w:t>Miell</w:t>
      </w:r>
      <w:proofErr w:type="spellEnd"/>
      <w:r w:rsidRPr="00A14D0A">
        <w:t xml:space="preserve"> og Raymond </w:t>
      </w:r>
      <w:proofErr w:type="spellStart"/>
      <w:r w:rsidRPr="00A14D0A">
        <w:t>A.R</w:t>
      </w:r>
      <w:proofErr w:type="spellEnd"/>
      <w:r w:rsidRPr="00A14D0A">
        <w:t xml:space="preserve"> </w:t>
      </w:r>
      <w:proofErr w:type="spellStart"/>
      <w:r w:rsidRPr="00A14D0A">
        <w:t>Macdonald</w:t>
      </w:r>
      <w:proofErr w:type="spellEnd"/>
      <w:r w:rsidRPr="00A14D0A">
        <w:t xml:space="preserve"> 2002. ”</w:t>
      </w:r>
      <w:proofErr w:type="spellStart"/>
      <w:r w:rsidRPr="00A14D0A">
        <w:t>What</w:t>
      </w:r>
      <w:proofErr w:type="spellEnd"/>
      <w:r w:rsidRPr="00A14D0A">
        <w:t xml:space="preserve"> </w:t>
      </w:r>
      <w:proofErr w:type="spellStart"/>
      <w:r w:rsidRPr="00A14D0A">
        <w:t>are</w:t>
      </w:r>
      <w:proofErr w:type="spellEnd"/>
      <w:r w:rsidRPr="00A14D0A">
        <w:t xml:space="preserve"> musikal </w:t>
      </w:r>
    </w:p>
    <w:p w14:paraId="2EC98C62" w14:textId="77777777" w:rsidR="00083A03" w:rsidRPr="00A14D0A" w:rsidRDefault="00083A03" w:rsidP="00083A03">
      <w:pPr>
        <w:pStyle w:val="g"/>
        <w:spacing w:before="0" w:after="0" w:line="360" w:lineRule="auto"/>
        <w:ind w:firstLine="708"/>
      </w:pPr>
      <w:proofErr w:type="spellStart"/>
      <w:r w:rsidRPr="00A14D0A">
        <w:t>identitis</w:t>
      </w:r>
      <w:proofErr w:type="spellEnd"/>
      <w:r w:rsidRPr="00A14D0A">
        <w:t xml:space="preserve">, and </w:t>
      </w:r>
      <w:proofErr w:type="spellStart"/>
      <w:r w:rsidRPr="00A14D0A">
        <w:t>why</w:t>
      </w:r>
      <w:proofErr w:type="spellEnd"/>
      <w:r w:rsidRPr="00A14D0A">
        <w:t xml:space="preserve"> </w:t>
      </w:r>
      <w:proofErr w:type="spellStart"/>
      <w:r w:rsidRPr="00A14D0A">
        <w:t>are</w:t>
      </w:r>
      <w:proofErr w:type="spellEnd"/>
      <w:r w:rsidRPr="00A14D0A">
        <w:t xml:space="preserve"> </w:t>
      </w:r>
      <w:proofErr w:type="spellStart"/>
      <w:r w:rsidRPr="00A14D0A">
        <w:t>they</w:t>
      </w:r>
      <w:proofErr w:type="spellEnd"/>
      <w:r w:rsidRPr="00A14D0A">
        <w:t xml:space="preserve"> </w:t>
      </w:r>
      <w:proofErr w:type="spellStart"/>
      <w:r w:rsidRPr="00A14D0A">
        <w:t>important</w:t>
      </w:r>
      <w:proofErr w:type="spellEnd"/>
      <w:r w:rsidRPr="00A14D0A">
        <w:t xml:space="preserve">?” i Raymond </w:t>
      </w:r>
      <w:proofErr w:type="spellStart"/>
      <w:r w:rsidRPr="00A14D0A">
        <w:t>A.R</w:t>
      </w:r>
      <w:proofErr w:type="spellEnd"/>
      <w:r w:rsidRPr="00A14D0A">
        <w:t xml:space="preserve"> </w:t>
      </w:r>
      <w:proofErr w:type="spellStart"/>
      <w:r w:rsidRPr="00A14D0A">
        <w:t>Macdonald</w:t>
      </w:r>
      <w:proofErr w:type="spellEnd"/>
      <w:r w:rsidRPr="00A14D0A">
        <w:t xml:space="preserve">, David J. </w:t>
      </w:r>
    </w:p>
    <w:p w14:paraId="051B4AC5" w14:textId="2EFEA19F" w:rsidR="00083A03" w:rsidRPr="00A14D0A" w:rsidRDefault="00083A03" w:rsidP="00083A03">
      <w:pPr>
        <w:pStyle w:val="g"/>
        <w:spacing w:before="0" w:after="0" w:line="360" w:lineRule="auto"/>
        <w:ind w:left="708"/>
      </w:pPr>
      <w:r w:rsidRPr="00A14D0A">
        <w:t xml:space="preserve">Hargreaves &amp; Dorothy </w:t>
      </w:r>
      <w:proofErr w:type="spellStart"/>
      <w:r w:rsidRPr="00A14D0A">
        <w:t>Miell</w:t>
      </w:r>
      <w:proofErr w:type="spellEnd"/>
      <w:r w:rsidRPr="00A14D0A">
        <w:t xml:space="preserve"> (red.), </w:t>
      </w:r>
      <w:r w:rsidRPr="00A14D0A">
        <w:rPr>
          <w:i/>
        </w:rPr>
        <w:t xml:space="preserve">Musikal </w:t>
      </w:r>
      <w:proofErr w:type="spellStart"/>
      <w:r w:rsidRPr="00A14D0A">
        <w:rPr>
          <w:i/>
        </w:rPr>
        <w:t>identities</w:t>
      </w:r>
      <w:proofErr w:type="spellEnd"/>
      <w:r w:rsidR="00503930">
        <w:rPr>
          <w:i/>
        </w:rPr>
        <w:t>.</w:t>
      </w:r>
      <w:r w:rsidRPr="00A14D0A">
        <w:t xml:space="preserve"> New York: Oxford </w:t>
      </w:r>
      <w:proofErr w:type="spellStart"/>
      <w:r w:rsidRPr="00A14D0A">
        <w:t>University</w:t>
      </w:r>
      <w:proofErr w:type="spellEnd"/>
      <w:r w:rsidRPr="00A14D0A">
        <w:t xml:space="preserve"> Press</w:t>
      </w:r>
      <w:r w:rsidR="00A24356" w:rsidRPr="00A14D0A">
        <w:t>.</w:t>
      </w:r>
    </w:p>
    <w:p w14:paraId="03101FC4" w14:textId="5F021CC4" w:rsidR="00083A03" w:rsidRPr="00A14D0A" w:rsidRDefault="00083A03" w:rsidP="00083A03">
      <w:pPr>
        <w:pStyle w:val="g"/>
        <w:spacing w:before="0" w:after="0" w:line="360" w:lineRule="auto"/>
      </w:pPr>
      <w:proofErr w:type="spellStart"/>
      <w:r w:rsidRPr="00A14D0A">
        <w:t>Haraldsø</w:t>
      </w:r>
      <w:proofErr w:type="spellEnd"/>
      <w:r w:rsidRPr="00A14D0A">
        <w:t xml:space="preserve">, Brynjar 1997. </w:t>
      </w:r>
      <w:r w:rsidRPr="00A14D0A">
        <w:rPr>
          <w:i/>
        </w:rPr>
        <w:t xml:space="preserve">Kirke og misjon gjennom 2000 år. </w:t>
      </w:r>
      <w:r w:rsidRPr="00A14D0A">
        <w:t>Oslo: Lunde</w:t>
      </w:r>
      <w:r w:rsidR="00A24356" w:rsidRPr="00A14D0A">
        <w:t>.</w:t>
      </w:r>
    </w:p>
    <w:p w14:paraId="1C9F5E86" w14:textId="77777777" w:rsidR="00083A03" w:rsidRPr="00A14D0A" w:rsidRDefault="00083A03" w:rsidP="00083A03">
      <w:pPr>
        <w:pStyle w:val="g"/>
        <w:spacing w:before="0" w:after="0" w:line="360" w:lineRule="auto"/>
        <w:rPr>
          <w:i/>
        </w:rPr>
      </w:pPr>
      <w:proofErr w:type="spellStart"/>
      <w:r w:rsidRPr="00A14D0A">
        <w:t>Håkanson</w:t>
      </w:r>
      <w:proofErr w:type="spellEnd"/>
      <w:r w:rsidRPr="00A14D0A">
        <w:t xml:space="preserve">, Ragnar 2006. ”I </w:t>
      </w:r>
      <w:proofErr w:type="spellStart"/>
      <w:r w:rsidRPr="00A14D0A">
        <w:t>värden</w:t>
      </w:r>
      <w:proofErr w:type="spellEnd"/>
      <w:r w:rsidRPr="00A14D0A">
        <w:t xml:space="preserve">, men </w:t>
      </w:r>
      <w:proofErr w:type="spellStart"/>
      <w:r w:rsidRPr="00A14D0A">
        <w:t>inte</w:t>
      </w:r>
      <w:proofErr w:type="spellEnd"/>
      <w:r w:rsidRPr="00A14D0A">
        <w:t xml:space="preserve"> av </w:t>
      </w:r>
      <w:proofErr w:type="spellStart"/>
      <w:r w:rsidRPr="00A14D0A">
        <w:t>värden</w:t>
      </w:r>
      <w:proofErr w:type="spellEnd"/>
      <w:r w:rsidRPr="00A14D0A">
        <w:t xml:space="preserve">” i Ragnar </w:t>
      </w:r>
      <w:proofErr w:type="spellStart"/>
      <w:r w:rsidRPr="00A14D0A">
        <w:t>Håkanson</w:t>
      </w:r>
      <w:proofErr w:type="spellEnd"/>
      <w:r w:rsidRPr="00A14D0A">
        <w:t xml:space="preserve"> (red.), </w:t>
      </w:r>
      <w:proofErr w:type="spellStart"/>
      <w:r w:rsidRPr="00A14D0A">
        <w:rPr>
          <w:i/>
        </w:rPr>
        <w:t>Åtta</w:t>
      </w:r>
      <w:proofErr w:type="spellEnd"/>
      <w:r w:rsidRPr="00A14D0A">
        <w:rPr>
          <w:i/>
        </w:rPr>
        <w:t xml:space="preserve"> </w:t>
      </w:r>
      <w:proofErr w:type="spellStart"/>
      <w:r w:rsidRPr="00A14D0A">
        <w:rPr>
          <w:i/>
        </w:rPr>
        <w:t>röster</w:t>
      </w:r>
      <w:proofErr w:type="spellEnd"/>
      <w:r w:rsidRPr="00A14D0A">
        <w:rPr>
          <w:i/>
        </w:rPr>
        <w:t xml:space="preserve"> </w:t>
      </w:r>
    </w:p>
    <w:p w14:paraId="28F9F6A0" w14:textId="6F1680B0" w:rsidR="00083A03" w:rsidRPr="00A14D0A" w:rsidRDefault="00083A03" w:rsidP="00083A03">
      <w:pPr>
        <w:pStyle w:val="g"/>
        <w:spacing w:before="0" w:after="0" w:line="360" w:lineRule="auto"/>
        <w:ind w:firstLine="708"/>
      </w:pPr>
      <w:r w:rsidRPr="00A14D0A">
        <w:rPr>
          <w:i/>
        </w:rPr>
        <w:t xml:space="preserve">om </w:t>
      </w:r>
      <w:proofErr w:type="spellStart"/>
      <w:r w:rsidRPr="00A14D0A">
        <w:rPr>
          <w:i/>
        </w:rPr>
        <w:t>musik</w:t>
      </w:r>
      <w:proofErr w:type="spellEnd"/>
      <w:r w:rsidRPr="00A14D0A">
        <w:rPr>
          <w:i/>
        </w:rPr>
        <w:t xml:space="preserve"> </w:t>
      </w:r>
      <w:proofErr w:type="spellStart"/>
      <w:r w:rsidRPr="00A14D0A">
        <w:rPr>
          <w:i/>
        </w:rPr>
        <w:t>och</w:t>
      </w:r>
      <w:proofErr w:type="spellEnd"/>
      <w:r w:rsidRPr="00A14D0A">
        <w:rPr>
          <w:i/>
        </w:rPr>
        <w:t xml:space="preserve"> teologi. </w:t>
      </w:r>
      <w:r w:rsidRPr="00A14D0A">
        <w:t>Stockholm: Verbum</w:t>
      </w:r>
      <w:r w:rsidR="00A24356" w:rsidRPr="00A14D0A">
        <w:t>.</w:t>
      </w:r>
      <w:r w:rsidRPr="00A14D0A">
        <w:t xml:space="preserve"> </w:t>
      </w:r>
    </w:p>
    <w:p w14:paraId="18772E98" w14:textId="77777777" w:rsidR="00083A03" w:rsidRPr="00A14D0A" w:rsidRDefault="00083A03" w:rsidP="00083A03">
      <w:pPr>
        <w:pStyle w:val="g"/>
        <w:spacing w:before="0" w:after="0" w:line="360" w:lineRule="auto"/>
      </w:pPr>
      <w:proofErr w:type="spellStart"/>
      <w:r w:rsidRPr="00A14D0A">
        <w:t>Jourdain</w:t>
      </w:r>
      <w:proofErr w:type="spellEnd"/>
      <w:r w:rsidRPr="00A14D0A">
        <w:t xml:space="preserve">, Robert 1997. </w:t>
      </w:r>
      <w:r w:rsidRPr="00A14D0A">
        <w:rPr>
          <w:i/>
        </w:rPr>
        <w:t xml:space="preserve">Music, </w:t>
      </w:r>
      <w:proofErr w:type="spellStart"/>
      <w:r w:rsidRPr="00A14D0A">
        <w:rPr>
          <w:i/>
        </w:rPr>
        <w:t>the</w:t>
      </w:r>
      <w:proofErr w:type="spellEnd"/>
      <w:r w:rsidRPr="00A14D0A">
        <w:rPr>
          <w:i/>
        </w:rPr>
        <w:t xml:space="preserve"> Brain and Ecstasy. </w:t>
      </w:r>
      <w:r w:rsidRPr="00A14D0A">
        <w:t xml:space="preserve">New York: William Morrow &amp; Co. </w:t>
      </w:r>
    </w:p>
    <w:p w14:paraId="2F434839" w14:textId="5F4E40A7" w:rsidR="00083A03" w:rsidRPr="00A14D0A" w:rsidRDefault="00083A03" w:rsidP="00083A03">
      <w:pPr>
        <w:pStyle w:val="g"/>
        <w:spacing w:before="0" w:after="0" w:line="360" w:lineRule="auto"/>
        <w:rPr>
          <w:lang w:val="en-US"/>
        </w:rPr>
      </w:pPr>
      <w:r w:rsidRPr="00A14D0A">
        <w:rPr>
          <w:lang w:val="en-US"/>
        </w:rPr>
        <w:t xml:space="preserve">Juslin, </w:t>
      </w:r>
      <w:proofErr w:type="spellStart"/>
      <w:r w:rsidRPr="00A14D0A">
        <w:rPr>
          <w:lang w:val="en-US"/>
        </w:rPr>
        <w:t>Patrik</w:t>
      </w:r>
      <w:proofErr w:type="spellEnd"/>
      <w:r w:rsidRPr="00A14D0A">
        <w:rPr>
          <w:lang w:val="en-US"/>
        </w:rPr>
        <w:t xml:space="preserve"> N. 2001. "Communicating emotion in music performance: a review and a</w:t>
      </w:r>
      <w:r w:rsidR="005C678C">
        <w:rPr>
          <w:lang w:val="en-US"/>
        </w:rPr>
        <w:t xml:space="preserve"> </w:t>
      </w:r>
    </w:p>
    <w:p w14:paraId="433685BA" w14:textId="77777777" w:rsidR="00083A03" w:rsidRPr="00A14D0A" w:rsidRDefault="00083A03" w:rsidP="00083A03">
      <w:pPr>
        <w:pStyle w:val="g"/>
        <w:spacing w:before="0" w:after="0" w:line="360" w:lineRule="auto"/>
        <w:ind w:firstLine="708"/>
        <w:rPr>
          <w:i/>
          <w:iCs/>
          <w:lang w:val="en-US"/>
        </w:rPr>
      </w:pPr>
      <w:proofErr w:type="gramStart"/>
      <w:r w:rsidRPr="00A14D0A">
        <w:rPr>
          <w:lang w:val="en-US"/>
        </w:rPr>
        <w:t>theoretical</w:t>
      </w:r>
      <w:proofErr w:type="gramEnd"/>
      <w:r w:rsidRPr="00A14D0A">
        <w:rPr>
          <w:lang w:val="en-US"/>
        </w:rPr>
        <w:t xml:space="preserve"> framework" </w:t>
      </w:r>
      <w:proofErr w:type="spellStart"/>
      <w:r w:rsidRPr="00A14D0A">
        <w:rPr>
          <w:lang w:val="en-US"/>
        </w:rPr>
        <w:t>i</w:t>
      </w:r>
      <w:proofErr w:type="spellEnd"/>
      <w:r w:rsidRPr="00A14D0A">
        <w:rPr>
          <w:lang w:val="en-US"/>
        </w:rPr>
        <w:t xml:space="preserve"> </w:t>
      </w:r>
      <w:proofErr w:type="spellStart"/>
      <w:r w:rsidRPr="00A14D0A">
        <w:rPr>
          <w:lang w:val="en-US"/>
        </w:rPr>
        <w:t>Patrik</w:t>
      </w:r>
      <w:proofErr w:type="spellEnd"/>
      <w:r w:rsidRPr="00A14D0A">
        <w:rPr>
          <w:lang w:val="en-US"/>
        </w:rPr>
        <w:t xml:space="preserve"> N. Juslin </w:t>
      </w:r>
      <w:proofErr w:type="spellStart"/>
      <w:r w:rsidRPr="00A14D0A">
        <w:rPr>
          <w:lang w:val="en-US"/>
        </w:rPr>
        <w:t>og</w:t>
      </w:r>
      <w:proofErr w:type="spellEnd"/>
      <w:r w:rsidRPr="00A14D0A">
        <w:rPr>
          <w:lang w:val="en-US"/>
        </w:rPr>
        <w:t xml:space="preserve"> John A. Sloboda (red.) </w:t>
      </w:r>
      <w:r w:rsidRPr="00A14D0A">
        <w:rPr>
          <w:i/>
          <w:iCs/>
          <w:lang w:val="en-US"/>
        </w:rPr>
        <w:t xml:space="preserve">Music and </w:t>
      </w:r>
    </w:p>
    <w:p w14:paraId="46D89EBF" w14:textId="6B38E441" w:rsidR="00083A03" w:rsidRPr="00A14D0A" w:rsidRDefault="00083A03" w:rsidP="000051A2">
      <w:pPr>
        <w:pStyle w:val="g"/>
        <w:spacing w:before="0" w:after="0" w:line="360" w:lineRule="auto"/>
        <w:ind w:firstLine="708"/>
        <w:rPr>
          <w:lang w:val="en-US"/>
        </w:rPr>
      </w:pPr>
      <w:proofErr w:type="gramStart"/>
      <w:r w:rsidRPr="00A14D0A">
        <w:rPr>
          <w:i/>
          <w:iCs/>
          <w:lang w:val="en-US"/>
        </w:rPr>
        <w:t>emotion</w:t>
      </w:r>
      <w:proofErr w:type="gramEnd"/>
      <w:r w:rsidR="00503930">
        <w:rPr>
          <w:lang w:val="en-US"/>
        </w:rPr>
        <w:t>.</w:t>
      </w:r>
      <w:r w:rsidRPr="00A14D0A">
        <w:rPr>
          <w:lang w:val="en-US"/>
        </w:rPr>
        <w:t xml:space="preserve"> New York: Oxford University Press.</w:t>
      </w:r>
    </w:p>
    <w:p w14:paraId="7F4ED7E1" w14:textId="77777777" w:rsidR="00083A03" w:rsidRPr="00A14D0A" w:rsidRDefault="00083A03" w:rsidP="00083A03">
      <w:pPr>
        <w:pStyle w:val="g"/>
        <w:spacing w:before="0" w:after="0" w:line="360" w:lineRule="auto"/>
        <w:rPr>
          <w:lang w:val="en-US"/>
        </w:rPr>
      </w:pPr>
      <w:r w:rsidRPr="00A14D0A">
        <w:rPr>
          <w:lang w:val="en-US"/>
        </w:rPr>
        <w:t xml:space="preserve">Juslin, </w:t>
      </w:r>
      <w:proofErr w:type="spellStart"/>
      <w:r w:rsidRPr="00A14D0A">
        <w:rPr>
          <w:lang w:val="en-US"/>
        </w:rPr>
        <w:t>Patrik</w:t>
      </w:r>
      <w:proofErr w:type="spellEnd"/>
      <w:r w:rsidRPr="00A14D0A">
        <w:rPr>
          <w:lang w:val="en-US"/>
        </w:rPr>
        <w:t xml:space="preserve"> N 2009. "Emotional responses to music" </w:t>
      </w:r>
      <w:proofErr w:type="spellStart"/>
      <w:r w:rsidRPr="00A14D0A">
        <w:rPr>
          <w:lang w:val="en-US"/>
        </w:rPr>
        <w:t>i</w:t>
      </w:r>
      <w:proofErr w:type="spellEnd"/>
      <w:r w:rsidRPr="00A14D0A">
        <w:rPr>
          <w:lang w:val="en-US"/>
        </w:rPr>
        <w:t xml:space="preserve"> Susan </w:t>
      </w:r>
      <w:proofErr w:type="spellStart"/>
      <w:r w:rsidRPr="00A14D0A">
        <w:rPr>
          <w:lang w:val="en-US"/>
        </w:rPr>
        <w:t>Hallam</w:t>
      </w:r>
      <w:proofErr w:type="spellEnd"/>
      <w:r w:rsidRPr="00A14D0A">
        <w:rPr>
          <w:lang w:val="en-US"/>
        </w:rPr>
        <w:t xml:space="preserve">, Ian Cross and </w:t>
      </w:r>
    </w:p>
    <w:p w14:paraId="0EBCD26B" w14:textId="19DB85F5" w:rsidR="00083A03" w:rsidRPr="00A14D0A" w:rsidRDefault="00083A03" w:rsidP="00083A03">
      <w:pPr>
        <w:pStyle w:val="g"/>
        <w:spacing w:before="0" w:after="0" w:line="360" w:lineRule="auto"/>
        <w:ind w:left="708"/>
        <w:rPr>
          <w:lang w:val="en-US"/>
        </w:rPr>
      </w:pPr>
      <w:r w:rsidRPr="00A14D0A">
        <w:rPr>
          <w:lang w:val="en-US"/>
        </w:rPr>
        <w:t xml:space="preserve">Michael </w:t>
      </w:r>
      <w:proofErr w:type="spellStart"/>
      <w:r w:rsidRPr="00A14D0A">
        <w:rPr>
          <w:lang w:val="en-US"/>
        </w:rPr>
        <w:t>Thaut</w:t>
      </w:r>
      <w:proofErr w:type="spellEnd"/>
      <w:r w:rsidRPr="00A14D0A">
        <w:rPr>
          <w:lang w:val="en-US"/>
        </w:rPr>
        <w:t xml:space="preserve"> (red.). </w:t>
      </w:r>
      <w:proofErr w:type="gramStart"/>
      <w:r w:rsidRPr="00A14D0A">
        <w:rPr>
          <w:i/>
          <w:iCs/>
          <w:lang w:val="en-US"/>
        </w:rPr>
        <w:t>The handbook of music psychology</w:t>
      </w:r>
      <w:r w:rsidR="00503930">
        <w:rPr>
          <w:lang w:val="en-US"/>
        </w:rPr>
        <w:t>.</w:t>
      </w:r>
      <w:proofErr w:type="gramEnd"/>
      <w:r w:rsidRPr="00A14D0A">
        <w:rPr>
          <w:lang w:val="en-US"/>
        </w:rPr>
        <w:t xml:space="preserve"> New </w:t>
      </w:r>
      <w:proofErr w:type="spellStart"/>
      <w:r w:rsidRPr="00A14D0A">
        <w:rPr>
          <w:lang w:val="en-US"/>
        </w:rPr>
        <w:t>York:Oxford</w:t>
      </w:r>
      <w:proofErr w:type="spellEnd"/>
      <w:r w:rsidRPr="00A14D0A">
        <w:rPr>
          <w:lang w:val="en-US"/>
        </w:rPr>
        <w:t xml:space="preserve"> university press.</w:t>
      </w:r>
    </w:p>
    <w:p w14:paraId="7CE11A20" w14:textId="4D53D8F2" w:rsidR="00083A03" w:rsidRPr="00A14D0A" w:rsidRDefault="00083A03" w:rsidP="00083A03">
      <w:pPr>
        <w:pStyle w:val="g"/>
        <w:spacing w:before="0" w:after="0" w:line="360" w:lineRule="auto"/>
      </w:pPr>
      <w:r w:rsidRPr="00A14D0A">
        <w:t xml:space="preserve">Kayes, Dick 1998. </w:t>
      </w:r>
      <w:r w:rsidRPr="00A14D0A">
        <w:rPr>
          <w:i/>
        </w:rPr>
        <w:t xml:space="preserve">Beyond Identity. </w:t>
      </w:r>
      <w:r w:rsidRPr="00A14D0A">
        <w:t xml:space="preserve">London: </w:t>
      </w:r>
      <w:proofErr w:type="spellStart"/>
      <w:r w:rsidRPr="00A14D0A">
        <w:t>Destinée</w:t>
      </w:r>
      <w:proofErr w:type="spellEnd"/>
      <w:r w:rsidRPr="00A14D0A">
        <w:t xml:space="preserve"> Media</w:t>
      </w:r>
      <w:r w:rsidR="00A24356" w:rsidRPr="00A14D0A">
        <w:t>.</w:t>
      </w:r>
    </w:p>
    <w:p w14:paraId="62B433DC" w14:textId="77777777" w:rsidR="00083A03" w:rsidRPr="00A14D0A" w:rsidRDefault="00083A03" w:rsidP="00083A03">
      <w:pPr>
        <w:pStyle w:val="g"/>
        <w:spacing w:before="0" w:after="0" w:line="360" w:lineRule="auto"/>
        <w:rPr>
          <w:i/>
        </w:rPr>
      </w:pPr>
      <w:proofErr w:type="spellStart"/>
      <w:r w:rsidRPr="00A14D0A">
        <w:lastRenderedPageBreak/>
        <w:t>Kringeland</w:t>
      </w:r>
      <w:proofErr w:type="spellEnd"/>
      <w:r w:rsidRPr="00A14D0A">
        <w:t xml:space="preserve">, Svein </w:t>
      </w:r>
      <w:proofErr w:type="spellStart"/>
      <w:r w:rsidRPr="00A14D0A">
        <w:t>Helleik</w:t>
      </w:r>
      <w:proofErr w:type="spellEnd"/>
      <w:r w:rsidRPr="00A14D0A">
        <w:t xml:space="preserve"> 2009. </w:t>
      </w:r>
      <w:r w:rsidRPr="00A14D0A">
        <w:rPr>
          <w:i/>
        </w:rPr>
        <w:t xml:space="preserve">”Røtter og fornyelse? Musikalske </w:t>
      </w:r>
      <w:proofErr w:type="spellStart"/>
      <w:r w:rsidRPr="00A14D0A">
        <w:rPr>
          <w:i/>
        </w:rPr>
        <w:t>diskursar</w:t>
      </w:r>
      <w:proofErr w:type="spellEnd"/>
      <w:r w:rsidRPr="00A14D0A">
        <w:rPr>
          <w:i/>
        </w:rPr>
        <w:t xml:space="preserve"> i bedehusland”. </w:t>
      </w:r>
    </w:p>
    <w:p w14:paraId="3636710A" w14:textId="77777777" w:rsidR="00083A03" w:rsidRPr="00A14D0A" w:rsidRDefault="00083A03" w:rsidP="00083A03">
      <w:pPr>
        <w:pStyle w:val="g"/>
        <w:spacing w:before="0" w:after="0" w:line="360" w:lineRule="auto"/>
        <w:ind w:firstLine="708"/>
      </w:pPr>
      <w:r w:rsidRPr="00A14D0A">
        <w:t>Masteroppgave ved Universitetet i Bergen.</w:t>
      </w:r>
    </w:p>
    <w:p w14:paraId="619B589C" w14:textId="24B6A33E" w:rsidR="00083A03" w:rsidRPr="00A14D0A" w:rsidRDefault="00083A03" w:rsidP="00083A03">
      <w:pPr>
        <w:pStyle w:val="g"/>
        <w:spacing w:before="0" w:after="0" w:line="360" w:lineRule="auto"/>
      </w:pPr>
      <w:r w:rsidRPr="00A14D0A">
        <w:t xml:space="preserve">Kristensen, Vidar 1992. </w:t>
      </w:r>
      <w:r w:rsidRPr="00A14D0A">
        <w:rPr>
          <w:i/>
        </w:rPr>
        <w:t xml:space="preserve">Tro blir til sang. </w:t>
      </w:r>
      <w:r w:rsidRPr="00A14D0A">
        <w:t>Oslo: Nye Luther Forlag</w:t>
      </w:r>
      <w:r w:rsidR="00A24356" w:rsidRPr="00A14D0A">
        <w:t>.</w:t>
      </w:r>
    </w:p>
    <w:p w14:paraId="1FA3398E" w14:textId="77777777"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Kvale, Steinar og Svend </w:t>
      </w:r>
      <w:proofErr w:type="spellStart"/>
      <w:r w:rsidRPr="00A14D0A">
        <w:rPr>
          <w:rFonts w:ascii="Times New Roman" w:hAnsi="Times New Roman" w:cs="Times New Roman"/>
        </w:rPr>
        <w:t>Brinkmann</w:t>
      </w:r>
      <w:proofErr w:type="spellEnd"/>
      <w:r w:rsidRPr="00A14D0A">
        <w:rPr>
          <w:rFonts w:ascii="Times New Roman" w:hAnsi="Times New Roman" w:cs="Times New Roman"/>
        </w:rPr>
        <w:t xml:space="preserve"> 2009. </w:t>
      </w:r>
      <w:r w:rsidRPr="00A14D0A">
        <w:rPr>
          <w:rFonts w:ascii="Times New Roman" w:hAnsi="Times New Roman" w:cs="Times New Roman"/>
          <w:i/>
        </w:rPr>
        <w:t xml:space="preserve">Det kvalitative forskningsintervju. </w:t>
      </w:r>
      <w:r w:rsidRPr="00A14D0A">
        <w:rPr>
          <w:rFonts w:ascii="Times New Roman" w:hAnsi="Times New Roman" w:cs="Times New Roman"/>
        </w:rPr>
        <w:t xml:space="preserve">Oslo: </w:t>
      </w:r>
    </w:p>
    <w:p w14:paraId="53E3D11B" w14:textId="77777777" w:rsidR="00083A03" w:rsidRPr="00A14D0A" w:rsidRDefault="00083A03" w:rsidP="00083A03">
      <w:pPr>
        <w:spacing w:line="360" w:lineRule="auto"/>
        <w:ind w:firstLine="708"/>
        <w:rPr>
          <w:rFonts w:ascii="Times New Roman" w:hAnsi="Times New Roman" w:cs="Times New Roman"/>
        </w:rPr>
      </w:pPr>
      <w:r w:rsidRPr="00A14D0A">
        <w:rPr>
          <w:rFonts w:ascii="Times New Roman" w:hAnsi="Times New Roman" w:cs="Times New Roman"/>
        </w:rPr>
        <w:t>Gyldendal.</w:t>
      </w:r>
    </w:p>
    <w:p w14:paraId="65D9CE73" w14:textId="7777777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iCs/>
        </w:rPr>
      </w:pPr>
      <w:r w:rsidRPr="00A14D0A">
        <w:rPr>
          <w:rFonts w:ascii="Times New Roman" w:eastAsia="Times New Roman" w:hAnsi="Times New Roman" w:cs="Times New Roman"/>
        </w:rPr>
        <w:t xml:space="preserve">Kvalvaag, Karin 2004. </w:t>
      </w:r>
      <w:r w:rsidRPr="00A14D0A">
        <w:rPr>
          <w:rFonts w:ascii="Times New Roman" w:eastAsia="Times New Roman" w:hAnsi="Times New Roman" w:cs="Times New Roman"/>
          <w:i/>
          <w:iCs/>
        </w:rPr>
        <w:t>Rock eller barokk?: om musikk i kristne sammenhenger.</w:t>
      </w:r>
      <w:r w:rsidRPr="00A14D0A">
        <w:rPr>
          <w:rFonts w:ascii="Times New Roman" w:eastAsia="Times New Roman" w:hAnsi="Times New Roman" w:cs="Times New Roman"/>
          <w:iCs/>
        </w:rPr>
        <w:t xml:space="preserve"> </w:t>
      </w:r>
    </w:p>
    <w:p w14:paraId="6FD20337" w14:textId="77777777" w:rsidR="00083A03" w:rsidRPr="00A14D0A" w:rsidRDefault="00083A03" w:rsidP="00083A03">
      <w:pPr>
        <w:widowControl w:val="0"/>
        <w:autoSpaceDE w:val="0"/>
        <w:autoSpaceDN w:val="0"/>
        <w:adjustRightInd w:val="0"/>
        <w:spacing w:line="360" w:lineRule="auto"/>
        <w:ind w:firstLine="708"/>
        <w:rPr>
          <w:rFonts w:ascii="Times New Roman" w:eastAsia="Times New Roman" w:hAnsi="Times New Roman" w:cs="Times New Roman"/>
          <w:iCs/>
        </w:rPr>
      </w:pPr>
      <w:r w:rsidRPr="00A14D0A">
        <w:rPr>
          <w:rFonts w:ascii="Times New Roman" w:eastAsia="Times New Roman" w:hAnsi="Times New Roman" w:cs="Times New Roman"/>
          <w:iCs/>
        </w:rPr>
        <w:t>Hovedoppgave ved Universitetet i Oslo.</w:t>
      </w:r>
    </w:p>
    <w:p w14:paraId="66D25555" w14:textId="77777777"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rPr>
        <w:t>Langdridge</w:t>
      </w:r>
      <w:proofErr w:type="spellEnd"/>
      <w:r w:rsidRPr="00A14D0A">
        <w:rPr>
          <w:rFonts w:ascii="Times New Roman" w:hAnsi="Times New Roman" w:cs="Times New Roman"/>
        </w:rPr>
        <w:t xml:space="preserve">, Darren 2006. </w:t>
      </w:r>
      <w:r w:rsidRPr="00A14D0A">
        <w:rPr>
          <w:rFonts w:ascii="Times New Roman" w:hAnsi="Times New Roman" w:cs="Times New Roman"/>
          <w:i/>
        </w:rPr>
        <w:t xml:space="preserve">Psykologisk forskningsmetode. </w:t>
      </w:r>
      <w:r w:rsidRPr="00A14D0A">
        <w:rPr>
          <w:rFonts w:ascii="Times New Roman" w:hAnsi="Times New Roman" w:cs="Times New Roman"/>
        </w:rPr>
        <w:t xml:space="preserve">Trondheim: Tapir Akademiske </w:t>
      </w:r>
    </w:p>
    <w:p w14:paraId="2E207D90" w14:textId="0DA14783" w:rsidR="00083A03" w:rsidRPr="00A14D0A" w:rsidRDefault="00083A03" w:rsidP="00083A03">
      <w:pPr>
        <w:spacing w:line="360" w:lineRule="auto"/>
        <w:ind w:firstLine="708"/>
        <w:rPr>
          <w:rFonts w:ascii="Times New Roman" w:hAnsi="Times New Roman" w:cs="Times New Roman"/>
        </w:rPr>
      </w:pPr>
      <w:r w:rsidRPr="00A14D0A">
        <w:rPr>
          <w:rFonts w:ascii="Times New Roman" w:hAnsi="Times New Roman" w:cs="Times New Roman"/>
        </w:rPr>
        <w:t>Forlag</w:t>
      </w:r>
      <w:r w:rsidR="00A24356" w:rsidRPr="00A14D0A">
        <w:rPr>
          <w:rFonts w:ascii="Times New Roman" w:hAnsi="Times New Roman" w:cs="Times New Roman"/>
        </w:rPr>
        <w:t>.</w:t>
      </w:r>
    </w:p>
    <w:p w14:paraId="2F7DD56E" w14:textId="7F4112BA"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Larsen, &amp; Buss 2002. </w:t>
      </w:r>
      <w:proofErr w:type="spellStart"/>
      <w:r w:rsidRPr="00A14D0A">
        <w:rPr>
          <w:rFonts w:ascii="Times New Roman" w:hAnsi="Times New Roman" w:cs="Times New Roman"/>
          <w:i/>
        </w:rPr>
        <w:t>Personality</w:t>
      </w:r>
      <w:proofErr w:type="spellEnd"/>
      <w:r w:rsidRPr="00A14D0A">
        <w:rPr>
          <w:rFonts w:ascii="Times New Roman" w:hAnsi="Times New Roman" w:cs="Times New Roman"/>
          <w:i/>
        </w:rPr>
        <w:t xml:space="preserve"> </w:t>
      </w:r>
      <w:proofErr w:type="spellStart"/>
      <w:r w:rsidRPr="00A14D0A">
        <w:rPr>
          <w:rFonts w:ascii="Times New Roman" w:hAnsi="Times New Roman" w:cs="Times New Roman"/>
          <w:i/>
        </w:rPr>
        <w:t>Psychology</w:t>
      </w:r>
      <w:proofErr w:type="spellEnd"/>
      <w:r w:rsidRPr="00A14D0A">
        <w:rPr>
          <w:rFonts w:ascii="Times New Roman" w:hAnsi="Times New Roman" w:cs="Times New Roman"/>
          <w:i/>
        </w:rPr>
        <w:t>.</w:t>
      </w:r>
      <w:r w:rsidRPr="00A14D0A">
        <w:rPr>
          <w:rFonts w:ascii="Times New Roman" w:hAnsi="Times New Roman" w:cs="Times New Roman"/>
        </w:rPr>
        <w:t xml:space="preserve"> New York: McGraw Hill</w:t>
      </w:r>
      <w:r w:rsidR="00A24356" w:rsidRPr="00A14D0A">
        <w:rPr>
          <w:rFonts w:ascii="Times New Roman" w:hAnsi="Times New Roman" w:cs="Times New Roman"/>
        </w:rPr>
        <w:t>.</w:t>
      </w:r>
    </w:p>
    <w:p w14:paraId="0971A7D1" w14:textId="77777777"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Løvland, Anne 2007. </w:t>
      </w:r>
      <w:r w:rsidRPr="00A14D0A">
        <w:rPr>
          <w:rFonts w:ascii="Times New Roman" w:hAnsi="Times New Roman" w:cs="Times New Roman"/>
          <w:i/>
        </w:rPr>
        <w:t xml:space="preserve">På mange </w:t>
      </w:r>
      <w:proofErr w:type="spellStart"/>
      <w:r w:rsidRPr="00A14D0A">
        <w:rPr>
          <w:rFonts w:ascii="Times New Roman" w:hAnsi="Times New Roman" w:cs="Times New Roman"/>
          <w:i/>
        </w:rPr>
        <w:t>måtar</w:t>
      </w:r>
      <w:proofErr w:type="spellEnd"/>
      <w:r w:rsidRPr="00A14D0A">
        <w:rPr>
          <w:rFonts w:ascii="Times New Roman" w:hAnsi="Times New Roman" w:cs="Times New Roman"/>
          <w:i/>
        </w:rPr>
        <w:t xml:space="preserve">. </w:t>
      </w:r>
      <w:r w:rsidRPr="00A14D0A">
        <w:rPr>
          <w:rFonts w:ascii="Times New Roman" w:hAnsi="Times New Roman" w:cs="Times New Roman"/>
        </w:rPr>
        <w:t>Bergen: Fagbokforlaget.</w:t>
      </w:r>
    </w:p>
    <w:p w14:paraId="683FC202" w14:textId="7E7854DD"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Løvland, Anne og Pål Repstad 2008. </w:t>
      </w:r>
      <w:r w:rsidRPr="00A14D0A">
        <w:rPr>
          <w:rFonts w:ascii="Times New Roman" w:hAnsi="Times New Roman" w:cs="Times New Roman"/>
          <w:i/>
        </w:rPr>
        <w:t>Julekonserter.</w:t>
      </w:r>
      <w:r w:rsidRPr="00A14D0A">
        <w:rPr>
          <w:rFonts w:ascii="Times New Roman" w:hAnsi="Times New Roman" w:cs="Times New Roman"/>
        </w:rPr>
        <w:t xml:space="preserve"> Oslo: Universitetsforlaget</w:t>
      </w:r>
      <w:r w:rsidR="00A24356" w:rsidRPr="00A14D0A">
        <w:rPr>
          <w:rFonts w:ascii="Times New Roman" w:hAnsi="Times New Roman" w:cs="Times New Roman"/>
        </w:rPr>
        <w:t>.</w:t>
      </w:r>
    </w:p>
    <w:p w14:paraId="7102B2B2" w14:textId="695CA6AE"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Martin, David 2002. </w:t>
      </w:r>
      <w:r w:rsidRPr="00A14D0A">
        <w:rPr>
          <w:rFonts w:ascii="Times New Roman" w:hAnsi="Times New Roman" w:cs="Times New Roman"/>
          <w:i/>
        </w:rPr>
        <w:t xml:space="preserve">Christian Language and </w:t>
      </w:r>
      <w:proofErr w:type="spellStart"/>
      <w:r w:rsidRPr="00A14D0A">
        <w:rPr>
          <w:rFonts w:ascii="Times New Roman" w:hAnsi="Times New Roman" w:cs="Times New Roman"/>
          <w:i/>
        </w:rPr>
        <w:t>Its</w:t>
      </w:r>
      <w:proofErr w:type="spellEnd"/>
      <w:r w:rsidRPr="00A14D0A">
        <w:rPr>
          <w:rFonts w:ascii="Times New Roman" w:hAnsi="Times New Roman" w:cs="Times New Roman"/>
          <w:i/>
        </w:rPr>
        <w:t xml:space="preserve"> </w:t>
      </w:r>
      <w:proofErr w:type="spellStart"/>
      <w:r w:rsidRPr="00A14D0A">
        <w:rPr>
          <w:rFonts w:ascii="Times New Roman" w:hAnsi="Times New Roman" w:cs="Times New Roman"/>
          <w:i/>
        </w:rPr>
        <w:t>Mutations</w:t>
      </w:r>
      <w:proofErr w:type="spellEnd"/>
      <w:r w:rsidRPr="00A14D0A">
        <w:rPr>
          <w:rFonts w:ascii="Times New Roman" w:hAnsi="Times New Roman" w:cs="Times New Roman"/>
          <w:i/>
        </w:rPr>
        <w:t>.</w:t>
      </w:r>
      <w:r w:rsidRPr="00A14D0A">
        <w:rPr>
          <w:rFonts w:ascii="Times New Roman" w:hAnsi="Times New Roman" w:cs="Times New Roman"/>
        </w:rPr>
        <w:t xml:space="preserve"> </w:t>
      </w:r>
      <w:proofErr w:type="spellStart"/>
      <w:r w:rsidRPr="00A14D0A">
        <w:rPr>
          <w:rStyle w:val="value"/>
          <w:rFonts w:ascii="Times New Roman" w:eastAsia="Times New Roman" w:hAnsi="Times New Roman" w:cs="Times New Roman"/>
        </w:rPr>
        <w:t>Aldershot</w:t>
      </w:r>
      <w:proofErr w:type="spellEnd"/>
      <w:r w:rsidRPr="00A14D0A">
        <w:rPr>
          <w:rStyle w:val="value"/>
          <w:rFonts w:ascii="Times New Roman" w:eastAsia="Times New Roman" w:hAnsi="Times New Roman" w:cs="Times New Roman"/>
        </w:rPr>
        <w:t xml:space="preserve">: </w:t>
      </w:r>
      <w:proofErr w:type="spellStart"/>
      <w:r w:rsidRPr="00A14D0A">
        <w:rPr>
          <w:rStyle w:val="value"/>
          <w:rFonts w:ascii="Times New Roman" w:eastAsia="Times New Roman" w:hAnsi="Times New Roman" w:cs="Times New Roman"/>
        </w:rPr>
        <w:t>Ashgate</w:t>
      </w:r>
      <w:proofErr w:type="spellEnd"/>
      <w:r w:rsidR="00A24356" w:rsidRPr="00A14D0A">
        <w:rPr>
          <w:rStyle w:val="value"/>
          <w:rFonts w:ascii="Times New Roman" w:eastAsia="Times New Roman" w:hAnsi="Times New Roman" w:cs="Times New Roman"/>
        </w:rPr>
        <w:t>.</w:t>
      </w:r>
    </w:p>
    <w:p w14:paraId="0F8E4D0E" w14:textId="77777777" w:rsidR="00083A03" w:rsidRPr="00A14D0A" w:rsidRDefault="00083A03" w:rsidP="00083A03">
      <w:pPr>
        <w:widowControl w:val="0"/>
        <w:autoSpaceDE w:val="0"/>
        <w:autoSpaceDN w:val="0"/>
        <w:adjustRightInd w:val="0"/>
        <w:spacing w:line="360" w:lineRule="auto"/>
        <w:rPr>
          <w:rStyle w:val="value"/>
          <w:rFonts w:ascii="Times New Roman" w:eastAsia="Times New Roman" w:hAnsi="Times New Roman" w:cs="Times New Roman"/>
        </w:rPr>
      </w:pPr>
      <w:proofErr w:type="spellStart"/>
      <w:r w:rsidRPr="00A14D0A">
        <w:rPr>
          <w:rFonts w:ascii="Times New Roman" w:eastAsia="Times New Roman" w:hAnsi="Times New Roman" w:cs="Times New Roman"/>
          <w:iCs/>
        </w:rPr>
        <w:t>McKinnon</w:t>
      </w:r>
      <w:proofErr w:type="spellEnd"/>
      <w:r w:rsidRPr="00A14D0A">
        <w:rPr>
          <w:rFonts w:ascii="Times New Roman" w:eastAsia="Times New Roman" w:hAnsi="Times New Roman" w:cs="Times New Roman"/>
          <w:iCs/>
        </w:rPr>
        <w:t xml:space="preserve">, James 1987. </w:t>
      </w:r>
      <w:r w:rsidRPr="00A14D0A">
        <w:rPr>
          <w:rFonts w:ascii="Times New Roman" w:eastAsia="Times New Roman" w:hAnsi="Times New Roman" w:cs="Times New Roman"/>
          <w:i/>
          <w:iCs/>
        </w:rPr>
        <w:t xml:space="preserve">Music in </w:t>
      </w:r>
      <w:proofErr w:type="spellStart"/>
      <w:r w:rsidRPr="00A14D0A">
        <w:rPr>
          <w:rFonts w:ascii="Times New Roman" w:eastAsia="Times New Roman" w:hAnsi="Times New Roman" w:cs="Times New Roman"/>
          <w:i/>
          <w:iCs/>
        </w:rPr>
        <w:t>early</w:t>
      </w:r>
      <w:proofErr w:type="spellEnd"/>
      <w:r w:rsidRPr="00A14D0A">
        <w:rPr>
          <w:rFonts w:ascii="Times New Roman" w:eastAsia="Times New Roman" w:hAnsi="Times New Roman" w:cs="Times New Roman"/>
          <w:i/>
          <w:iCs/>
        </w:rPr>
        <w:t xml:space="preserve"> Christian </w:t>
      </w:r>
      <w:proofErr w:type="spellStart"/>
      <w:r w:rsidRPr="00A14D0A">
        <w:rPr>
          <w:rFonts w:ascii="Times New Roman" w:eastAsia="Times New Roman" w:hAnsi="Times New Roman" w:cs="Times New Roman"/>
          <w:i/>
          <w:iCs/>
        </w:rPr>
        <w:t>literature</w:t>
      </w:r>
      <w:proofErr w:type="spellEnd"/>
      <w:r w:rsidRPr="00A14D0A">
        <w:rPr>
          <w:rFonts w:ascii="Times New Roman" w:eastAsia="Times New Roman" w:hAnsi="Times New Roman" w:cs="Times New Roman"/>
          <w:i/>
          <w:iCs/>
        </w:rPr>
        <w:t xml:space="preserve">. </w:t>
      </w:r>
      <w:r w:rsidRPr="00A14D0A">
        <w:rPr>
          <w:rFonts w:ascii="Times New Roman" w:eastAsia="Times New Roman" w:hAnsi="Times New Roman" w:cs="Times New Roman"/>
          <w:iCs/>
        </w:rPr>
        <w:t xml:space="preserve">Cambridge: </w:t>
      </w:r>
      <w:r w:rsidRPr="00A14D0A">
        <w:rPr>
          <w:rStyle w:val="value"/>
          <w:rFonts w:ascii="Times New Roman" w:eastAsia="Times New Roman" w:hAnsi="Times New Roman" w:cs="Times New Roman"/>
        </w:rPr>
        <w:t xml:space="preserve">Cambridge </w:t>
      </w:r>
    </w:p>
    <w:p w14:paraId="612EC543" w14:textId="22735FEB" w:rsidR="00083A03" w:rsidRPr="00A14D0A" w:rsidRDefault="00083A03" w:rsidP="00083A03">
      <w:pPr>
        <w:widowControl w:val="0"/>
        <w:autoSpaceDE w:val="0"/>
        <w:autoSpaceDN w:val="0"/>
        <w:adjustRightInd w:val="0"/>
        <w:spacing w:line="360" w:lineRule="auto"/>
        <w:ind w:firstLine="708"/>
        <w:rPr>
          <w:rFonts w:ascii="Times New Roman" w:eastAsia="Times New Roman" w:hAnsi="Times New Roman" w:cs="Times New Roman"/>
        </w:rPr>
      </w:pPr>
      <w:proofErr w:type="spellStart"/>
      <w:r w:rsidRPr="00A14D0A">
        <w:rPr>
          <w:rStyle w:val="value"/>
          <w:rFonts w:ascii="Times New Roman" w:eastAsia="Times New Roman" w:hAnsi="Times New Roman" w:cs="Times New Roman"/>
        </w:rPr>
        <w:t>University</w:t>
      </w:r>
      <w:proofErr w:type="spellEnd"/>
      <w:r w:rsidRPr="00A14D0A">
        <w:rPr>
          <w:rStyle w:val="value"/>
          <w:rFonts w:ascii="Times New Roman" w:eastAsia="Times New Roman" w:hAnsi="Times New Roman" w:cs="Times New Roman"/>
        </w:rPr>
        <w:t xml:space="preserve"> Press</w:t>
      </w:r>
      <w:r w:rsidR="00A24356" w:rsidRPr="00A14D0A">
        <w:rPr>
          <w:rStyle w:val="value"/>
          <w:rFonts w:ascii="Times New Roman" w:eastAsia="Times New Roman" w:hAnsi="Times New Roman" w:cs="Times New Roman"/>
        </w:rPr>
        <w:t>.</w:t>
      </w:r>
    </w:p>
    <w:p w14:paraId="5A527780" w14:textId="3F3373C4"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rPr>
        <w:t>Merriam</w:t>
      </w:r>
      <w:proofErr w:type="spellEnd"/>
      <w:r w:rsidRPr="00A14D0A">
        <w:rPr>
          <w:rFonts w:ascii="Times New Roman" w:hAnsi="Times New Roman" w:cs="Times New Roman"/>
        </w:rPr>
        <w:t xml:space="preserve">, Alan P. 1964. </w:t>
      </w:r>
      <w:r w:rsidRPr="00A14D0A">
        <w:rPr>
          <w:rFonts w:ascii="Times New Roman" w:hAnsi="Times New Roman" w:cs="Times New Roman"/>
          <w:i/>
        </w:rPr>
        <w:t xml:space="preserve">The </w:t>
      </w:r>
      <w:proofErr w:type="spellStart"/>
      <w:r w:rsidRPr="00A14D0A">
        <w:rPr>
          <w:rFonts w:ascii="Times New Roman" w:hAnsi="Times New Roman" w:cs="Times New Roman"/>
          <w:i/>
        </w:rPr>
        <w:t>anthropology</w:t>
      </w:r>
      <w:proofErr w:type="spellEnd"/>
      <w:r w:rsidRPr="00A14D0A">
        <w:rPr>
          <w:rFonts w:ascii="Times New Roman" w:hAnsi="Times New Roman" w:cs="Times New Roman"/>
          <w:i/>
        </w:rPr>
        <w:t xml:space="preserve"> </w:t>
      </w:r>
      <w:proofErr w:type="spellStart"/>
      <w:r w:rsidRPr="00A14D0A">
        <w:rPr>
          <w:rFonts w:ascii="Times New Roman" w:hAnsi="Times New Roman" w:cs="Times New Roman"/>
          <w:i/>
        </w:rPr>
        <w:t>of</w:t>
      </w:r>
      <w:proofErr w:type="spellEnd"/>
      <w:r w:rsidRPr="00A14D0A">
        <w:rPr>
          <w:rFonts w:ascii="Times New Roman" w:hAnsi="Times New Roman" w:cs="Times New Roman"/>
          <w:i/>
        </w:rPr>
        <w:t xml:space="preserve"> </w:t>
      </w:r>
      <w:proofErr w:type="spellStart"/>
      <w:r w:rsidRPr="00A14D0A">
        <w:rPr>
          <w:rFonts w:ascii="Times New Roman" w:hAnsi="Times New Roman" w:cs="Times New Roman"/>
          <w:i/>
        </w:rPr>
        <w:t>music</w:t>
      </w:r>
      <w:proofErr w:type="spellEnd"/>
      <w:r w:rsidRPr="00A14D0A">
        <w:rPr>
          <w:rFonts w:ascii="Times New Roman" w:hAnsi="Times New Roman" w:cs="Times New Roman"/>
          <w:i/>
        </w:rPr>
        <w:t xml:space="preserve">. </w:t>
      </w:r>
      <w:r w:rsidRPr="00A14D0A">
        <w:rPr>
          <w:rFonts w:ascii="Times New Roman" w:hAnsi="Times New Roman" w:cs="Times New Roman"/>
        </w:rPr>
        <w:t xml:space="preserve">Chicago: Northwestern </w:t>
      </w:r>
      <w:proofErr w:type="spellStart"/>
      <w:r w:rsidRPr="00A14D0A">
        <w:rPr>
          <w:rFonts w:ascii="Times New Roman" w:hAnsi="Times New Roman" w:cs="Times New Roman"/>
        </w:rPr>
        <w:t>university</w:t>
      </w:r>
      <w:proofErr w:type="spellEnd"/>
      <w:r w:rsidRPr="00A14D0A">
        <w:rPr>
          <w:rFonts w:ascii="Times New Roman" w:hAnsi="Times New Roman" w:cs="Times New Roman"/>
        </w:rPr>
        <w:t xml:space="preserve"> press</w:t>
      </w:r>
      <w:r w:rsidR="00A24356" w:rsidRPr="00A14D0A">
        <w:rPr>
          <w:rFonts w:ascii="Times New Roman" w:hAnsi="Times New Roman" w:cs="Times New Roman"/>
        </w:rPr>
        <w:t>.</w:t>
      </w:r>
    </w:p>
    <w:p w14:paraId="28BF5360" w14:textId="77777777" w:rsidR="00083A03" w:rsidRPr="00A14D0A" w:rsidRDefault="00083A03" w:rsidP="00083A03">
      <w:pPr>
        <w:spacing w:line="360" w:lineRule="auto"/>
        <w:rPr>
          <w:rFonts w:ascii="Times New Roman" w:hAnsi="Times New Roman" w:cs="Times New Roman"/>
          <w:lang w:val="en-US"/>
        </w:rPr>
      </w:pPr>
      <w:proofErr w:type="spellStart"/>
      <w:r w:rsidRPr="00A14D0A">
        <w:rPr>
          <w:rFonts w:ascii="Times New Roman" w:hAnsi="Times New Roman" w:cs="Times New Roman"/>
          <w:lang w:val="en-US"/>
        </w:rPr>
        <w:t>Nekola</w:t>
      </w:r>
      <w:proofErr w:type="spellEnd"/>
      <w:r w:rsidRPr="00A14D0A">
        <w:rPr>
          <w:rFonts w:ascii="Times New Roman" w:hAnsi="Times New Roman" w:cs="Times New Roman"/>
          <w:lang w:val="en-US"/>
        </w:rPr>
        <w:t xml:space="preserve">, Anna E. 2011. U.S. Evangelicals and the Redefinition of Worship Music,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Michael </w:t>
      </w:r>
    </w:p>
    <w:p w14:paraId="4EEE569A" w14:textId="6DAD9B1C" w:rsidR="00083A03" w:rsidRPr="00A14D0A" w:rsidRDefault="00D30208" w:rsidP="00083A03">
      <w:pPr>
        <w:spacing w:line="360" w:lineRule="auto"/>
        <w:ind w:left="708"/>
        <w:rPr>
          <w:rFonts w:ascii="Times New Roman" w:hAnsi="Times New Roman" w:cs="Times New Roman"/>
          <w:lang w:val="en-US"/>
        </w:rPr>
      </w:pPr>
      <w:r>
        <w:rPr>
          <w:rFonts w:ascii="Times New Roman" w:hAnsi="Times New Roman" w:cs="Times New Roman"/>
          <w:lang w:val="en-US"/>
        </w:rPr>
        <w:t xml:space="preserve">Bailey </w:t>
      </w:r>
      <w:proofErr w:type="spellStart"/>
      <w:proofErr w:type="gramStart"/>
      <w:r>
        <w:rPr>
          <w:rFonts w:ascii="Times New Roman" w:hAnsi="Times New Roman" w:cs="Times New Roman"/>
          <w:lang w:val="en-US"/>
        </w:rPr>
        <w:t>og</w:t>
      </w:r>
      <w:proofErr w:type="spellEnd"/>
      <w:proofErr w:type="gramEnd"/>
      <w:r>
        <w:rPr>
          <w:rFonts w:ascii="Times New Roman" w:hAnsi="Times New Roman" w:cs="Times New Roman"/>
          <w:lang w:val="en-US"/>
        </w:rPr>
        <w:t xml:space="preserve"> Guy Redden (red.),</w:t>
      </w:r>
      <w:r w:rsidR="00083A03" w:rsidRPr="00A14D0A">
        <w:rPr>
          <w:rFonts w:ascii="Times New Roman" w:hAnsi="Times New Roman" w:cs="Times New Roman"/>
          <w:lang w:val="en-US"/>
        </w:rPr>
        <w:t xml:space="preserve"> </w:t>
      </w:r>
      <w:r w:rsidR="00083A03" w:rsidRPr="00A14D0A">
        <w:rPr>
          <w:rFonts w:ascii="Times New Roman" w:hAnsi="Times New Roman" w:cs="Times New Roman"/>
          <w:i/>
          <w:lang w:val="en-US"/>
        </w:rPr>
        <w:t xml:space="preserve">Mediating faiths: Religion and socio-cultural change in the twenty-first century. </w:t>
      </w:r>
      <w:proofErr w:type="spellStart"/>
      <w:r>
        <w:rPr>
          <w:rFonts w:ascii="Times New Roman" w:hAnsi="Times New Roman" w:cs="Times New Roman"/>
          <w:lang w:val="en-US"/>
        </w:rPr>
        <w:t>Farnham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Ashgate</w:t>
      </w:r>
      <w:proofErr w:type="spellEnd"/>
      <w:r w:rsidR="00083A03" w:rsidRPr="00A14D0A">
        <w:rPr>
          <w:rFonts w:ascii="Times New Roman" w:hAnsi="Times New Roman" w:cs="Times New Roman"/>
          <w:lang w:val="en-US"/>
        </w:rPr>
        <w:t>.</w:t>
      </w:r>
    </w:p>
    <w:p w14:paraId="216652B1" w14:textId="77777777" w:rsidR="00083A03" w:rsidRPr="00A14D0A" w:rsidRDefault="00083A03" w:rsidP="00083A03">
      <w:pPr>
        <w:widowControl w:val="0"/>
        <w:autoSpaceDE w:val="0"/>
        <w:autoSpaceDN w:val="0"/>
        <w:adjustRightInd w:val="0"/>
        <w:spacing w:line="360" w:lineRule="auto"/>
        <w:rPr>
          <w:rFonts w:ascii="Times New Roman" w:hAnsi="Times New Roman" w:cs="Times New Roman"/>
          <w:lang w:val="en-US"/>
        </w:rPr>
      </w:pPr>
      <w:proofErr w:type="spellStart"/>
      <w:r w:rsidRPr="00A14D0A">
        <w:rPr>
          <w:rFonts w:ascii="Times New Roman" w:hAnsi="Times New Roman" w:cs="Times New Roman"/>
          <w:lang w:val="en-US"/>
        </w:rPr>
        <w:t>Repstad</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Pål</w:t>
      </w:r>
      <w:proofErr w:type="spellEnd"/>
      <w:r w:rsidRPr="00A14D0A">
        <w:rPr>
          <w:rFonts w:ascii="Times New Roman" w:hAnsi="Times New Roman" w:cs="Times New Roman"/>
          <w:lang w:val="en-US"/>
        </w:rPr>
        <w:t xml:space="preserve"> 2005. “Fra </w:t>
      </w:r>
      <w:proofErr w:type="spellStart"/>
      <w:r w:rsidRPr="00A14D0A">
        <w:rPr>
          <w:rFonts w:ascii="Times New Roman" w:hAnsi="Times New Roman" w:cs="Times New Roman"/>
          <w:lang w:val="en-US"/>
        </w:rPr>
        <w:t>forskjellsreligion</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til</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humanitetsreligion</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Pål</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Repstad</w:t>
      </w:r>
      <w:proofErr w:type="spellEnd"/>
      <w:r w:rsidRPr="00A14D0A">
        <w:rPr>
          <w:rFonts w:ascii="Times New Roman" w:hAnsi="Times New Roman" w:cs="Times New Roman"/>
          <w:lang w:val="en-US"/>
        </w:rPr>
        <w:t xml:space="preserve"> </w:t>
      </w:r>
      <w:proofErr w:type="spellStart"/>
      <w:proofErr w:type="gramStart"/>
      <w:r w:rsidRPr="00A14D0A">
        <w:rPr>
          <w:rFonts w:ascii="Times New Roman" w:hAnsi="Times New Roman" w:cs="Times New Roman"/>
          <w:lang w:val="en-US"/>
        </w:rPr>
        <w:t>og</w:t>
      </w:r>
      <w:proofErr w:type="spellEnd"/>
      <w:proofErr w:type="gramEnd"/>
      <w:r w:rsidRPr="00A14D0A">
        <w:rPr>
          <w:rFonts w:ascii="Times New Roman" w:hAnsi="Times New Roman" w:cs="Times New Roman"/>
          <w:lang w:val="en-US"/>
        </w:rPr>
        <w:t xml:space="preserve"> Jon-Olav </w:t>
      </w:r>
    </w:p>
    <w:p w14:paraId="6D7F1E86" w14:textId="7C2A61A6" w:rsidR="00083A03" w:rsidRDefault="00083A03" w:rsidP="00083A03">
      <w:pPr>
        <w:widowControl w:val="0"/>
        <w:autoSpaceDE w:val="0"/>
        <w:autoSpaceDN w:val="0"/>
        <w:adjustRightInd w:val="0"/>
        <w:spacing w:line="360" w:lineRule="auto"/>
        <w:ind w:firstLine="708"/>
        <w:rPr>
          <w:rFonts w:ascii="Times New Roman" w:hAnsi="Times New Roman" w:cs="Times New Roman"/>
          <w:lang w:val="en-US"/>
        </w:rPr>
      </w:pPr>
      <w:proofErr w:type="spellStart"/>
      <w:r w:rsidRPr="00A14D0A">
        <w:rPr>
          <w:rFonts w:ascii="Times New Roman" w:hAnsi="Times New Roman" w:cs="Times New Roman"/>
          <w:lang w:val="en-US"/>
        </w:rPr>
        <w:t>Henriksen</w:t>
      </w:r>
      <w:proofErr w:type="spellEnd"/>
      <w:r w:rsidRPr="00A14D0A">
        <w:rPr>
          <w:rFonts w:ascii="Times New Roman" w:hAnsi="Times New Roman" w:cs="Times New Roman"/>
          <w:lang w:val="en-US"/>
        </w:rPr>
        <w:t xml:space="preserve"> (red.) </w:t>
      </w:r>
      <w:proofErr w:type="spellStart"/>
      <w:r w:rsidRPr="00A14D0A">
        <w:rPr>
          <w:rFonts w:ascii="Times New Roman" w:hAnsi="Times New Roman" w:cs="Times New Roman"/>
          <w:i/>
          <w:lang w:val="en-US"/>
        </w:rPr>
        <w:t>Mykere</w:t>
      </w:r>
      <w:proofErr w:type="spell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Kristendom</w:t>
      </w:r>
      <w:proofErr w:type="spellEnd"/>
      <w:proofErr w:type="gramStart"/>
      <w:r w:rsidRPr="00A14D0A">
        <w:rPr>
          <w:rFonts w:ascii="Times New Roman" w:hAnsi="Times New Roman" w:cs="Times New Roman"/>
          <w:i/>
          <w:lang w:val="en-US"/>
        </w:rPr>
        <w:t>?</w:t>
      </w:r>
      <w:r w:rsidR="00503930">
        <w:rPr>
          <w:rFonts w:ascii="Times New Roman" w:hAnsi="Times New Roman" w:cs="Times New Roman"/>
          <w:lang w:val="en-US"/>
        </w:rPr>
        <w:t>.</w:t>
      </w:r>
      <w:proofErr w:type="gramEnd"/>
      <w:r w:rsidRPr="00A14D0A">
        <w:rPr>
          <w:rFonts w:ascii="Times New Roman" w:hAnsi="Times New Roman" w:cs="Times New Roman"/>
          <w:i/>
          <w:lang w:val="en-US"/>
        </w:rPr>
        <w:t xml:space="preserve"> </w:t>
      </w:r>
      <w:r w:rsidRPr="00A14D0A">
        <w:rPr>
          <w:rFonts w:ascii="Times New Roman" w:hAnsi="Times New Roman" w:cs="Times New Roman"/>
          <w:lang w:val="en-US"/>
        </w:rPr>
        <w:t xml:space="preserve">Bergen: </w:t>
      </w:r>
      <w:proofErr w:type="spellStart"/>
      <w:r w:rsidRPr="00A14D0A">
        <w:rPr>
          <w:rFonts w:ascii="Times New Roman" w:hAnsi="Times New Roman" w:cs="Times New Roman"/>
          <w:lang w:val="en-US"/>
        </w:rPr>
        <w:t>Fagbokforlaget</w:t>
      </w:r>
      <w:proofErr w:type="spellEnd"/>
      <w:r w:rsidR="00A24356" w:rsidRPr="00A14D0A">
        <w:rPr>
          <w:rFonts w:ascii="Times New Roman" w:hAnsi="Times New Roman" w:cs="Times New Roman"/>
          <w:lang w:val="en-US"/>
        </w:rPr>
        <w:t>.</w:t>
      </w:r>
    </w:p>
    <w:p w14:paraId="3E01FD8D" w14:textId="10ACA90E" w:rsidR="004C71E5" w:rsidRPr="004C71E5" w:rsidRDefault="004C71E5" w:rsidP="004C71E5">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color w:val="000000" w:themeColor="text1"/>
        </w:rPr>
        <w:t xml:space="preserve">Repstad, Pål og Irene Trysnes (red.) 2012. </w:t>
      </w:r>
      <w:r>
        <w:rPr>
          <w:rFonts w:ascii="Times New Roman" w:hAnsi="Times New Roman" w:cs="Times New Roman"/>
          <w:i/>
          <w:color w:val="000000" w:themeColor="text1"/>
        </w:rPr>
        <w:t xml:space="preserve">Fra forsakelse til </w:t>
      </w:r>
      <w:proofErr w:type="spellStart"/>
      <w:r>
        <w:rPr>
          <w:rFonts w:ascii="Times New Roman" w:hAnsi="Times New Roman" w:cs="Times New Roman"/>
          <w:i/>
          <w:color w:val="000000" w:themeColor="text1"/>
        </w:rPr>
        <w:t>feelgood</w:t>
      </w:r>
      <w:proofErr w:type="spellEnd"/>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Under </w:t>
      </w:r>
      <w:proofErr w:type="spellStart"/>
      <w:r>
        <w:rPr>
          <w:rFonts w:ascii="Times New Roman" w:hAnsi="Times New Roman" w:cs="Times New Roman"/>
          <w:color w:val="000000" w:themeColor="text1"/>
        </w:rPr>
        <w:t>prod</w:t>
      </w:r>
      <w:proofErr w:type="spellEnd"/>
      <w:r>
        <w:rPr>
          <w:rFonts w:ascii="Times New Roman" w:hAnsi="Times New Roman" w:cs="Times New Roman"/>
          <w:color w:val="000000" w:themeColor="text1"/>
        </w:rPr>
        <w:t>.</w:t>
      </w:r>
    </w:p>
    <w:p w14:paraId="40C2ECCC" w14:textId="7481C27A"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lang w:val="en-US"/>
        </w:rPr>
        <w:t>Repstad</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Pål</w:t>
      </w:r>
      <w:proofErr w:type="spellEnd"/>
      <w:r w:rsidRPr="00A14D0A">
        <w:rPr>
          <w:rFonts w:ascii="Times New Roman" w:hAnsi="Times New Roman" w:cs="Times New Roman"/>
          <w:lang w:val="en-US"/>
        </w:rPr>
        <w:t xml:space="preserve"> 2012. “Fra </w:t>
      </w:r>
      <w:proofErr w:type="spellStart"/>
      <w:r w:rsidRPr="00A14D0A">
        <w:rPr>
          <w:rFonts w:ascii="Times New Roman" w:hAnsi="Times New Roman" w:cs="Times New Roman"/>
          <w:lang w:val="en-US"/>
        </w:rPr>
        <w:t>ordet</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alene</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til</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sanselig</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populærkultur</w:t>
      </w:r>
      <w:proofErr w:type="spellEnd"/>
      <w:r w:rsidRPr="00A14D0A">
        <w:rPr>
          <w:rFonts w:ascii="Times New Roman" w:hAnsi="Times New Roman" w:cs="Times New Roman"/>
          <w:lang w:val="en-US"/>
        </w:rPr>
        <w:t xml:space="preserve">” </w:t>
      </w:r>
      <w:r w:rsidRPr="00A14D0A">
        <w:rPr>
          <w:rFonts w:ascii="Times New Roman" w:hAnsi="Times New Roman" w:cs="Times New Roman"/>
        </w:rPr>
        <w:t xml:space="preserve">i Pål Repstad </w:t>
      </w:r>
      <w:proofErr w:type="gramStart"/>
      <w:r w:rsidRPr="00A14D0A">
        <w:rPr>
          <w:rFonts w:ascii="Times New Roman" w:hAnsi="Times New Roman" w:cs="Times New Roman"/>
        </w:rPr>
        <w:t>og</w:t>
      </w:r>
      <w:proofErr w:type="gramEnd"/>
      <w:r w:rsidRPr="00A14D0A">
        <w:rPr>
          <w:rFonts w:ascii="Times New Roman" w:hAnsi="Times New Roman" w:cs="Times New Roman"/>
        </w:rPr>
        <w:t xml:space="preserve"> Irene Trysnes</w:t>
      </w:r>
      <w:r w:rsidR="005C678C">
        <w:rPr>
          <w:rFonts w:ascii="Times New Roman" w:hAnsi="Times New Roman" w:cs="Times New Roman"/>
        </w:rPr>
        <w:t xml:space="preserve"> </w:t>
      </w:r>
    </w:p>
    <w:p w14:paraId="11031A2A" w14:textId="0FD4230B" w:rsidR="00083A03" w:rsidRPr="00A14D0A" w:rsidRDefault="00083A03" w:rsidP="00083A03">
      <w:pPr>
        <w:spacing w:line="360" w:lineRule="auto"/>
        <w:ind w:firstLine="708"/>
        <w:rPr>
          <w:rFonts w:ascii="Times New Roman" w:hAnsi="Times New Roman" w:cs="Times New Roman"/>
          <w:i/>
        </w:rPr>
      </w:pPr>
      <w:r w:rsidRPr="00A14D0A">
        <w:rPr>
          <w:rFonts w:ascii="Times New Roman" w:hAnsi="Times New Roman" w:cs="Times New Roman"/>
        </w:rPr>
        <w:t xml:space="preserve">(red.) </w:t>
      </w:r>
      <w:r w:rsidRPr="00A14D0A">
        <w:rPr>
          <w:rFonts w:ascii="Times New Roman" w:hAnsi="Times New Roman" w:cs="Times New Roman"/>
          <w:i/>
        </w:rPr>
        <w:t xml:space="preserve">Fra forsakelse til </w:t>
      </w:r>
      <w:proofErr w:type="spellStart"/>
      <w:r w:rsidRPr="00A14D0A">
        <w:rPr>
          <w:rFonts w:ascii="Times New Roman" w:hAnsi="Times New Roman" w:cs="Times New Roman"/>
          <w:i/>
        </w:rPr>
        <w:t>feelgood</w:t>
      </w:r>
      <w:proofErr w:type="spellEnd"/>
      <w:r w:rsidRPr="00A14D0A">
        <w:rPr>
          <w:rFonts w:ascii="Times New Roman" w:hAnsi="Times New Roman" w:cs="Times New Roman"/>
          <w:i/>
        </w:rPr>
        <w:t xml:space="preserve">. </w:t>
      </w:r>
      <w:r w:rsidR="006157D5">
        <w:rPr>
          <w:rFonts w:ascii="Times New Roman" w:hAnsi="Times New Roman" w:cs="Times New Roman"/>
        </w:rPr>
        <w:t xml:space="preserve">Under </w:t>
      </w:r>
      <w:proofErr w:type="spellStart"/>
      <w:r w:rsidR="006157D5">
        <w:rPr>
          <w:rFonts w:ascii="Times New Roman" w:hAnsi="Times New Roman" w:cs="Times New Roman"/>
        </w:rPr>
        <w:t>prod</w:t>
      </w:r>
      <w:proofErr w:type="spellEnd"/>
      <w:r w:rsidR="006157D5">
        <w:rPr>
          <w:rFonts w:ascii="Times New Roman" w:hAnsi="Times New Roman" w:cs="Times New Roman"/>
        </w:rPr>
        <w:t>.</w:t>
      </w:r>
    </w:p>
    <w:p w14:paraId="3F0F7EBF" w14:textId="77777777" w:rsidR="00083A03" w:rsidRPr="00A14D0A" w:rsidRDefault="00083A03" w:rsidP="00083A03">
      <w:pPr>
        <w:widowControl w:val="0"/>
        <w:autoSpaceDE w:val="0"/>
        <w:autoSpaceDN w:val="0"/>
        <w:adjustRightInd w:val="0"/>
        <w:spacing w:line="360" w:lineRule="auto"/>
        <w:rPr>
          <w:rFonts w:ascii="Times New Roman" w:hAnsi="Times New Roman" w:cs="Times New Roman"/>
          <w:lang w:val="en-US"/>
        </w:rPr>
      </w:pPr>
      <w:proofErr w:type="gramStart"/>
      <w:r w:rsidRPr="00A14D0A">
        <w:rPr>
          <w:rFonts w:ascii="Times New Roman" w:hAnsi="Times New Roman" w:cs="Times New Roman"/>
          <w:lang w:val="en-US"/>
        </w:rPr>
        <w:t xml:space="preserve">Riis, Ole &amp; Linda </w:t>
      </w:r>
      <w:proofErr w:type="spellStart"/>
      <w:r w:rsidRPr="00A14D0A">
        <w:rPr>
          <w:rFonts w:ascii="Times New Roman" w:hAnsi="Times New Roman" w:cs="Times New Roman"/>
          <w:lang w:val="en-US"/>
        </w:rPr>
        <w:t>Woodhead</w:t>
      </w:r>
      <w:proofErr w:type="spellEnd"/>
      <w:r w:rsidRPr="00A14D0A">
        <w:rPr>
          <w:rFonts w:ascii="Times New Roman" w:hAnsi="Times New Roman" w:cs="Times New Roman"/>
          <w:lang w:val="en-US"/>
        </w:rPr>
        <w:t xml:space="preserve"> 2010.</w:t>
      </w:r>
      <w:proofErr w:type="gramEnd"/>
      <w:r w:rsidRPr="00A14D0A">
        <w:rPr>
          <w:rFonts w:ascii="Times New Roman" w:hAnsi="Times New Roman" w:cs="Times New Roman"/>
          <w:lang w:val="en-US"/>
        </w:rPr>
        <w:t xml:space="preserve"> </w:t>
      </w:r>
      <w:proofErr w:type="gramStart"/>
      <w:r w:rsidRPr="00A14D0A">
        <w:rPr>
          <w:rFonts w:ascii="Times New Roman" w:hAnsi="Times New Roman" w:cs="Times New Roman"/>
          <w:i/>
          <w:lang w:val="en-US"/>
        </w:rPr>
        <w:t>A sociology</w:t>
      </w:r>
      <w:proofErr w:type="gramEnd"/>
      <w:r w:rsidRPr="00A14D0A">
        <w:rPr>
          <w:rFonts w:ascii="Times New Roman" w:hAnsi="Times New Roman" w:cs="Times New Roman"/>
          <w:i/>
          <w:lang w:val="en-US"/>
        </w:rPr>
        <w:t xml:space="preserve"> of Religious Emotion.</w:t>
      </w:r>
      <w:r w:rsidRPr="00A14D0A">
        <w:rPr>
          <w:rFonts w:ascii="Times New Roman" w:hAnsi="Times New Roman" w:cs="Times New Roman"/>
          <w:lang w:val="en-US"/>
        </w:rPr>
        <w:t xml:space="preserve"> New York:</w:t>
      </w:r>
    </w:p>
    <w:p w14:paraId="507E35C9" w14:textId="1A431E75" w:rsidR="00083A03" w:rsidRPr="00A14D0A" w:rsidRDefault="00A24356" w:rsidP="00083A03">
      <w:pPr>
        <w:widowControl w:val="0"/>
        <w:autoSpaceDE w:val="0"/>
        <w:autoSpaceDN w:val="0"/>
        <w:adjustRightInd w:val="0"/>
        <w:spacing w:line="360" w:lineRule="auto"/>
        <w:ind w:left="708"/>
        <w:rPr>
          <w:rFonts w:ascii="Times New Roman" w:hAnsi="Times New Roman" w:cs="Times New Roman"/>
          <w:lang w:val="en-US"/>
        </w:rPr>
      </w:pPr>
      <w:proofErr w:type="gramStart"/>
      <w:r w:rsidRPr="00A14D0A">
        <w:rPr>
          <w:rFonts w:ascii="Times New Roman" w:hAnsi="Times New Roman" w:cs="Times New Roman"/>
          <w:lang w:val="en-US"/>
        </w:rPr>
        <w:t>Oxford University P</w:t>
      </w:r>
      <w:r w:rsidR="00083A03" w:rsidRPr="00A14D0A">
        <w:rPr>
          <w:rFonts w:ascii="Times New Roman" w:hAnsi="Times New Roman" w:cs="Times New Roman"/>
          <w:lang w:val="en-US"/>
        </w:rPr>
        <w:t>ress</w:t>
      </w:r>
      <w:r w:rsidRPr="00A14D0A">
        <w:rPr>
          <w:rFonts w:ascii="Times New Roman" w:hAnsi="Times New Roman" w:cs="Times New Roman"/>
          <w:lang w:val="en-US"/>
        </w:rPr>
        <w:t>.</w:t>
      </w:r>
      <w:proofErr w:type="gramEnd"/>
    </w:p>
    <w:p w14:paraId="14E2360A" w14:textId="1BF437C9" w:rsidR="00083A03" w:rsidRPr="00A14D0A" w:rsidRDefault="00083A03" w:rsidP="00083A03">
      <w:pPr>
        <w:widowControl w:val="0"/>
        <w:autoSpaceDE w:val="0"/>
        <w:autoSpaceDN w:val="0"/>
        <w:adjustRightInd w:val="0"/>
        <w:spacing w:line="360" w:lineRule="auto"/>
        <w:rPr>
          <w:rFonts w:ascii="Times New Roman" w:eastAsia="Arial Unicode MS" w:hAnsi="Times New Roman" w:cs="Times New Roman"/>
        </w:rPr>
      </w:pPr>
      <w:r w:rsidRPr="00A14D0A">
        <w:rPr>
          <w:rFonts w:ascii="Times New Roman" w:eastAsia="Arial Unicode MS" w:hAnsi="Times New Roman" w:cs="Times New Roman"/>
        </w:rPr>
        <w:t xml:space="preserve">Ruud, Even 1997. </w:t>
      </w:r>
      <w:r w:rsidRPr="00A14D0A">
        <w:rPr>
          <w:rFonts w:ascii="Times New Roman" w:eastAsia="Arial Unicode MS" w:hAnsi="Times New Roman" w:cs="Times New Roman"/>
          <w:i/>
        </w:rPr>
        <w:t>Musikk og Identitet</w:t>
      </w:r>
      <w:r w:rsidRPr="00A14D0A">
        <w:rPr>
          <w:rFonts w:ascii="Times New Roman" w:eastAsia="Arial Unicode MS" w:hAnsi="Times New Roman" w:cs="Times New Roman"/>
        </w:rPr>
        <w:t>. Oslo: Universitetsforlaget</w:t>
      </w:r>
      <w:r w:rsidR="00A24356" w:rsidRPr="00A14D0A">
        <w:rPr>
          <w:rFonts w:ascii="Times New Roman" w:eastAsia="Arial Unicode MS" w:hAnsi="Times New Roman" w:cs="Times New Roman"/>
        </w:rPr>
        <w:t>.</w:t>
      </w:r>
    </w:p>
    <w:p w14:paraId="453FE530" w14:textId="030CE63A" w:rsidR="00083A03" w:rsidRPr="00A14D0A" w:rsidRDefault="00083A03" w:rsidP="00083A03">
      <w:pPr>
        <w:widowControl w:val="0"/>
        <w:autoSpaceDE w:val="0"/>
        <w:autoSpaceDN w:val="0"/>
        <w:adjustRightInd w:val="0"/>
        <w:spacing w:line="360" w:lineRule="auto"/>
        <w:rPr>
          <w:rFonts w:ascii="Times New Roman" w:eastAsia="Arial Unicode MS" w:hAnsi="Times New Roman" w:cs="Times New Roman"/>
        </w:rPr>
      </w:pPr>
      <w:r w:rsidRPr="00A14D0A">
        <w:rPr>
          <w:rFonts w:ascii="Times New Roman" w:eastAsia="Arial Unicode MS" w:hAnsi="Times New Roman" w:cs="Times New Roman"/>
        </w:rPr>
        <w:t xml:space="preserve">Ruud, Even 2001. </w:t>
      </w:r>
      <w:r w:rsidRPr="00A14D0A">
        <w:rPr>
          <w:rFonts w:ascii="Times New Roman" w:eastAsia="Arial Unicode MS" w:hAnsi="Times New Roman" w:cs="Times New Roman"/>
          <w:i/>
        </w:rPr>
        <w:t xml:space="preserve">Varme øyeblikk. </w:t>
      </w:r>
      <w:r w:rsidRPr="00A14D0A">
        <w:rPr>
          <w:rFonts w:ascii="Times New Roman" w:eastAsia="Arial Unicode MS" w:hAnsi="Times New Roman" w:cs="Times New Roman"/>
        </w:rPr>
        <w:t xml:space="preserve">Oslo: </w:t>
      </w:r>
      <w:proofErr w:type="spellStart"/>
      <w:r w:rsidRPr="00A14D0A">
        <w:rPr>
          <w:rFonts w:ascii="Times New Roman" w:eastAsia="Arial Unicode MS" w:hAnsi="Times New Roman" w:cs="Times New Roman"/>
        </w:rPr>
        <w:t>Unipub</w:t>
      </w:r>
      <w:proofErr w:type="spellEnd"/>
      <w:r w:rsidR="00A24356" w:rsidRPr="00A14D0A">
        <w:rPr>
          <w:rFonts w:ascii="Times New Roman" w:eastAsia="Arial Unicode MS" w:hAnsi="Times New Roman" w:cs="Times New Roman"/>
        </w:rPr>
        <w:t>.</w:t>
      </w:r>
    </w:p>
    <w:p w14:paraId="0C1E5419" w14:textId="72D07528" w:rsidR="000051A2" w:rsidRDefault="00083A03" w:rsidP="00083A03">
      <w:pPr>
        <w:widowControl w:val="0"/>
        <w:autoSpaceDE w:val="0"/>
        <w:autoSpaceDN w:val="0"/>
        <w:adjustRightInd w:val="0"/>
        <w:spacing w:line="360" w:lineRule="auto"/>
        <w:rPr>
          <w:rFonts w:ascii="Times New Roman" w:hAnsi="Times New Roman" w:cs="Times New Roman"/>
          <w:lang w:val="en-US"/>
        </w:rPr>
      </w:pPr>
      <w:r w:rsidRPr="00A14D0A">
        <w:rPr>
          <w:rFonts w:ascii="Times New Roman" w:hAnsi="Times New Roman" w:cs="Times New Roman"/>
          <w:lang w:val="en-US"/>
        </w:rPr>
        <w:t xml:space="preserve">Ruud, Even 2005. </w:t>
      </w:r>
      <w:proofErr w:type="spellStart"/>
      <w:r w:rsidRPr="00A14D0A">
        <w:rPr>
          <w:rFonts w:ascii="Times New Roman" w:hAnsi="Times New Roman" w:cs="Times New Roman"/>
          <w:i/>
          <w:iCs/>
          <w:lang w:val="en-US"/>
        </w:rPr>
        <w:t>Lydlandskap</w:t>
      </w:r>
      <w:proofErr w:type="spellEnd"/>
      <w:r w:rsidRPr="00A14D0A">
        <w:rPr>
          <w:rFonts w:ascii="Times New Roman" w:hAnsi="Times New Roman" w:cs="Times New Roman"/>
          <w:i/>
          <w:iCs/>
          <w:lang w:val="en-US"/>
        </w:rPr>
        <w:t xml:space="preserve">. </w:t>
      </w:r>
      <w:r w:rsidRPr="00A14D0A">
        <w:rPr>
          <w:rFonts w:ascii="Times New Roman" w:hAnsi="Times New Roman" w:cs="Times New Roman"/>
          <w:lang w:val="en-US"/>
        </w:rPr>
        <w:t xml:space="preserve">Bergen: </w:t>
      </w:r>
      <w:proofErr w:type="spellStart"/>
      <w:r w:rsidRPr="00A14D0A">
        <w:rPr>
          <w:rFonts w:ascii="Times New Roman" w:hAnsi="Times New Roman" w:cs="Times New Roman"/>
          <w:lang w:val="en-US"/>
        </w:rPr>
        <w:t>Fagbokforlaget</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Vigmostad</w:t>
      </w:r>
      <w:proofErr w:type="spellEnd"/>
      <w:r w:rsidRPr="00A14D0A">
        <w:rPr>
          <w:rFonts w:ascii="Times New Roman" w:hAnsi="Times New Roman" w:cs="Times New Roman"/>
          <w:lang w:val="en-US"/>
        </w:rPr>
        <w:t xml:space="preserve"> </w:t>
      </w:r>
      <w:proofErr w:type="spellStart"/>
      <w:proofErr w:type="gramStart"/>
      <w:r w:rsidRPr="00A14D0A">
        <w:rPr>
          <w:rFonts w:ascii="Times New Roman" w:hAnsi="Times New Roman" w:cs="Times New Roman"/>
          <w:lang w:val="en-US"/>
        </w:rPr>
        <w:t>og</w:t>
      </w:r>
      <w:proofErr w:type="spellEnd"/>
      <w:proofErr w:type="gram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Bjørke</w:t>
      </w:r>
      <w:proofErr w:type="spellEnd"/>
      <w:r w:rsidRPr="00A14D0A">
        <w:rPr>
          <w:rFonts w:ascii="Times New Roman" w:hAnsi="Times New Roman" w:cs="Times New Roman"/>
          <w:lang w:val="en-US"/>
        </w:rPr>
        <w:t xml:space="preserve"> AS.</w:t>
      </w:r>
    </w:p>
    <w:p w14:paraId="53EC428E" w14:textId="77777777" w:rsidR="00083A03" w:rsidRPr="00A14D0A" w:rsidRDefault="00083A03" w:rsidP="00083A03">
      <w:pPr>
        <w:widowControl w:val="0"/>
        <w:autoSpaceDE w:val="0"/>
        <w:autoSpaceDN w:val="0"/>
        <w:adjustRightInd w:val="0"/>
        <w:spacing w:line="360" w:lineRule="auto"/>
        <w:rPr>
          <w:rFonts w:ascii="Times New Roman" w:hAnsi="Times New Roman" w:cs="Times New Roman"/>
          <w:i/>
          <w:iCs/>
          <w:lang w:val="en-US"/>
        </w:rPr>
      </w:pPr>
      <w:proofErr w:type="spellStart"/>
      <w:r w:rsidRPr="00A14D0A">
        <w:rPr>
          <w:rFonts w:ascii="Times New Roman" w:hAnsi="Times New Roman" w:cs="Times New Roman"/>
          <w:lang w:val="en-US"/>
        </w:rPr>
        <w:t>Schei</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Tiri</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Bergesen</w:t>
      </w:r>
      <w:proofErr w:type="spellEnd"/>
      <w:r w:rsidRPr="00A14D0A">
        <w:rPr>
          <w:rFonts w:ascii="Times New Roman" w:hAnsi="Times New Roman" w:cs="Times New Roman"/>
          <w:lang w:val="en-US"/>
        </w:rPr>
        <w:t xml:space="preserve"> (2007). </w:t>
      </w:r>
      <w:proofErr w:type="spellStart"/>
      <w:r w:rsidRPr="00A14D0A">
        <w:rPr>
          <w:rFonts w:ascii="Times New Roman" w:hAnsi="Times New Roman" w:cs="Times New Roman"/>
          <w:i/>
          <w:iCs/>
          <w:lang w:val="en-US"/>
        </w:rPr>
        <w:t>Vokal</w:t>
      </w:r>
      <w:proofErr w:type="spellEnd"/>
      <w:r w:rsidRPr="00A14D0A">
        <w:rPr>
          <w:rFonts w:ascii="Times New Roman" w:hAnsi="Times New Roman" w:cs="Times New Roman"/>
          <w:i/>
          <w:iCs/>
          <w:lang w:val="en-US"/>
        </w:rPr>
        <w:t xml:space="preserve"> </w:t>
      </w:r>
      <w:proofErr w:type="spellStart"/>
      <w:r w:rsidRPr="00A14D0A">
        <w:rPr>
          <w:rFonts w:ascii="Times New Roman" w:hAnsi="Times New Roman" w:cs="Times New Roman"/>
          <w:i/>
          <w:iCs/>
          <w:lang w:val="en-US"/>
        </w:rPr>
        <w:t>identitet</w:t>
      </w:r>
      <w:proofErr w:type="spellEnd"/>
      <w:r w:rsidRPr="00A14D0A">
        <w:rPr>
          <w:rFonts w:ascii="Times New Roman" w:hAnsi="Times New Roman" w:cs="Times New Roman"/>
          <w:i/>
          <w:iCs/>
          <w:lang w:val="en-US"/>
        </w:rPr>
        <w:t xml:space="preserve">. En </w:t>
      </w:r>
      <w:proofErr w:type="spellStart"/>
      <w:r w:rsidRPr="00A14D0A">
        <w:rPr>
          <w:rFonts w:ascii="Times New Roman" w:hAnsi="Times New Roman" w:cs="Times New Roman"/>
          <w:i/>
          <w:iCs/>
          <w:lang w:val="en-US"/>
        </w:rPr>
        <w:t>diskursteoretisk</w:t>
      </w:r>
      <w:proofErr w:type="spellEnd"/>
      <w:r w:rsidRPr="00A14D0A">
        <w:rPr>
          <w:rFonts w:ascii="Times New Roman" w:hAnsi="Times New Roman" w:cs="Times New Roman"/>
          <w:i/>
          <w:iCs/>
          <w:lang w:val="en-US"/>
        </w:rPr>
        <w:t xml:space="preserve"> </w:t>
      </w:r>
      <w:proofErr w:type="spellStart"/>
      <w:r w:rsidRPr="00A14D0A">
        <w:rPr>
          <w:rFonts w:ascii="Times New Roman" w:hAnsi="Times New Roman" w:cs="Times New Roman"/>
          <w:i/>
          <w:iCs/>
          <w:lang w:val="en-US"/>
        </w:rPr>
        <w:t>analyse</w:t>
      </w:r>
      <w:proofErr w:type="spellEnd"/>
      <w:r w:rsidRPr="00A14D0A">
        <w:rPr>
          <w:rFonts w:ascii="Times New Roman" w:hAnsi="Times New Roman" w:cs="Times New Roman"/>
          <w:i/>
          <w:iCs/>
          <w:lang w:val="en-US"/>
        </w:rPr>
        <w:t xml:space="preserve"> </w:t>
      </w:r>
      <w:proofErr w:type="spellStart"/>
      <w:r w:rsidRPr="00A14D0A">
        <w:rPr>
          <w:rFonts w:ascii="Times New Roman" w:hAnsi="Times New Roman" w:cs="Times New Roman"/>
          <w:i/>
          <w:iCs/>
          <w:lang w:val="en-US"/>
        </w:rPr>
        <w:t>av</w:t>
      </w:r>
      <w:proofErr w:type="spellEnd"/>
      <w:r w:rsidRPr="00A14D0A">
        <w:rPr>
          <w:rFonts w:ascii="Times New Roman" w:hAnsi="Times New Roman" w:cs="Times New Roman"/>
          <w:i/>
          <w:iCs/>
          <w:lang w:val="en-US"/>
        </w:rPr>
        <w:t xml:space="preserve"> </w:t>
      </w:r>
      <w:proofErr w:type="spellStart"/>
      <w:r w:rsidRPr="00A14D0A">
        <w:rPr>
          <w:rFonts w:ascii="Times New Roman" w:hAnsi="Times New Roman" w:cs="Times New Roman"/>
          <w:i/>
          <w:iCs/>
          <w:lang w:val="en-US"/>
        </w:rPr>
        <w:t>profesjonelle</w:t>
      </w:r>
      <w:proofErr w:type="spellEnd"/>
      <w:r w:rsidRPr="00A14D0A">
        <w:rPr>
          <w:rFonts w:ascii="Times New Roman" w:hAnsi="Times New Roman" w:cs="Times New Roman"/>
          <w:i/>
          <w:iCs/>
          <w:lang w:val="en-US"/>
        </w:rPr>
        <w:t xml:space="preserve"> </w:t>
      </w:r>
    </w:p>
    <w:p w14:paraId="29C2277D" w14:textId="1CDF30B9" w:rsidR="00083A03" w:rsidRPr="00A14D0A" w:rsidRDefault="00083A03" w:rsidP="00083A03">
      <w:pPr>
        <w:widowControl w:val="0"/>
        <w:autoSpaceDE w:val="0"/>
        <w:autoSpaceDN w:val="0"/>
        <w:adjustRightInd w:val="0"/>
        <w:spacing w:line="360" w:lineRule="auto"/>
        <w:ind w:left="708"/>
        <w:rPr>
          <w:rFonts w:ascii="Times New Roman" w:hAnsi="Times New Roman" w:cs="Times New Roman"/>
          <w:lang w:val="en-US"/>
        </w:rPr>
      </w:pPr>
      <w:proofErr w:type="spellStart"/>
      <w:proofErr w:type="gramStart"/>
      <w:r w:rsidRPr="00A14D0A">
        <w:rPr>
          <w:rFonts w:ascii="Times New Roman" w:hAnsi="Times New Roman" w:cs="Times New Roman"/>
          <w:i/>
          <w:iCs/>
          <w:lang w:val="en-US"/>
        </w:rPr>
        <w:t>sangeres</w:t>
      </w:r>
      <w:proofErr w:type="spellEnd"/>
      <w:proofErr w:type="gramEnd"/>
      <w:r w:rsidRPr="00A14D0A">
        <w:rPr>
          <w:rFonts w:ascii="Times New Roman" w:hAnsi="Times New Roman" w:cs="Times New Roman"/>
          <w:i/>
          <w:iCs/>
          <w:lang w:val="en-US"/>
        </w:rPr>
        <w:t xml:space="preserve"> </w:t>
      </w:r>
      <w:proofErr w:type="spellStart"/>
      <w:r w:rsidRPr="00A14D0A">
        <w:rPr>
          <w:rFonts w:ascii="Times New Roman" w:hAnsi="Times New Roman" w:cs="Times New Roman"/>
          <w:i/>
          <w:iCs/>
          <w:lang w:val="en-US"/>
        </w:rPr>
        <w:t>dentitetsdannelse</w:t>
      </w:r>
      <w:proofErr w:type="spellEnd"/>
      <w:r w:rsidRPr="00A14D0A">
        <w:rPr>
          <w:rFonts w:ascii="Times New Roman" w:hAnsi="Times New Roman" w:cs="Times New Roman"/>
          <w:lang w:val="en-US"/>
        </w:rPr>
        <w:t xml:space="preserve">. </w:t>
      </w:r>
      <w:proofErr w:type="spellStart"/>
      <w:proofErr w:type="gramStart"/>
      <w:r w:rsidRPr="00A14D0A">
        <w:rPr>
          <w:rFonts w:ascii="Times New Roman" w:hAnsi="Times New Roman" w:cs="Times New Roman"/>
          <w:lang w:val="en-US"/>
        </w:rPr>
        <w:t>Avhandling</w:t>
      </w:r>
      <w:proofErr w:type="spellEnd"/>
      <w:r w:rsidRPr="00A14D0A">
        <w:rPr>
          <w:rFonts w:ascii="Times New Roman" w:hAnsi="Times New Roman" w:cs="Times New Roman"/>
          <w:lang w:val="en-US"/>
        </w:rPr>
        <w:t xml:space="preserve"> for </w:t>
      </w:r>
      <w:proofErr w:type="spellStart"/>
      <w:r w:rsidRPr="00A14D0A">
        <w:rPr>
          <w:rFonts w:ascii="Times New Roman" w:hAnsi="Times New Roman" w:cs="Times New Roman"/>
          <w:lang w:val="en-US"/>
        </w:rPr>
        <w:t>graden</w:t>
      </w:r>
      <w:proofErr w:type="spellEnd"/>
      <w:r w:rsidRPr="00A14D0A">
        <w:rPr>
          <w:rFonts w:ascii="Times New Roman" w:hAnsi="Times New Roman" w:cs="Times New Roman"/>
          <w:lang w:val="en-US"/>
        </w:rPr>
        <w:t xml:space="preserve"> doctor </w:t>
      </w:r>
      <w:proofErr w:type="spellStart"/>
      <w:r w:rsidRPr="00A14D0A">
        <w:rPr>
          <w:rFonts w:ascii="Times New Roman" w:hAnsi="Times New Roman" w:cs="Times New Roman"/>
          <w:lang w:val="en-US"/>
        </w:rPr>
        <w:t>artium</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dr.art</w:t>
      </w:r>
      <w:proofErr w:type="spellEnd"/>
      <w:r w:rsidRPr="00A14D0A">
        <w:rPr>
          <w:rFonts w:ascii="Times New Roman" w:hAnsi="Times New Roman" w:cs="Times New Roman"/>
          <w:lang w:val="en-US"/>
        </w:rPr>
        <w:t>).</w:t>
      </w:r>
      <w:proofErr w:type="gramEnd"/>
      <w:r w:rsidRPr="00A14D0A">
        <w:rPr>
          <w:rFonts w:ascii="Times New Roman" w:hAnsi="Times New Roman" w:cs="Times New Roman"/>
          <w:lang w:val="en-US"/>
        </w:rPr>
        <w:t xml:space="preserve"> </w:t>
      </w:r>
      <w:proofErr w:type="spellStart"/>
      <w:proofErr w:type="gramStart"/>
      <w:r w:rsidRPr="00A14D0A">
        <w:rPr>
          <w:rFonts w:ascii="Times New Roman" w:hAnsi="Times New Roman" w:cs="Times New Roman"/>
          <w:lang w:val="en-US"/>
        </w:rPr>
        <w:t>Universitetet</w:t>
      </w:r>
      <w:proofErr w:type="spellEnd"/>
      <w:r w:rsidR="005C678C">
        <w:rPr>
          <w:rFonts w:ascii="Times New Roman" w:hAnsi="Times New Roman" w:cs="Times New Roman"/>
          <w:lang w:val="en-US"/>
        </w:rPr>
        <w:t xml:space="preserve">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Bergen.</w:t>
      </w:r>
      <w:proofErr w:type="gramEnd"/>
    </w:p>
    <w:p w14:paraId="2D526BC2" w14:textId="77777777" w:rsidR="003F533A" w:rsidRDefault="003F533A" w:rsidP="00083A03">
      <w:pPr>
        <w:spacing w:line="360" w:lineRule="auto"/>
        <w:rPr>
          <w:rFonts w:ascii="Times New Roman" w:hAnsi="Times New Roman" w:cs="Times New Roman"/>
          <w:iCs/>
          <w:lang w:val="en-US"/>
        </w:rPr>
      </w:pPr>
    </w:p>
    <w:p w14:paraId="1871C173" w14:textId="77777777"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iCs/>
          <w:lang w:val="en-US"/>
        </w:rPr>
        <w:lastRenderedPageBreak/>
        <w:t>Schuff</w:t>
      </w:r>
      <w:proofErr w:type="spellEnd"/>
      <w:r w:rsidRPr="00A14D0A">
        <w:rPr>
          <w:rFonts w:ascii="Times New Roman" w:hAnsi="Times New Roman" w:cs="Times New Roman"/>
          <w:iCs/>
          <w:lang w:val="en-US"/>
        </w:rPr>
        <w:t xml:space="preserve">, </w:t>
      </w:r>
      <w:proofErr w:type="spellStart"/>
      <w:r w:rsidRPr="00A14D0A">
        <w:rPr>
          <w:rFonts w:ascii="Times New Roman" w:hAnsi="Times New Roman" w:cs="Times New Roman"/>
          <w:iCs/>
          <w:lang w:val="en-US"/>
        </w:rPr>
        <w:t>Hildegunn</w:t>
      </w:r>
      <w:proofErr w:type="spellEnd"/>
      <w:r w:rsidRPr="00A14D0A">
        <w:rPr>
          <w:rFonts w:ascii="Times New Roman" w:hAnsi="Times New Roman" w:cs="Times New Roman"/>
          <w:iCs/>
          <w:lang w:val="en-US"/>
        </w:rPr>
        <w:t xml:space="preserve"> Marie </w:t>
      </w:r>
      <w:proofErr w:type="spellStart"/>
      <w:r w:rsidRPr="00A14D0A">
        <w:rPr>
          <w:rFonts w:ascii="Times New Roman" w:hAnsi="Times New Roman" w:cs="Times New Roman"/>
          <w:iCs/>
          <w:lang w:val="en-US"/>
        </w:rPr>
        <w:t>Tønnesen</w:t>
      </w:r>
      <w:proofErr w:type="spellEnd"/>
      <w:r w:rsidRPr="00A14D0A">
        <w:rPr>
          <w:rFonts w:ascii="Times New Roman" w:hAnsi="Times New Roman" w:cs="Times New Roman"/>
          <w:iCs/>
          <w:lang w:val="en-US"/>
        </w:rPr>
        <w:t xml:space="preserve"> 2012</w:t>
      </w:r>
      <w:r w:rsidRPr="00A14D0A">
        <w:rPr>
          <w:rFonts w:ascii="Times New Roman" w:hAnsi="Times New Roman" w:cs="Times New Roman"/>
          <w:lang w:val="en-US"/>
        </w:rPr>
        <w:t xml:space="preserve">. “Å </w:t>
      </w:r>
      <w:proofErr w:type="spellStart"/>
      <w:r w:rsidRPr="00A14D0A">
        <w:rPr>
          <w:rFonts w:ascii="Times New Roman" w:hAnsi="Times New Roman" w:cs="Times New Roman"/>
          <w:lang w:val="en-US"/>
        </w:rPr>
        <w:t>danse</w:t>
      </w:r>
      <w:proofErr w:type="spellEnd"/>
      <w:r w:rsidRPr="00A14D0A">
        <w:rPr>
          <w:rFonts w:ascii="Times New Roman" w:hAnsi="Times New Roman" w:cs="Times New Roman"/>
          <w:lang w:val="en-US"/>
        </w:rPr>
        <w:t xml:space="preserve"> for </w:t>
      </w:r>
      <w:proofErr w:type="spellStart"/>
      <w:r w:rsidRPr="00A14D0A">
        <w:rPr>
          <w:rFonts w:ascii="Times New Roman" w:hAnsi="Times New Roman" w:cs="Times New Roman"/>
          <w:lang w:val="en-US"/>
        </w:rPr>
        <w:t>Gud</w:t>
      </w:r>
      <w:proofErr w:type="spellEnd"/>
      <w:r w:rsidRPr="00A14D0A">
        <w:rPr>
          <w:rFonts w:ascii="Times New Roman" w:hAnsi="Times New Roman" w:cs="Times New Roman"/>
          <w:lang w:val="en-US"/>
        </w:rPr>
        <w:t xml:space="preserve">” </w:t>
      </w:r>
      <w:r w:rsidRPr="00A14D0A">
        <w:rPr>
          <w:rFonts w:ascii="Times New Roman" w:hAnsi="Times New Roman" w:cs="Times New Roman"/>
        </w:rPr>
        <w:t xml:space="preserve">i Pål Repstad </w:t>
      </w:r>
      <w:proofErr w:type="gramStart"/>
      <w:r w:rsidRPr="00A14D0A">
        <w:rPr>
          <w:rFonts w:ascii="Times New Roman" w:hAnsi="Times New Roman" w:cs="Times New Roman"/>
        </w:rPr>
        <w:t>og</w:t>
      </w:r>
      <w:proofErr w:type="gramEnd"/>
      <w:r w:rsidRPr="00A14D0A">
        <w:rPr>
          <w:rFonts w:ascii="Times New Roman" w:hAnsi="Times New Roman" w:cs="Times New Roman"/>
        </w:rPr>
        <w:t xml:space="preserve"> Irene Trysnes </w:t>
      </w:r>
    </w:p>
    <w:p w14:paraId="5F1726DA" w14:textId="0D95F29B" w:rsidR="00083A03" w:rsidRPr="00A14D0A" w:rsidRDefault="00083A03" w:rsidP="00083A03">
      <w:pPr>
        <w:spacing w:line="360" w:lineRule="auto"/>
        <w:ind w:firstLine="708"/>
        <w:rPr>
          <w:rFonts w:ascii="Times New Roman" w:hAnsi="Times New Roman" w:cs="Times New Roman"/>
          <w:i/>
        </w:rPr>
      </w:pPr>
      <w:r w:rsidRPr="00A14D0A">
        <w:rPr>
          <w:rFonts w:ascii="Times New Roman" w:hAnsi="Times New Roman" w:cs="Times New Roman"/>
        </w:rPr>
        <w:t xml:space="preserve">(red.) </w:t>
      </w:r>
      <w:r w:rsidRPr="00A14D0A">
        <w:rPr>
          <w:rFonts w:ascii="Times New Roman" w:hAnsi="Times New Roman" w:cs="Times New Roman"/>
          <w:i/>
        </w:rPr>
        <w:t xml:space="preserve">Fra forsakelse til </w:t>
      </w:r>
      <w:proofErr w:type="spellStart"/>
      <w:r w:rsidRPr="00A14D0A">
        <w:rPr>
          <w:rFonts w:ascii="Times New Roman" w:hAnsi="Times New Roman" w:cs="Times New Roman"/>
          <w:i/>
        </w:rPr>
        <w:t>feelgood</w:t>
      </w:r>
      <w:proofErr w:type="spellEnd"/>
      <w:r w:rsidRPr="00A14D0A">
        <w:rPr>
          <w:rFonts w:ascii="Times New Roman" w:hAnsi="Times New Roman" w:cs="Times New Roman"/>
          <w:i/>
        </w:rPr>
        <w:t xml:space="preserve">. </w:t>
      </w:r>
      <w:r w:rsidR="00503930">
        <w:rPr>
          <w:rFonts w:ascii="Times New Roman" w:hAnsi="Times New Roman" w:cs="Times New Roman"/>
        </w:rPr>
        <w:t xml:space="preserve">Under </w:t>
      </w:r>
      <w:proofErr w:type="spellStart"/>
      <w:r w:rsidR="00503930">
        <w:rPr>
          <w:rFonts w:ascii="Times New Roman" w:hAnsi="Times New Roman" w:cs="Times New Roman"/>
        </w:rPr>
        <w:t>prod</w:t>
      </w:r>
      <w:proofErr w:type="spellEnd"/>
      <w:r w:rsidR="00503930">
        <w:rPr>
          <w:rFonts w:ascii="Times New Roman" w:hAnsi="Times New Roman" w:cs="Times New Roman"/>
        </w:rPr>
        <w:t xml:space="preserve">. </w:t>
      </w:r>
    </w:p>
    <w:p w14:paraId="163A5D61" w14:textId="77777777" w:rsidR="00083A03" w:rsidRPr="00A14D0A" w:rsidRDefault="00083A03" w:rsidP="0008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A14D0A">
        <w:rPr>
          <w:rFonts w:ascii="Times New Roman" w:hAnsi="Times New Roman" w:cs="Times New Roman"/>
          <w:lang w:val="en-US"/>
        </w:rPr>
        <w:t xml:space="preserve">Sloboda, John </w:t>
      </w:r>
      <w:proofErr w:type="spellStart"/>
      <w:proofErr w:type="gramStart"/>
      <w:r w:rsidRPr="00A14D0A">
        <w:rPr>
          <w:rFonts w:ascii="Times New Roman" w:hAnsi="Times New Roman" w:cs="Times New Roman"/>
          <w:lang w:val="en-US"/>
        </w:rPr>
        <w:t>og</w:t>
      </w:r>
      <w:proofErr w:type="spellEnd"/>
      <w:proofErr w:type="gram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Patrik</w:t>
      </w:r>
      <w:proofErr w:type="spellEnd"/>
      <w:r w:rsidRPr="00A14D0A">
        <w:rPr>
          <w:rFonts w:ascii="Times New Roman" w:hAnsi="Times New Roman" w:cs="Times New Roman"/>
          <w:lang w:val="en-US"/>
        </w:rPr>
        <w:t xml:space="preserve"> N. Juslin 2001. "Psychological perspectives on music and</w:t>
      </w:r>
    </w:p>
    <w:p w14:paraId="581D0018" w14:textId="77777777" w:rsidR="00083A03" w:rsidRPr="00A14D0A" w:rsidRDefault="00083A03" w:rsidP="0008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A14D0A">
        <w:rPr>
          <w:rFonts w:ascii="Times New Roman" w:hAnsi="Times New Roman" w:cs="Times New Roman"/>
          <w:lang w:val="en-US"/>
        </w:rPr>
        <w:tab/>
      </w:r>
      <w:proofErr w:type="gramStart"/>
      <w:r w:rsidRPr="00A14D0A">
        <w:rPr>
          <w:rFonts w:ascii="Times New Roman" w:hAnsi="Times New Roman" w:cs="Times New Roman"/>
          <w:lang w:val="en-US"/>
        </w:rPr>
        <w:t>emotions</w:t>
      </w:r>
      <w:proofErr w:type="gram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Patrik</w:t>
      </w:r>
      <w:proofErr w:type="spellEnd"/>
      <w:r w:rsidRPr="00A14D0A">
        <w:rPr>
          <w:rFonts w:ascii="Times New Roman" w:hAnsi="Times New Roman" w:cs="Times New Roman"/>
          <w:lang w:val="en-US"/>
        </w:rPr>
        <w:t xml:space="preserve"> N. Juslin </w:t>
      </w:r>
      <w:proofErr w:type="spellStart"/>
      <w:r w:rsidRPr="00A14D0A">
        <w:rPr>
          <w:rFonts w:ascii="Times New Roman" w:hAnsi="Times New Roman" w:cs="Times New Roman"/>
          <w:lang w:val="en-US"/>
        </w:rPr>
        <w:t>og</w:t>
      </w:r>
      <w:proofErr w:type="spellEnd"/>
      <w:r w:rsidRPr="00A14D0A">
        <w:rPr>
          <w:rFonts w:ascii="Times New Roman" w:hAnsi="Times New Roman" w:cs="Times New Roman"/>
          <w:lang w:val="en-US"/>
        </w:rPr>
        <w:t xml:space="preserve"> John A. Sloboda (red.). </w:t>
      </w:r>
      <w:proofErr w:type="gramStart"/>
      <w:r w:rsidRPr="00A14D0A">
        <w:rPr>
          <w:rFonts w:ascii="Times New Roman" w:hAnsi="Times New Roman" w:cs="Times New Roman"/>
          <w:i/>
          <w:iCs/>
          <w:lang w:val="en-US"/>
        </w:rPr>
        <w:t>Music and emotion</w:t>
      </w:r>
      <w:r w:rsidRPr="00A14D0A">
        <w:rPr>
          <w:rFonts w:ascii="Times New Roman" w:hAnsi="Times New Roman" w:cs="Times New Roman"/>
          <w:lang w:val="en-US"/>
        </w:rPr>
        <w:t>.</w:t>
      </w:r>
      <w:proofErr w:type="gramEnd"/>
      <w:r w:rsidRPr="00A14D0A">
        <w:rPr>
          <w:rFonts w:ascii="Times New Roman" w:hAnsi="Times New Roman" w:cs="Times New Roman"/>
          <w:lang w:val="en-US"/>
        </w:rPr>
        <w:t xml:space="preserve"> New York:</w:t>
      </w:r>
    </w:p>
    <w:p w14:paraId="6B9978D9" w14:textId="77777777" w:rsidR="00083A03" w:rsidRPr="00A14D0A" w:rsidRDefault="00083A03" w:rsidP="0008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A14D0A">
        <w:rPr>
          <w:rFonts w:ascii="Times New Roman" w:hAnsi="Times New Roman" w:cs="Times New Roman"/>
          <w:lang w:val="en-US"/>
        </w:rPr>
        <w:tab/>
      </w:r>
      <w:proofErr w:type="gramStart"/>
      <w:r w:rsidRPr="00A14D0A">
        <w:rPr>
          <w:rFonts w:ascii="Times New Roman" w:hAnsi="Times New Roman" w:cs="Times New Roman"/>
          <w:lang w:val="en-US"/>
        </w:rPr>
        <w:t>Oxford University Press.</w:t>
      </w:r>
      <w:proofErr w:type="gramEnd"/>
    </w:p>
    <w:p w14:paraId="79BE1EC1" w14:textId="77777777" w:rsidR="00083A03" w:rsidRPr="00A14D0A" w:rsidRDefault="00083A03" w:rsidP="0008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A14D0A">
        <w:rPr>
          <w:rFonts w:ascii="Times New Roman" w:hAnsi="Times New Roman" w:cs="Times New Roman"/>
          <w:lang w:val="en-US"/>
        </w:rPr>
        <w:t xml:space="preserve">Sloboda, John A. 1993. </w:t>
      </w:r>
      <w:proofErr w:type="gramStart"/>
      <w:r w:rsidRPr="00A14D0A">
        <w:rPr>
          <w:rFonts w:ascii="Times New Roman" w:hAnsi="Times New Roman" w:cs="Times New Roman"/>
          <w:i/>
          <w:lang w:val="en-US"/>
        </w:rPr>
        <w:t>The Musical Mind.</w:t>
      </w:r>
      <w:proofErr w:type="gramEnd"/>
      <w:r w:rsidRPr="00A14D0A">
        <w:rPr>
          <w:rFonts w:ascii="Times New Roman" w:hAnsi="Times New Roman" w:cs="Times New Roman"/>
          <w:i/>
          <w:lang w:val="en-US"/>
        </w:rPr>
        <w:t xml:space="preserve"> </w:t>
      </w:r>
      <w:r w:rsidRPr="00A14D0A">
        <w:rPr>
          <w:rFonts w:ascii="Times New Roman" w:hAnsi="Times New Roman" w:cs="Times New Roman"/>
          <w:lang w:val="en-US"/>
        </w:rPr>
        <w:t>Oxford: Clarendon Press.</w:t>
      </w:r>
    </w:p>
    <w:p w14:paraId="0DAED11F" w14:textId="20E8E822" w:rsidR="00083A03" w:rsidRPr="00A14D0A" w:rsidRDefault="00083A03" w:rsidP="00083A03">
      <w:pPr>
        <w:widowControl w:val="0"/>
        <w:autoSpaceDE w:val="0"/>
        <w:autoSpaceDN w:val="0"/>
        <w:adjustRightInd w:val="0"/>
        <w:spacing w:line="360" w:lineRule="auto"/>
        <w:rPr>
          <w:rStyle w:val="value"/>
          <w:rFonts w:ascii="Times New Roman" w:eastAsia="Times New Roman" w:hAnsi="Times New Roman" w:cs="Times New Roman"/>
        </w:rPr>
      </w:pPr>
      <w:r w:rsidRPr="00A14D0A">
        <w:rPr>
          <w:rFonts w:ascii="Times New Roman" w:hAnsi="Times New Roman" w:cs="Times New Roman"/>
          <w:lang w:val="en-US"/>
        </w:rPr>
        <w:t xml:space="preserve">Smart, </w:t>
      </w:r>
      <w:proofErr w:type="spellStart"/>
      <w:r w:rsidRPr="00A14D0A">
        <w:rPr>
          <w:rFonts w:ascii="Times New Roman" w:hAnsi="Times New Roman" w:cs="Times New Roman"/>
          <w:lang w:val="en-US"/>
        </w:rPr>
        <w:t>Ninian</w:t>
      </w:r>
      <w:proofErr w:type="spellEnd"/>
      <w:r w:rsidRPr="00A14D0A">
        <w:rPr>
          <w:rFonts w:ascii="Times New Roman" w:hAnsi="Times New Roman" w:cs="Times New Roman"/>
          <w:lang w:val="en-US"/>
        </w:rPr>
        <w:t xml:space="preserve"> 1998. </w:t>
      </w:r>
      <w:r w:rsidRPr="00A14D0A">
        <w:rPr>
          <w:rFonts w:ascii="Times New Roman" w:hAnsi="Times New Roman" w:cs="Times New Roman"/>
          <w:i/>
          <w:lang w:val="en-US"/>
        </w:rPr>
        <w:t xml:space="preserve">The world`s religions. </w:t>
      </w:r>
      <w:r w:rsidRPr="00A14D0A">
        <w:rPr>
          <w:rFonts w:ascii="Times New Roman" w:hAnsi="Times New Roman" w:cs="Times New Roman"/>
          <w:lang w:val="en-US"/>
        </w:rPr>
        <w:t xml:space="preserve">Cambridge: </w:t>
      </w:r>
      <w:r w:rsidRPr="00A14D0A">
        <w:rPr>
          <w:rStyle w:val="value"/>
          <w:rFonts w:ascii="Times New Roman" w:eastAsia="Times New Roman" w:hAnsi="Times New Roman" w:cs="Times New Roman"/>
        </w:rPr>
        <w:t xml:space="preserve">Cambridge </w:t>
      </w:r>
      <w:proofErr w:type="spellStart"/>
      <w:r w:rsidRPr="00A14D0A">
        <w:rPr>
          <w:rStyle w:val="value"/>
          <w:rFonts w:ascii="Times New Roman" w:eastAsia="Times New Roman" w:hAnsi="Times New Roman" w:cs="Times New Roman"/>
        </w:rPr>
        <w:t>University</w:t>
      </w:r>
      <w:proofErr w:type="spellEnd"/>
      <w:r w:rsidRPr="00A14D0A">
        <w:rPr>
          <w:rStyle w:val="value"/>
          <w:rFonts w:ascii="Times New Roman" w:eastAsia="Times New Roman" w:hAnsi="Times New Roman" w:cs="Times New Roman"/>
        </w:rPr>
        <w:t xml:space="preserve"> Press</w:t>
      </w:r>
      <w:r w:rsidR="00A24356" w:rsidRPr="00A14D0A">
        <w:rPr>
          <w:rStyle w:val="value"/>
          <w:rFonts w:ascii="Times New Roman" w:eastAsia="Times New Roman" w:hAnsi="Times New Roman" w:cs="Times New Roman"/>
        </w:rPr>
        <w:t>.</w:t>
      </w:r>
    </w:p>
    <w:p w14:paraId="0699413F" w14:textId="221E2883" w:rsidR="00083A03" w:rsidRPr="00A14D0A" w:rsidRDefault="00083A03" w:rsidP="00083A03">
      <w:pPr>
        <w:widowControl w:val="0"/>
        <w:autoSpaceDE w:val="0"/>
        <w:autoSpaceDN w:val="0"/>
        <w:adjustRightInd w:val="0"/>
        <w:spacing w:line="360" w:lineRule="auto"/>
        <w:rPr>
          <w:rStyle w:val="value"/>
          <w:rFonts w:ascii="Times New Roman" w:eastAsia="Times New Roman" w:hAnsi="Times New Roman" w:cs="Times New Roman"/>
        </w:rPr>
      </w:pPr>
      <w:r w:rsidRPr="00A14D0A">
        <w:rPr>
          <w:rStyle w:val="value"/>
          <w:rFonts w:ascii="Times New Roman" w:eastAsia="Times New Roman" w:hAnsi="Times New Roman" w:cs="Times New Roman"/>
        </w:rPr>
        <w:t xml:space="preserve">Sundberg, Ove Kristian 2002. </w:t>
      </w:r>
      <w:r w:rsidRPr="00A14D0A">
        <w:rPr>
          <w:rStyle w:val="value"/>
          <w:rFonts w:ascii="Times New Roman" w:eastAsia="Times New Roman" w:hAnsi="Times New Roman" w:cs="Times New Roman"/>
          <w:i/>
        </w:rPr>
        <w:t xml:space="preserve">Musikktenkningens historie II. </w:t>
      </w:r>
      <w:r w:rsidRPr="00A14D0A">
        <w:rPr>
          <w:rStyle w:val="value"/>
          <w:rFonts w:ascii="Times New Roman" w:eastAsia="Times New Roman" w:hAnsi="Times New Roman" w:cs="Times New Roman"/>
        </w:rPr>
        <w:t>Oslo: Solum Forlag</w:t>
      </w:r>
      <w:r w:rsidR="00A24356" w:rsidRPr="00A14D0A">
        <w:rPr>
          <w:rStyle w:val="value"/>
          <w:rFonts w:ascii="Times New Roman" w:eastAsia="Times New Roman" w:hAnsi="Times New Roman" w:cs="Times New Roman"/>
        </w:rPr>
        <w:t>.</w:t>
      </w:r>
      <w:r w:rsidRPr="00A14D0A">
        <w:rPr>
          <w:rStyle w:val="value"/>
          <w:rFonts w:ascii="Times New Roman" w:eastAsia="Times New Roman" w:hAnsi="Times New Roman" w:cs="Times New Roman"/>
        </w:rPr>
        <w:t xml:space="preserve"> </w:t>
      </w:r>
    </w:p>
    <w:p w14:paraId="4068BD18" w14:textId="77777777" w:rsidR="00083A03" w:rsidRPr="00A14D0A" w:rsidRDefault="00083A03" w:rsidP="00083A03">
      <w:pPr>
        <w:widowControl w:val="0"/>
        <w:autoSpaceDE w:val="0"/>
        <w:autoSpaceDN w:val="0"/>
        <w:adjustRightInd w:val="0"/>
        <w:spacing w:line="360" w:lineRule="auto"/>
        <w:rPr>
          <w:rStyle w:val="value"/>
          <w:rFonts w:ascii="Times New Roman" w:eastAsia="Times New Roman" w:hAnsi="Times New Roman" w:cs="Times New Roman"/>
        </w:rPr>
      </w:pPr>
      <w:r w:rsidRPr="00A14D0A">
        <w:rPr>
          <w:rStyle w:val="value"/>
          <w:rFonts w:ascii="Times New Roman" w:eastAsia="Times New Roman" w:hAnsi="Times New Roman" w:cs="Times New Roman"/>
        </w:rPr>
        <w:t xml:space="preserve">Sundberg, Ove Kristian 2004. ”Kommunikasjon med virkelighetsdypet. Hvordan var Bach </w:t>
      </w:r>
    </w:p>
    <w:p w14:paraId="0D2B05D5" w14:textId="37C85755" w:rsidR="00083A03" w:rsidRPr="00A14D0A" w:rsidRDefault="00083A03" w:rsidP="00083A03">
      <w:pPr>
        <w:widowControl w:val="0"/>
        <w:autoSpaceDE w:val="0"/>
        <w:autoSpaceDN w:val="0"/>
        <w:adjustRightInd w:val="0"/>
        <w:spacing w:line="360" w:lineRule="auto"/>
        <w:ind w:firstLine="708"/>
        <w:rPr>
          <w:rStyle w:val="value"/>
          <w:rFonts w:ascii="Times New Roman" w:eastAsia="Times New Roman" w:hAnsi="Times New Roman" w:cs="Times New Roman"/>
        </w:rPr>
      </w:pPr>
      <w:r w:rsidRPr="00A14D0A">
        <w:rPr>
          <w:rStyle w:val="value"/>
          <w:rFonts w:ascii="Times New Roman" w:eastAsia="Times New Roman" w:hAnsi="Times New Roman" w:cs="Times New Roman"/>
        </w:rPr>
        <w:t xml:space="preserve">mulig?” i Erling E. Guldbrandsen og Øivind </w:t>
      </w:r>
      <w:proofErr w:type="spellStart"/>
      <w:r w:rsidRPr="00A14D0A">
        <w:rPr>
          <w:rStyle w:val="value"/>
          <w:rFonts w:ascii="Times New Roman" w:eastAsia="Times New Roman" w:hAnsi="Times New Roman" w:cs="Times New Roman"/>
        </w:rPr>
        <w:t>Varkøy</w:t>
      </w:r>
      <w:proofErr w:type="spellEnd"/>
      <w:r w:rsidRPr="00A14D0A">
        <w:rPr>
          <w:rStyle w:val="value"/>
          <w:rFonts w:ascii="Times New Roman" w:eastAsia="Times New Roman" w:hAnsi="Times New Roman" w:cs="Times New Roman"/>
        </w:rPr>
        <w:t xml:space="preserve"> </w:t>
      </w:r>
      <w:r w:rsidR="00503930">
        <w:rPr>
          <w:rStyle w:val="value"/>
          <w:rFonts w:ascii="Times New Roman" w:eastAsia="Times New Roman" w:hAnsi="Times New Roman" w:cs="Times New Roman"/>
          <w:i/>
        </w:rPr>
        <w:t>Musikk og mysterium.</w:t>
      </w:r>
      <w:r w:rsidRPr="00A14D0A">
        <w:rPr>
          <w:rStyle w:val="value"/>
          <w:rFonts w:ascii="Times New Roman" w:eastAsia="Times New Roman" w:hAnsi="Times New Roman" w:cs="Times New Roman"/>
          <w:i/>
        </w:rPr>
        <w:t xml:space="preserve"> </w:t>
      </w:r>
      <w:r w:rsidRPr="00A14D0A">
        <w:rPr>
          <w:rStyle w:val="value"/>
          <w:rFonts w:ascii="Times New Roman" w:eastAsia="Times New Roman" w:hAnsi="Times New Roman" w:cs="Times New Roman"/>
        </w:rPr>
        <w:t xml:space="preserve">Oslo: </w:t>
      </w:r>
    </w:p>
    <w:p w14:paraId="468B7420" w14:textId="7A04F0FE" w:rsidR="00083A03" w:rsidRPr="00A14D0A" w:rsidRDefault="00083A03" w:rsidP="00083A03">
      <w:pPr>
        <w:widowControl w:val="0"/>
        <w:autoSpaceDE w:val="0"/>
        <w:autoSpaceDN w:val="0"/>
        <w:adjustRightInd w:val="0"/>
        <w:spacing w:line="360" w:lineRule="auto"/>
        <w:ind w:firstLine="708"/>
        <w:rPr>
          <w:rFonts w:ascii="Times New Roman" w:eastAsia="Times New Roman" w:hAnsi="Times New Roman" w:cs="Times New Roman"/>
        </w:rPr>
      </w:pPr>
      <w:r w:rsidRPr="00A14D0A">
        <w:rPr>
          <w:rStyle w:val="value"/>
          <w:rFonts w:ascii="Times New Roman" w:eastAsia="Times New Roman" w:hAnsi="Times New Roman" w:cs="Times New Roman"/>
        </w:rPr>
        <w:t>Cappelen Akademiske Forlag</w:t>
      </w:r>
      <w:r w:rsidR="00A24356" w:rsidRPr="00A14D0A">
        <w:rPr>
          <w:rStyle w:val="value"/>
          <w:rFonts w:ascii="Times New Roman" w:eastAsia="Times New Roman" w:hAnsi="Times New Roman" w:cs="Times New Roman"/>
        </w:rPr>
        <w:t>.</w:t>
      </w:r>
    </w:p>
    <w:p w14:paraId="6EF2CEDB" w14:textId="14B4B324" w:rsidR="00083A03" w:rsidRPr="00A14D0A" w:rsidRDefault="00083A03" w:rsidP="00083A03">
      <w:pPr>
        <w:widowControl w:val="0"/>
        <w:autoSpaceDE w:val="0"/>
        <w:autoSpaceDN w:val="0"/>
        <w:adjustRightInd w:val="0"/>
        <w:spacing w:line="360" w:lineRule="auto"/>
        <w:rPr>
          <w:rFonts w:ascii="Times New Roman" w:hAnsi="Times New Roman" w:cs="Times New Roman"/>
          <w:lang w:val="en-US"/>
        </w:rPr>
      </w:pPr>
      <w:proofErr w:type="spellStart"/>
      <w:r w:rsidRPr="00A14D0A">
        <w:rPr>
          <w:rFonts w:ascii="Times New Roman" w:hAnsi="Times New Roman" w:cs="Times New Roman"/>
          <w:lang w:val="en-US"/>
        </w:rPr>
        <w:t>Syse</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Henrik</w:t>
      </w:r>
      <w:proofErr w:type="spellEnd"/>
      <w:r w:rsidRPr="00A14D0A">
        <w:rPr>
          <w:rFonts w:ascii="Times New Roman" w:hAnsi="Times New Roman" w:cs="Times New Roman"/>
          <w:lang w:val="en-US"/>
        </w:rPr>
        <w:t xml:space="preserve"> 2012. </w:t>
      </w:r>
      <w:proofErr w:type="spellStart"/>
      <w:r w:rsidRPr="00A14D0A">
        <w:rPr>
          <w:rFonts w:ascii="Times New Roman" w:hAnsi="Times New Roman" w:cs="Times New Roman"/>
          <w:i/>
          <w:lang w:val="en-US"/>
        </w:rPr>
        <w:t>Noe</w:t>
      </w:r>
      <w:proofErr w:type="spellEnd"/>
      <w:r w:rsidRPr="00A14D0A">
        <w:rPr>
          <w:rFonts w:ascii="Times New Roman" w:hAnsi="Times New Roman" w:cs="Times New Roman"/>
          <w:i/>
          <w:lang w:val="en-US"/>
        </w:rPr>
        <w:t xml:space="preserve"> å </w:t>
      </w:r>
      <w:proofErr w:type="spellStart"/>
      <w:r w:rsidRPr="00A14D0A">
        <w:rPr>
          <w:rFonts w:ascii="Times New Roman" w:hAnsi="Times New Roman" w:cs="Times New Roman"/>
          <w:i/>
          <w:lang w:val="en-US"/>
        </w:rPr>
        <w:t>tro</w:t>
      </w:r>
      <w:proofErr w:type="spell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på</w:t>
      </w:r>
      <w:proofErr w:type="spellEnd"/>
      <w:r w:rsidRPr="00A14D0A">
        <w:rPr>
          <w:rFonts w:ascii="Times New Roman" w:hAnsi="Times New Roman" w:cs="Times New Roman"/>
          <w:i/>
          <w:lang w:val="en-US"/>
        </w:rPr>
        <w:t xml:space="preserve"> – en </w:t>
      </w:r>
      <w:proofErr w:type="spellStart"/>
      <w:r w:rsidRPr="00A14D0A">
        <w:rPr>
          <w:rFonts w:ascii="Times New Roman" w:hAnsi="Times New Roman" w:cs="Times New Roman"/>
          <w:i/>
          <w:lang w:val="en-US"/>
        </w:rPr>
        <w:t>filosofs</w:t>
      </w:r>
      <w:proofErr w:type="spellEnd"/>
      <w:r w:rsidRPr="00A14D0A">
        <w:rPr>
          <w:rFonts w:ascii="Times New Roman" w:hAnsi="Times New Roman" w:cs="Times New Roman"/>
          <w:i/>
          <w:lang w:val="en-US"/>
        </w:rPr>
        <w:t xml:space="preserve"> tanker </w:t>
      </w:r>
      <w:proofErr w:type="spellStart"/>
      <w:proofErr w:type="gramStart"/>
      <w:r w:rsidRPr="00A14D0A">
        <w:rPr>
          <w:rFonts w:ascii="Times New Roman" w:hAnsi="Times New Roman" w:cs="Times New Roman"/>
          <w:i/>
          <w:lang w:val="en-US"/>
        </w:rPr>
        <w:t>om</w:t>
      </w:r>
      <w:proofErr w:type="spellEnd"/>
      <w:proofErr w:type="gram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tro</w:t>
      </w:r>
      <w:proofErr w:type="spell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i</w:t>
      </w:r>
      <w:proofErr w:type="spell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vår</w:t>
      </w:r>
      <w:proofErr w:type="spellEnd"/>
      <w:r w:rsidRPr="00A14D0A">
        <w:rPr>
          <w:rFonts w:ascii="Times New Roman" w:hAnsi="Times New Roman" w:cs="Times New Roman"/>
          <w:i/>
          <w:lang w:val="en-US"/>
        </w:rPr>
        <w:t xml:space="preserve"> </w:t>
      </w:r>
      <w:proofErr w:type="spellStart"/>
      <w:r w:rsidRPr="00A14D0A">
        <w:rPr>
          <w:rFonts w:ascii="Times New Roman" w:hAnsi="Times New Roman" w:cs="Times New Roman"/>
          <w:i/>
          <w:lang w:val="en-US"/>
        </w:rPr>
        <w:t>tid</w:t>
      </w:r>
      <w:proofErr w:type="spellEnd"/>
      <w:r w:rsidRPr="00A14D0A">
        <w:rPr>
          <w:rFonts w:ascii="Times New Roman" w:hAnsi="Times New Roman" w:cs="Times New Roman"/>
          <w:i/>
          <w:lang w:val="en-US"/>
        </w:rPr>
        <w:t xml:space="preserve">. </w:t>
      </w:r>
      <w:r w:rsidRPr="00A14D0A">
        <w:rPr>
          <w:rFonts w:ascii="Times New Roman" w:hAnsi="Times New Roman" w:cs="Times New Roman"/>
          <w:lang w:val="en-US"/>
        </w:rPr>
        <w:t xml:space="preserve">Oslo: </w:t>
      </w:r>
      <w:proofErr w:type="spellStart"/>
      <w:r w:rsidRPr="00A14D0A">
        <w:rPr>
          <w:rFonts w:ascii="Times New Roman" w:hAnsi="Times New Roman" w:cs="Times New Roman"/>
          <w:lang w:val="en-US"/>
        </w:rPr>
        <w:t>Cappelen</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Damm</w:t>
      </w:r>
      <w:proofErr w:type="spellEnd"/>
      <w:r w:rsidR="00A24356" w:rsidRPr="00A14D0A">
        <w:rPr>
          <w:rFonts w:ascii="Times New Roman" w:hAnsi="Times New Roman" w:cs="Times New Roman"/>
          <w:lang w:val="en-US"/>
        </w:rPr>
        <w:t>.</w:t>
      </w:r>
      <w:r w:rsidRPr="00A14D0A">
        <w:rPr>
          <w:rFonts w:ascii="Times New Roman" w:hAnsi="Times New Roman" w:cs="Times New Roman"/>
          <w:lang w:val="en-US"/>
        </w:rPr>
        <w:t xml:space="preserve"> </w:t>
      </w:r>
    </w:p>
    <w:p w14:paraId="73F6A297" w14:textId="77777777" w:rsidR="00083A03" w:rsidRPr="00A14D0A" w:rsidRDefault="00083A03" w:rsidP="00083A03">
      <w:pPr>
        <w:widowControl w:val="0"/>
        <w:autoSpaceDE w:val="0"/>
        <w:autoSpaceDN w:val="0"/>
        <w:adjustRightInd w:val="0"/>
        <w:spacing w:line="360" w:lineRule="auto"/>
        <w:rPr>
          <w:rFonts w:ascii="Times New Roman" w:hAnsi="Times New Roman" w:cs="Times New Roman"/>
          <w:lang w:val="en-US"/>
        </w:rPr>
      </w:pPr>
      <w:proofErr w:type="spellStart"/>
      <w:r w:rsidRPr="00A14D0A">
        <w:rPr>
          <w:rFonts w:ascii="Times New Roman" w:hAnsi="Times New Roman" w:cs="Times New Roman"/>
          <w:lang w:val="en-US"/>
        </w:rPr>
        <w:t>Sødal</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Helje</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Kringlebotn</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Forandring</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fryder</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Endringer</w:t>
      </w:r>
      <w:proofErr w:type="spellEnd"/>
      <w:r w:rsidRPr="00A14D0A">
        <w:rPr>
          <w:rFonts w:ascii="Times New Roman" w:hAnsi="Times New Roman" w:cs="Times New Roman"/>
          <w:lang w:val="en-US"/>
        </w:rPr>
        <w:t xml:space="preserve"> I </w:t>
      </w:r>
      <w:proofErr w:type="spellStart"/>
      <w:r w:rsidRPr="00A14D0A">
        <w:rPr>
          <w:rFonts w:ascii="Times New Roman" w:hAnsi="Times New Roman" w:cs="Times New Roman"/>
          <w:lang w:val="en-US"/>
        </w:rPr>
        <w:t>tre</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kristne</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ungdomsgrupper</w:t>
      </w:r>
      <w:proofErr w:type="spellEnd"/>
      <w:r w:rsidRPr="00A14D0A">
        <w:rPr>
          <w:rFonts w:ascii="Times New Roman" w:hAnsi="Times New Roman" w:cs="Times New Roman"/>
          <w:lang w:val="en-US"/>
        </w:rPr>
        <w:t xml:space="preserve"> I </w:t>
      </w:r>
    </w:p>
    <w:p w14:paraId="57C85E95" w14:textId="0F413938" w:rsidR="00083A03" w:rsidRPr="00A14D0A" w:rsidRDefault="00083A03" w:rsidP="00083A03">
      <w:pPr>
        <w:widowControl w:val="0"/>
        <w:autoSpaceDE w:val="0"/>
        <w:autoSpaceDN w:val="0"/>
        <w:adjustRightInd w:val="0"/>
        <w:spacing w:line="360" w:lineRule="auto"/>
        <w:ind w:firstLine="708"/>
        <w:rPr>
          <w:rFonts w:ascii="Times New Roman" w:hAnsi="Times New Roman" w:cs="Times New Roman"/>
          <w:i/>
          <w:lang w:val="en-US"/>
        </w:rPr>
      </w:pPr>
      <w:r w:rsidRPr="00A14D0A">
        <w:rPr>
          <w:rFonts w:ascii="Times New Roman" w:hAnsi="Times New Roman" w:cs="Times New Roman"/>
          <w:lang w:val="en-US"/>
        </w:rPr>
        <w:t xml:space="preserve">Kristiansand 1984-2004”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Pål</w:t>
      </w:r>
      <w:proofErr w:type="spell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Repstad</w:t>
      </w:r>
      <w:proofErr w:type="spellEnd"/>
      <w:r w:rsidRPr="00A14D0A">
        <w:rPr>
          <w:rFonts w:ascii="Times New Roman" w:hAnsi="Times New Roman" w:cs="Times New Roman"/>
          <w:lang w:val="en-US"/>
        </w:rPr>
        <w:t xml:space="preserve"> </w:t>
      </w:r>
      <w:proofErr w:type="spellStart"/>
      <w:proofErr w:type="gramStart"/>
      <w:r w:rsidRPr="00A14D0A">
        <w:rPr>
          <w:rFonts w:ascii="Times New Roman" w:hAnsi="Times New Roman" w:cs="Times New Roman"/>
          <w:lang w:val="en-US"/>
        </w:rPr>
        <w:t>og</w:t>
      </w:r>
      <w:proofErr w:type="spellEnd"/>
      <w:proofErr w:type="gramEnd"/>
      <w:r w:rsidRPr="00A14D0A">
        <w:rPr>
          <w:rFonts w:ascii="Times New Roman" w:hAnsi="Times New Roman" w:cs="Times New Roman"/>
          <w:lang w:val="en-US"/>
        </w:rPr>
        <w:t xml:space="preserve"> Jon-Olav </w:t>
      </w:r>
      <w:proofErr w:type="spellStart"/>
      <w:r w:rsidRPr="00A14D0A">
        <w:rPr>
          <w:rFonts w:ascii="Times New Roman" w:hAnsi="Times New Roman" w:cs="Times New Roman"/>
          <w:lang w:val="en-US"/>
        </w:rPr>
        <w:t>Henriksen</w:t>
      </w:r>
      <w:proofErr w:type="spellEnd"/>
      <w:r w:rsidRPr="00A14D0A">
        <w:rPr>
          <w:rFonts w:ascii="Times New Roman" w:hAnsi="Times New Roman" w:cs="Times New Roman"/>
          <w:lang w:val="en-US"/>
        </w:rPr>
        <w:t xml:space="preserve"> (red.)</w:t>
      </w:r>
      <w:r w:rsidR="009E035C" w:rsidRPr="00A14D0A">
        <w:rPr>
          <w:rFonts w:ascii="Times New Roman" w:hAnsi="Times New Roman" w:cs="Times New Roman"/>
          <w:lang w:val="en-US"/>
        </w:rPr>
        <w:t>,</w:t>
      </w:r>
      <w:r w:rsidRPr="00A14D0A">
        <w:rPr>
          <w:rFonts w:ascii="Times New Roman" w:hAnsi="Times New Roman" w:cs="Times New Roman"/>
          <w:lang w:val="en-US"/>
        </w:rPr>
        <w:t xml:space="preserve"> </w:t>
      </w:r>
      <w:proofErr w:type="spellStart"/>
      <w:r w:rsidRPr="00A14D0A">
        <w:rPr>
          <w:rFonts w:ascii="Times New Roman" w:hAnsi="Times New Roman" w:cs="Times New Roman"/>
          <w:i/>
          <w:lang w:val="en-US"/>
        </w:rPr>
        <w:t>Mykere</w:t>
      </w:r>
      <w:proofErr w:type="spellEnd"/>
      <w:r w:rsidRPr="00A14D0A">
        <w:rPr>
          <w:rFonts w:ascii="Times New Roman" w:hAnsi="Times New Roman" w:cs="Times New Roman"/>
          <w:i/>
          <w:lang w:val="en-US"/>
        </w:rPr>
        <w:t xml:space="preserve"> </w:t>
      </w:r>
    </w:p>
    <w:p w14:paraId="3CE17157" w14:textId="00F117AB" w:rsidR="00083A03" w:rsidRPr="00A14D0A" w:rsidRDefault="00083A03" w:rsidP="00083A03">
      <w:pPr>
        <w:widowControl w:val="0"/>
        <w:autoSpaceDE w:val="0"/>
        <w:autoSpaceDN w:val="0"/>
        <w:adjustRightInd w:val="0"/>
        <w:spacing w:line="360" w:lineRule="auto"/>
        <w:ind w:firstLine="708"/>
        <w:rPr>
          <w:rFonts w:ascii="Times New Roman" w:hAnsi="Times New Roman" w:cs="Times New Roman"/>
          <w:lang w:val="en-US"/>
        </w:rPr>
      </w:pPr>
      <w:r w:rsidRPr="00A14D0A">
        <w:rPr>
          <w:rFonts w:ascii="Times New Roman" w:hAnsi="Times New Roman" w:cs="Times New Roman"/>
          <w:i/>
          <w:lang w:val="en-US"/>
        </w:rPr>
        <w:t>Kristendom?</w:t>
      </w:r>
      <w:r w:rsidR="00503930">
        <w:rPr>
          <w:rFonts w:ascii="Times New Roman" w:hAnsi="Times New Roman" w:cs="Times New Roman"/>
          <w:i/>
          <w:lang w:val="en-US"/>
        </w:rPr>
        <w:t>.</w:t>
      </w:r>
      <w:r w:rsidRPr="00A14D0A">
        <w:rPr>
          <w:rFonts w:ascii="Times New Roman" w:hAnsi="Times New Roman" w:cs="Times New Roman"/>
          <w:i/>
          <w:lang w:val="en-US"/>
        </w:rPr>
        <w:t xml:space="preserve"> </w:t>
      </w:r>
      <w:r w:rsidRPr="00A14D0A">
        <w:rPr>
          <w:rFonts w:ascii="Times New Roman" w:hAnsi="Times New Roman" w:cs="Times New Roman"/>
          <w:lang w:val="en-US"/>
        </w:rPr>
        <w:t xml:space="preserve">Bergen: </w:t>
      </w:r>
      <w:proofErr w:type="spellStart"/>
      <w:r w:rsidRPr="00A14D0A">
        <w:rPr>
          <w:rFonts w:ascii="Times New Roman" w:hAnsi="Times New Roman" w:cs="Times New Roman"/>
          <w:lang w:val="en-US"/>
        </w:rPr>
        <w:t>Fagbokforlaget</w:t>
      </w:r>
      <w:proofErr w:type="spellEnd"/>
      <w:r w:rsidR="00A24356" w:rsidRPr="00A14D0A">
        <w:rPr>
          <w:rFonts w:ascii="Times New Roman" w:hAnsi="Times New Roman" w:cs="Times New Roman"/>
          <w:lang w:val="en-US"/>
        </w:rPr>
        <w:t>.</w:t>
      </w:r>
    </w:p>
    <w:p w14:paraId="2FC5F012" w14:textId="77777777" w:rsidR="00083A03" w:rsidRPr="00A14D0A" w:rsidRDefault="00083A03" w:rsidP="00083A03">
      <w:pPr>
        <w:pStyle w:val="g"/>
        <w:spacing w:before="0" w:after="0" w:line="360" w:lineRule="auto"/>
      </w:pPr>
      <w:r w:rsidRPr="00A14D0A">
        <w:rPr>
          <w:lang w:val="en-US"/>
        </w:rPr>
        <w:t xml:space="preserve">Tarrant, Mark, Adrian C. North &amp; David J. Hargreaves 2002. “Youth identity and music” </w:t>
      </w:r>
      <w:r w:rsidRPr="00A14D0A">
        <w:t xml:space="preserve">In </w:t>
      </w:r>
    </w:p>
    <w:p w14:paraId="5797B7BB" w14:textId="73492ADD" w:rsidR="00083A03" w:rsidRPr="00A14D0A" w:rsidRDefault="00083A03" w:rsidP="00083A03">
      <w:pPr>
        <w:pStyle w:val="g"/>
        <w:spacing w:before="0" w:after="0" w:line="360" w:lineRule="auto"/>
        <w:ind w:left="708"/>
      </w:pPr>
      <w:r w:rsidRPr="00A14D0A">
        <w:t xml:space="preserve">Raymond </w:t>
      </w:r>
      <w:proofErr w:type="spellStart"/>
      <w:r w:rsidRPr="00A14D0A">
        <w:t>A.R</w:t>
      </w:r>
      <w:proofErr w:type="spellEnd"/>
      <w:r w:rsidRPr="00A14D0A">
        <w:t xml:space="preserve"> </w:t>
      </w:r>
      <w:proofErr w:type="spellStart"/>
      <w:r w:rsidRPr="00A14D0A">
        <w:t>Macdonald</w:t>
      </w:r>
      <w:proofErr w:type="spellEnd"/>
      <w:r w:rsidRPr="00A14D0A">
        <w:t xml:space="preserve">, David J. Hargreaves &amp; Dorothy </w:t>
      </w:r>
      <w:proofErr w:type="spellStart"/>
      <w:r w:rsidRPr="00A14D0A">
        <w:t>Miell</w:t>
      </w:r>
      <w:proofErr w:type="spellEnd"/>
      <w:r w:rsidRPr="00A14D0A">
        <w:t xml:space="preserve"> (red.) </w:t>
      </w:r>
      <w:r w:rsidRPr="00A14D0A">
        <w:rPr>
          <w:i/>
        </w:rPr>
        <w:t xml:space="preserve">Musikal </w:t>
      </w:r>
      <w:proofErr w:type="spellStart"/>
      <w:r w:rsidRPr="00A14D0A">
        <w:rPr>
          <w:i/>
        </w:rPr>
        <w:t>identities</w:t>
      </w:r>
      <w:proofErr w:type="spellEnd"/>
      <w:r w:rsidRPr="00A14D0A">
        <w:rPr>
          <w:i/>
        </w:rPr>
        <w:t>.</w:t>
      </w:r>
      <w:r w:rsidRPr="00A14D0A">
        <w:t xml:space="preserve"> New York: Oxford </w:t>
      </w:r>
      <w:proofErr w:type="spellStart"/>
      <w:r w:rsidRPr="00A14D0A">
        <w:t>University</w:t>
      </w:r>
      <w:proofErr w:type="spellEnd"/>
      <w:r w:rsidRPr="00A14D0A">
        <w:t xml:space="preserve"> Press</w:t>
      </w:r>
      <w:r w:rsidR="00A24356" w:rsidRPr="00A14D0A">
        <w:t>.</w:t>
      </w:r>
    </w:p>
    <w:p w14:paraId="72706EED" w14:textId="1AA5A890"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rPr>
        <w:t>Thagaard</w:t>
      </w:r>
      <w:proofErr w:type="spellEnd"/>
      <w:r w:rsidRPr="00A14D0A">
        <w:rPr>
          <w:rFonts w:ascii="Times New Roman" w:hAnsi="Times New Roman" w:cs="Times New Roman"/>
        </w:rPr>
        <w:t xml:space="preserve">, Tove 2003. </w:t>
      </w:r>
      <w:r w:rsidRPr="00A14D0A">
        <w:rPr>
          <w:rFonts w:ascii="Times New Roman" w:hAnsi="Times New Roman" w:cs="Times New Roman"/>
          <w:i/>
        </w:rPr>
        <w:t>Systematikk og innlevelse: en innføring i kvalitativ metode</w:t>
      </w:r>
      <w:r w:rsidR="00503930">
        <w:rPr>
          <w:rFonts w:ascii="Times New Roman" w:hAnsi="Times New Roman" w:cs="Times New Roman"/>
          <w:i/>
        </w:rPr>
        <w:t>.</w:t>
      </w:r>
      <w:r w:rsidRPr="00A14D0A">
        <w:rPr>
          <w:rFonts w:ascii="Times New Roman" w:hAnsi="Times New Roman" w:cs="Times New Roman"/>
        </w:rPr>
        <w:t xml:space="preserve"> Bergen: </w:t>
      </w:r>
    </w:p>
    <w:p w14:paraId="5E5C6CD0" w14:textId="58FE68BA" w:rsidR="00083A03" w:rsidRPr="00A14D0A" w:rsidRDefault="00083A03" w:rsidP="00083A03">
      <w:pPr>
        <w:spacing w:line="360" w:lineRule="auto"/>
        <w:ind w:firstLine="708"/>
        <w:rPr>
          <w:rFonts w:ascii="Times New Roman" w:hAnsi="Times New Roman" w:cs="Times New Roman"/>
        </w:rPr>
      </w:pPr>
      <w:r w:rsidRPr="00A14D0A">
        <w:rPr>
          <w:rFonts w:ascii="Times New Roman" w:hAnsi="Times New Roman" w:cs="Times New Roman"/>
        </w:rPr>
        <w:t>Fagbokforlaget Vigmostad &amp; Bjørke</w:t>
      </w:r>
      <w:r w:rsidR="00A24356" w:rsidRPr="00A14D0A">
        <w:rPr>
          <w:rFonts w:ascii="Times New Roman" w:hAnsi="Times New Roman" w:cs="Times New Roman"/>
        </w:rPr>
        <w:t>.</w:t>
      </w:r>
    </w:p>
    <w:p w14:paraId="1AC74500" w14:textId="58922FD2" w:rsidR="00083A03" w:rsidRPr="00A14D0A" w:rsidRDefault="00083A03" w:rsidP="00083A03">
      <w:pPr>
        <w:spacing w:line="360" w:lineRule="auto"/>
        <w:rPr>
          <w:rFonts w:ascii="Times New Roman" w:hAnsi="Times New Roman" w:cs="Times New Roman"/>
        </w:rPr>
      </w:pPr>
      <w:proofErr w:type="spellStart"/>
      <w:r w:rsidRPr="00A14D0A">
        <w:rPr>
          <w:rFonts w:ascii="Times New Roman" w:hAnsi="Times New Roman" w:cs="Times New Roman"/>
        </w:rPr>
        <w:t>Thurén</w:t>
      </w:r>
      <w:proofErr w:type="spellEnd"/>
      <w:r w:rsidRPr="00A14D0A">
        <w:rPr>
          <w:rFonts w:ascii="Times New Roman" w:hAnsi="Times New Roman" w:cs="Times New Roman"/>
        </w:rPr>
        <w:t xml:space="preserve">, Torsten 2009. </w:t>
      </w:r>
      <w:r w:rsidR="00503930">
        <w:rPr>
          <w:rFonts w:ascii="Times New Roman" w:hAnsi="Times New Roman" w:cs="Times New Roman"/>
          <w:i/>
        </w:rPr>
        <w:t>Vitenskapsteori for nybegynnere.</w:t>
      </w:r>
      <w:r w:rsidRPr="00A14D0A">
        <w:rPr>
          <w:rFonts w:ascii="Times New Roman" w:hAnsi="Times New Roman" w:cs="Times New Roman"/>
          <w:i/>
        </w:rPr>
        <w:t xml:space="preserve"> </w:t>
      </w:r>
      <w:r w:rsidRPr="00A14D0A">
        <w:rPr>
          <w:rFonts w:ascii="Times New Roman" w:hAnsi="Times New Roman" w:cs="Times New Roman"/>
        </w:rPr>
        <w:t>Oslo: Gyldendal.</w:t>
      </w:r>
    </w:p>
    <w:p w14:paraId="69AED7E1" w14:textId="0A7A4E59" w:rsidR="00083A03"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Tobin, Henrik 1996. </w:t>
      </w:r>
      <w:r w:rsidR="00503930">
        <w:rPr>
          <w:rFonts w:ascii="Times New Roman" w:hAnsi="Times New Roman" w:cs="Times New Roman"/>
          <w:i/>
        </w:rPr>
        <w:t xml:space="preserve">Den </w:t>
      </w:r>
      <w:proofErr w:type="spellStart"/>
      <w:r w:rsidR="00503930">
        <w:rPr>
          <w:rFonts w:ascii="Times New Roman" w:hAnsi="Times New Roman" w:cs="Times New Roman"/>
          <w:i/>
        </w:rPr>
        <w:t>underbara</w:t>
      </w:r>
      <w:proofErr w:type="spellEnd"/>
      <w:r w:rsidR="00503930">
        <w:rPr>
          <w:rFonts w:ascii="Times New Roman" w:hAnsi="Times New Roman" w:cs="Times New Roman"/>
          <w:i/>
        </w:rPr>
        <w:t xml:space="preserve"> </w:t>
      </w:r>
      <w:proofErr w:type="spellStart"/>
      <w:r w:rsidR="00503930">
        <w:rPr>
          <w:rFonts w:ascii="Times New Roman" w:hAnsi="Times New Roman" w:cs="Times New Roman"/>
          <w:i/>
        </w:rPr>
        <w:t>harmonin</w:t>
      </w:r>
      <w:proofErr w:type="spellEnd"/>
      <w:r w:rsidR="00503930">
        <w:rPr>
          <w:rFonts w:ascii="Times New Roman" w:hAnsi="Times New Roman" w:cs="Times New Roman"/>
          <w:i/>
        </w:rPr>
        <w:t>.</w:t>
      </w:r>
      <w:r w:rsidRPr="00A14D0A">
        <w:rPr>
          <w:rFonts w:ascii="Times New Roman" w:hAnsi="Times New Roman" w:cs="Times New Roman"/>
          <w:i/>
        </w:rPr>
        <w:t xml:space="preserve"> </w:t>
      </w:r>
      <w:r w:rsidRPr="00A14D0A">
        <w:rPr>
          <w:rFonts w:ascii="Times New Roman" w:hAnsi="Times New Roman" w:cs="Times New Roman"/>
        </w:rPr>
        <w:t xml:space="preserve">Stockholm: Verbum. </w:t>
      </w:r>
    </w:p>
    <w:p w14:paraId="68A9FC08" w14:textId="0340023F" w:rsidR="00802AA4" w:rsidRDefault="00505FD0" w:rsidP="00802AA4">
      <w:pPr>
        <w:pStyle w:val="g"/>
        <w:spacing w:before="0" w:after="0" w:line="360" w:lineRule="auto"/>
      </w:pPr>
      <w:r>
        <w:t xml:space="preserve">Tobin, Henrik 2006. </w:t>
      </w:r>
      <w:r w:rsidRPr="00505FD0">
        <w:t>”</w:t>
      </w:r>
      <w:proofErr w:type="spellStart"/>
      <w:r w:rsidRPr="00505FD0">
        <w:t>Skönhet</w:t>
      </w:r>
      <w:proofErr w:type="spellEnd"/>
      <w:r w:rsidRPr="00505FD0">
        <w:t xml:space="preserve">, makt </w:t>
      </w:r>
      <w:proofErr w:type="spellStart"/>
      <w:r w:rsidRPr="00505FD0">
        <w:t>och</w:t>
      </w:r>
      <w:proofErr w:type="spellEnd"/>
      <w:r w:rsidRPr="00505FD0">
        <w:t xml:space="preserve"> </w:t>
      </w:r>
      <w:proofErr w:type="spellStart"/>
      <w:r w:rsidRPr="00505FD0">
        <w:t>relation</w:t>
      </w:r>
      <w:proofErr w:type="spellEnd"/>
      <w:r>
        <w:t xml:space="preserve"> – om </w:t>
      </w:r>
      <w:proofErr w:type="spellStart"/>
      <w:r>
        <w:t>musiken</w:t>
      </w:r>
      <w:proofErr w:type="spellEnd"/>
      <w:r>
        <w:t xml:space="preserve"> i </w:t>
      </w:r>
      <w:proofErr w:type="spellStart"/>
      <w:r>
        <w:t>kyrkan</w:t>
      </w:r>
      <w:proofErr w:type="spellEnd"/>
      <w:r w:rsidRPr="00505FD0">
        <w:t>”</w:t>
      </w:r>
      <w:r w:rsidR="00802AA4">
        <w:t xml:space="preserve"> </w:t>
      </w:r>
      <w:r w:rsidR="00802AA4" w:rsidRPr="00A14D0A">
        <w:t xml:space="preserve">i Ragnar </w:t>
      </w:r>
      <w:proofErr w:type="spellStart"/>
      <w:r w:rsidR="00802AA4" w:rsidRPr="00A14D0A">
        <w:t>Håkanson</w:t>
      </w:r>
      <w:proofErr w:type="spellEnd"/>
      <w:r w:rsidR="00802AA4" w:rsidRPr="00A14D0A">
        <w:t xml:space="preserve"> (red.),</w:t>
      </w:r>
      <w:r w:rsidR="00466E1C">
        <w:t xml:space="preserve"> </w:t>
      </w:r>
    </w:p>
    <w:p w14:paraId="26FEE79A" w14:textId="3B42E75D" w:rsidR="00505FD0" w:rsidRPr="00505FD0" w:rsidRDefault="00802AA4" w:rsidP="00802AA4">
      <w:pPr>
        <w:pStyle w:val="g"/>
        <w:spacing w:before="0" w:after="0" w:line="360" w:lineRule="auto"/>
        <w:ind w:firstLine="708"/>
        <w:rPr>
          <w:i/>
        </w:rPr>
      </w:pPr>
      <w:proofErr w:type="spellStart"/>
      <w:r w:rsidRPr="00A14D0A">
        <w:rPr>
          <w:i/>
        </w:rPr>
        <w:t>Åtta</w:t>
      </w:r>
      <w:proofErr w:type="spellEnd"/>
      <w:r w:rsidRPr="00A14D0A">
        <w:rPr>
          <w:i/>
        </w:rPr>
        <w:t xml:space="preserve"> </w:t>
      </w:r>
      <w:proofErr w:type="spellStart"/>
      <w:r w:rsidRPr="00A14D0A">
        <w:rPr>
          <w:i/>
        </w:rPr>
        <w:t>röster</w:t>
      </w:r>
      <w:proofErr w:type="spellEnd"/>
      <w:r w:rsidRPr="00A14D0A">
        <w:rPr>
          <w:i/>
        </w:rPr>
        <w:t xml:space="preserve"> om </w:t>
      </w:r>
      <w:proofErr w:type="spellStart"/>
      <w:r w:rsidRPr="00A14D0A">
        <w:rPr>
          <w:i/>
        </w:rPr>
        <w:t>musik</w:t>
      </w:r>
      <w:proofErr w:type="spellEnd"/>
      <w:r w:rsidRPr="00A14D0A">
        <w:rPr>
          <w:i/>
        </w:rPr>
        <w:t xml:space="preserve"> </w:t>
      </w:r>
      <w:proofErr w:type="spellStart"/>
      <w:r w:rsidRPr="00A14D0A">
        <w:rPr>
          <w:i/>
        </w:rPr>
        <w:t>och</w:t>
      </w:r>
      <w:proofErr w:type="spellEnd"/>
      <w:r w:rsidRPr="00A14D0A">
        <w:rPr>
          <w:i/>
        </w:rPr>
        <w:t xml:space="preserve"> teologi. </w:t>
      </w:r>
      <w:r w:rsidRPr="00A14D0A">
        <w:t xml:space="preserve">Stockholm: Verbum. </w:t>
      </w:r>
    </w:p>
    <w:p w14:paraId="739CCC7E" w14:textId="77777777"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 xml:space="preserve">Trysnes, Irene (2012) ”Update.God.com. Estetiske uttrykk i kristne ungdomsmiljøer” i </w:t>
      </w:r>
    </w:p>
    <w:p w14:paraId="615E0458" w14:textId="26CA8482" w:rsidR="00083A03" w:rsidRPr="00A14D0A" w:rsidRDefault="00083A03" w:rsidP="00083A03">
      <w:pPr>
        <w:spacing w:line="360" w:lineRule="auto"/>
        <w:ind w:firstLine="708"/>
        <w:rPr>
          <w:rFonts w:ascii="Times New Roman" w:hAnsi="Times New Roman" w:cs="Times New Roman"/>
          <w:b/>
          <w:sz w:val="36"/>
          <w:szCs w:val="36"/>
        </w:rPr>
      </w:pPr>
      <w:r w:rsidRPr="00A14D0A">
        <w:rPr>
          <w:rFonts w:ascii="Times New Roman" w:hAnsi="Times New Roman" w:cs="Times New Roman"/>
        </w:rPr>
        <w:t xml:space="preserve">Repstad, Pål og Irene Trysnes (red.) </w:t>
      </w:r>
      <w:r w:rsidRPr="00A14D0A">
        <w:rPr>
          <w:rFonts w:ascii="Times New Roman" w:hAnsi="Times New Roman" w:cs="Times New Roman"/>
          <w:i/>
        </w:rPr>
        <w:t xml:space="preserve">Fra forsakelse til </w:t>
      </w:r>
      <w:proofErr w:type="spellStart"/>
      <w:r w:rsidRPr="00A14D0A">
        <w:rPr>
          <w:rFonts w:ascii="Times New Roman" w:hAnsi="Times New Roman" w:cs="Times New Roman"/>
          <w:i/>
        </w:rPr>
        <w:t>feelgood</w:t>
      </w:r>
      <w:proofErr w:type="spellEnd"/>
      <w:r w:rsidRPr="00A14D0A">
        <w:rPr>
          <w:rFonts w:ascii="Times New Roman" w:hAnsi="Times New Roman" w:cs="Times New Roman"/>
          <w:i/>
        </w:rPr>
        <w:t xml:space="preserve">. </w:t>
      </w:r>
      <w:r w:rsidR="00503930">
        <w:rPr>
          <w:rFonts w:ascii="Times New Roman" w:hAnsi="Times New Roman" w:cs="Times New Roman"/>
        </w:rPr>
        <w:t xml:space="preserve">Under </w:t>
      </w:r>
      <w:proofErr w:type="spellStart"/>
      <w:r w:rsidR="00503930">
        <w:rPr>
          <w:rFonts w:ascii="Times New Roman" w:hAnsi="Times New Roman" w:cs="Times New Roman"/>
        </w:rPr>
        <w:t>prod</w:t>
      </w:r>
      <w:proofErr w:type="spellEnd"/>
      <w:r w:rsidR="00503930">
        <w:rPr>
          <w:rFonts w:ascii="Times New Roman" w:hAnsi="Times New Roman" w:cs="Times New Roman"/>
        </w:rPr>
        <w:t>.</w:t>
      </w:r>
    </w:p>
    <w:p w14:paraId="6ED9867F" w14:textId="7351D859"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rPr>
      </w:pPr>
      <w:proofErr w:type="spellStart"/>
      <w:r w:rsidRPr="00A14D0A">
        <w:rPr>
          <w:rFonts w:ascii="Times New Roman" w:hAnsi="Times New Roman" w:cs="Times New Roman"/>
        </w:rPr>
        <w:t>Varkøy</w:t>
      </w:r>
      <w:proofErr w:type="spellEnd"/>
      <w:r w:rsidRPr="00A14D0A">
        <w:rPr>
          <w:rFonts w:ascii="Times New Roman" w:hAnsi="Times New Roman" w:cs="Times New Roman"/>
        </w:rPr>
        <w:t xml:space="preserve">, Øyvind 2004. ”En stille susen” i </w:t>
      </w:r>
      <w:r w:rsidRPr="00A14D0A">
        <w:rPr>
          <w:rFonts w:ascii="Times New Roman" w:eastAsia="Times New Roman" w:hAnsi="Times New Roman" w:cs="Times New Roman"/>
        </w:rPr>
        <w:t>Guldbrandsen, Erling E. &amp; Øivind</w:t>
      </w:r>
      <w:r w:rsidR="009E035C" w:rsidRPr="00A14D0A">
        <w:rPr>
          <w:rFonts w:ascii="Times New Roman" w:eastAsia="Times New Roman" w:hAnsi="Times New Roman" w:cs="Times New Roman"/>
        </w:rPr>
        <w:t xml:space="preserve"> </w:t>
      </w:r>
      <w:proofErr w:type="spellStart"/>
      <w:r w:rsidR="009E035C" w:rsidRPr="00A14D0A">
        <w:rPr>
          <w:rFonts w:ascii="Times New Roman" w:eastAsia="Times New Roman" w:hAnsi="Times New Roman" w:cs="Times New Roman"/>
        </w:rPr>
        <w:t>Varkøy</w:t>
      </w:r>
      <w:proofErr w:type="spellEnd"/>
      <w:r w:rsidR="009E035C" w:rsidRPr="00A14D0A">
        <w:rPr>
          <w:rFonts w:ascii="Times New Roman" w:eastAsia="Times New Roman" w:hAnsi="Times New Roman" w:cs="Times New Roman"/>
        </w:rPr>
        <w:t xml:space="preserve"> (red.),</w:t>
      </w:r>
      <w:r w:rsidRPr="00A14D0A">
        <w:rPr>
          <w:rFonts w:ascii="Times New Roman" w:eastAsia="Times New Roman" w:hAnsi="Times New Roman" w:cs="Times New Roman"/>
        </w:rPr>
        <w:t xml:space="preserve"> </w:t>
      </w:r>
    </w:p>
    <w:p w14:paraId="5351F7DC" w14:textId="41AFFB53" w:rsidR="00A24356" w:rsidRPr="00A14D0A" w:rsidRDefault="00083A03" w:rsidP="000051A2">
      <w:pPr>
        <w:widowControl w:val="0"/>
        <w:autoSpaceDE w:val="0"/>
        <w:autoSpaceDN w:val="0"/>
        <w:adjustRightInd w:val="0"/>
        <w:spacing w:line="360" w:lineRule="auto"/>
        <w:ind w:firstLine="708"/>
        <w:rPr>
          <w:rFonts w:ascii="Times New Roman" w:eastAsia="Times New Roman" w:hAnsi="Times New Roman" w:cs="Times New Roman"/>
        </w:rPr>
      </w:pPr>
      <w:r w:rsidRPr="00A14D0A">
        <w:rPr>
          <w:rFonts w:ascii="Times New Roman" w:eastAsia="Times New Roman" w:hAnsi="Times New Roman" w:cs="Times New Roman"/>
          <w:i/>
          <w:iCs/>
        </w:rPr>
        <w:t>Musikk og mysterium</w:t>
      </w:r>
      <w:r w:rsidRPr="00A14D0A">
        <w:rPr>
          <w:rFonts w:ascii="Times New Roman" w:eastAsia="Times New Roman" w:hAnsi="Times New Roman" w:cs="Times New Roman"/>
        </w:rPr>
        <w:t>. Cappelen Akademisk F</w:t>
      </w:r>
      <w:r w:rsidR="009D2070" w:rsidRPr="00A14D0A">
        <w:rPr>
          <w:rFonts w:ascii="Times New Roman" w:eastAsia="Times New Roman" w:hAnsi="Times New Roman" w:cs="Times New Roman"/>
        </w:rPr>
        <w:t>orlag</w:t>
      </w:r>
      <w:r w:rsidR="00A24356" w:rsidRPr="00A14D0A">
        <w:rPr>
          <w:rFonts w:ascii="Times New Roman" w:eastAsia="Times New Roman" w:hAnsi="Times New Roman" w:cs="Times New Roman"/>
        </w:rPr>
        <w:t>.</w:t>
      </w:r>
    </w:p>
    <w:p w14:paraId="1F5CE325" w14:textId="1729D67F" w:rsidR="000051A2" w:rsidRDefault="000051A2" w:rsidP="00A14D0A">
      <w:pPr>
        <w:pStyle w:val="Overskrift2"/>
        <w:rPr>
          <w:rFonts w:ascii="Times New Roman" w:hAnsi="Times New Roman"/>
        </w:rPr>
      </w:pPr>
      <w:bookmarkStart w:id="227" w:name="_Toc212872201"/>
      <w:bookmarkStart w:id="228" w:name="_Toc212872361"/>
      <w:r>
        <w:rPr>
          <w:rFonts w:ascii="Times New Roman" w:hAnsi="Times New Roman"/>
        </w:rPr>
        <w:t>Magasinartikler:</w:t>
      </w:r>
      <w:bookmarkEnd w:id="227"/>
      <w:bookmarkEnd w:id="228"/>
    </w:p>
    <w:p w14:paraId="421B0368" w14:textId="77777777" w:rsidR="000051A2" w:rsidRPr="00A14D0A" w:rsidRDefault="000051A2" w:rsidP="000051A2">
      <w:pPr>
        <w:widowControl w:val="0"/>
        <w:autoSpaceDE w:val="0"/>
        <w:autoSpaceDN w:val="0"/>
        <w:adjustRightInd w:val="0"/>
        <w:spacing w:line="360" w:lineRule="auto"/>
        <w:rPr>
          <w:rFonts w:ascii="Times New Roman" w:hAnsi="Times New Roman" w:cs="Times New Roman"/>
          <w:i/>
          <w:iCs/>
          <w:lang w:val="en-US"/>
        </w:rPr>
      </w:pPr>
      <w:proofErr w:type="spellStart"/>
      <w:r w:rsidRPr="00A14D0A">
        <w:rPr>
          <w:rFonts w:ascii="Times New Roman" w:hAnsi="Times New Roman" w:cs="Times New Roman"/>
          <w:lang w:val="en-US"/>
        </w:rPr>
        <w:t>Radwan</w:t>
      </w:r>
      <w:proofErr w:type="spellEnd"/>
      <w:r w:rsidRPr="00A14D0A">
        <w:rPr>
          <w:rFonts w:ascii="Times New Roman" w:hAnsi="Times New Roman" w:cs="Times New Roman"/>
          <w:lang w:val="en-US"/>
        </w:rPr>
        <w:t xml:space="preserve">, J. 2006. “Music and Mediated Religious Identity: Jesus </w:t>
      </w:r>
      <w:proofErr w:type="gramStart"/>
      <w:r w:rsidRPr="00A14D0A">
        <w:rPr>
          <w:rFonts w:ascii="Times New Roman" w:hAnsi="Times New Roman" w:cs="Times New Roman"/>
          <w:lang w:val="en-US"/>
        </w:rPr>
        <w:t>Freak</w:t>
      </w:r>
      <w:proofErr w:type="gramEnd"/>
      <w:r w:rsidRPr="00A14D0A">
        <w:rPr>
          <w:rFonts w:ascii="Times New Roman" w:hAnsi="Times New Roman" w:cs="Times New Roman"/>
          <w:lang w:val="en-US"/>
        </w:rPr>
        <w:t xml:space="preserve">”, </w:t>
      </w:r>
      <w:proofErr w:type="spellStart"/>
      <w:r w:rsidRPr="00A14D0A">
        <w:rPr>
          <w:rFonts w:ascii="Times New Roman" w:hAnsi="Times New Roman" w:cs="Times New Roman"/>
          <w:lang w:val="en-US"/>
        </w:rPr>
        <w:t>i</w:t>
      </w:r>
      <w:proofErr w:type="spellEnd"/>
      <w:r w:rsidRPr="00A14D0A">
        <w:rPr>
          <w:rFonts w:ascii="Times New Roman" w:hAnsi="Times New Roman" w:cs="Times New Roman"/>
          <w:lang w:val="en-US"/>
        </w:rPr>
        <w:t xml:space="preserve"> </w:t>
      </w:r>
      <w:r w:rsidRPr="00A14D0A">
        <w:rPr>
          <w:rFonts w:ascii="Times New Roman" w:hAnsi="Times New Roman" w:cs="Times New Roman"/>
          <w:i/>
          <w:iCs/>
          <w:lang w:val="en-US"/>
        </w:rPr>
        <w:t xml:space="preserve">Journal of Media </w:t>
      </w:r>
    </w:p>
    <w:p w14:paraId="4982CD25" w14:textId="55AB715C" w:rsidR="000051A2" w:rsidRPr="00E64FD1" w:rsidRDefault="000051A2" w:rsidP="00E64FD1">
      <w:pPr>
        <w:widowControl w:val="0"/>
        <w:autoSpaceDE w:val="0"/>
        <w:autoSpaceDN w:val="0"/>
        <w:adjustRightInd w:val="0"/>
        <w:spacing w:line="360" w:lineRule="auto"/>
        <w:ind w:firstLine="708"/>
        <w:rPr>
          <w:rFonts w:ascii="Times New Roman" w:hAnsi="Times New Roman" w:cs="Times New Roman"/>
          <w:lang w:val="en-US"/>
        </w:rPr>
      </w:pPr>
      <w:proofErr w:type="gramStart"/>
      <w:r w:rsidRPr="00A14D0A">
        <w:rPr>
          <w:rFonts w:ascii="Times New Roman" w:hAnsi="Times New Roman" w:cs="Times New Roman"/>
          <w:i/>
          <w:iCs/>
          <w:lang w:val="en-US"/>
        </w:rPr>
        <w:t>and</w:t>
      </w:r>
      <w:proofErr w:type="gramEnd"/>
      <w:r w:rsidRPr="00A14D0A">
        <w:rPr>
          <w:rFonts w:ascii="Times New Roman" w:hAnsi="Times New Roman" w:cs="Times New Roman"/>
          <w:i/>
          <w:iCs/>
          <w:lang w:val="en-US"/>
        </w:rPr>
        <w:t xml:space="preserve"> Religion</w:t>
      </w:r>
      <w:r>
        <w:rPr>
          <w:rFonts w:ascii="Times New Roman" w:hAnsi="Times New Roman" w:cs="Times New Roman"/>
          <w:lang w:val="en-US"/>
        </w:rPr>
        <w:t>, 5/1, pp. 1-23.</w:t>
      </w:r>
    </w:p>
    <w:p w14:paraId="4EED7FE8" w14:textId="56F4800C" w:rsidR="00083A03" w:rsidRPr="00A14D0A" w:rsidRDefault="000051A2" w:rsidP="00A14D0A">
      <w:pPr>
        <w:pStyle w:val="Overskrift2"/>
        <w:rPr>
          <w:rFonts w:ascii="Times New Roman" w:hAnsi="Times New Roman"/>
        </w:rPr>
      </w:pPr>
      <w:bookmarkStart w:id="229" w:name="_Toc212872202"/>
      <w:bookmarkStart w:id="230" w:name="_Toc212872362"/>
      <w:r>
        <w:rPr>
          <w:rFonts w:ascii="Times New Roman" w:hAnsi="Times New Roman"/>
        </w:rPr>
        <w:lastRenderedPageBreak/>
        <w:t>CD:</w:t>
      </w:r>
      <w:bookmarkEnd w:id="229"/>
      <w:bookmarkEnd w:id="230"/>
    </w:p>
    <w:p w14:paraId="0850B848" w14:textId="7777777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i/>
        </w:rPr>
      </w:pPr>
      <w:r w:rsidRPr="00A14D0A">
        <w:rPr>
          <w:rFonts w:ascii="Times New Roman" w:eastAsia="Times New Roman" w:hAnsi="Times New Roman" w:cs="Times New Roman"/>
        </w:rPr>
        <w:t xml:space="preserve">Dagsland, Sigvart og Erik Hillestad 1991 ”Då </w:t>
      </w:r>
      <w:proofErr w:type="spellStart"/>
      <w:r w:rsidRPr="00A14D0A">
        <w:rPr>
          <w:rFonts w:ascii="Times New Roman" w:eastAsia="Times New Roman" w:hAnsi="Times New Roman" w:cs="Times New Roman"/>
        </w:rPr>
        <w:t>barnå</w:t>
      </w:r>
      <w:proofErr w:type="spellEnd"/>
      <w:r w:rsidRPr="00A14D0A">
        <w:rPr>
          <w:rFonts w:ascii="Times New Roman" w:eastAsia="Times New Roman" w:hAnsi="Times New Roman" w:cs="Times New Roman"/>
        </w:rPr>
        <w:t xml:space="preserve"> forsvant” </w:t>
      </w:r>
      <w:r w:rsidRPr="00A14D0A">
        <w:rPr>
          <w:rFonts w:ascii="Times New Roman" w:eastAsia="Times New Roman" w:hAnsi="Times New Roman" w:cs="Times New Roman"/>
          <w:i/>
        </w:rPr>
        <w:t xml:space="preserve">Sigvarts Beste Ballader. </w:t>
      </w:r>
    </w:p>
    <w:p w14:paraId="1BBA6332" w14:textId="77777777" w:rsidR="00083A03" w:rsidRPr="00A14D0A" w:rsidRDefault="00083A03" w:rsidP="00083A03">
      <w:pPr>
        <w:widowControl w:val="0"/>
        <w:autoSpaceDE w:val="0"/>
        <w:autoSpaceDN w:val="0"/>
        <w:adjustRightInd w:val="0"/>
        <w:spacing w:line="360" w:lineRule="auto"/>
        <w:ind w:firstLine="708"/>
        <w:rPr>
          <w:rFonts w:ascii="Times New Roman" w:eastAsia="Times New Roman" w:hAnsi="Times New Roman" w:cs="Times New Roman"/>
        </w:rPr>
      </w:pPr>
      <w:r w:rsidRPr="00A14D0A">
        <w:rPr>
          <w:rFonts w:ascii="Times New Roman" w:eastAsia="Times New Roman" w:hAnsi="Times New Roman" w:cs="Times New Roman"/>
        </w:rPr>
        <w:t>Kirkelig kulturverksted/</w:t>
      </w:r>
      <w:proofErr w:type="spellStart"/>
      <w:r w:rsidRPr="00A14D0A">
        <w:rPr>
          <w:rStyle w:val="pushrightmini"/>
          <w:rFonts w:ascii="Times New Roman" w:eastAsia="Times New Roman" w:hAnsi="Times New Roman" w:cs="Times New Roman"/>
        </w:rPr>
        <w:t>FXCD</w:t>
      </w:r>
      <w:proofErr w:type="spellEnd"/>
      <w:r w:rsidRPr="00A14D0A">
        <w:rPr>
          <w:rStyle w:val="pushrightmini"/>
          <w:rFonts w:ascii="Times New Roman" w:eastAsia="Times New Roman" w:hAnsi="Times New Roman" w:cs="Times New Roman"/>
        </w:rPr>
        <w:t xml:space="preserve"> 104 </w:t>
      </w:r>
      <w:r w:rsidRPr="00A14D0A">
        <w:rPr>
          <w:rFonts w:ascii="Times New Roman" w:hAnsi="Times New Roman" w:cs="Times New Roman"/>
          <w:lang w:val="en-US"/>
        </w:rPr>
        <w:sym w:font="Symbol" w:char="F05B"/>
      </w:r>
      <w:r w:rsidRPr="00A14D0A">
        <w:rPr>
          <w:rFonts w:ascii="Times New Roman" w:hAnsi="Times New Roman" w:cs="Times New Roman"/>
          <w:lang w:val="en-US"/>
        </w:rPr>
        <w:t>1991</w:t>
      </w:r>
      <w:r w:rsidRPr="00A14D0A">
        <w:rPr>
          <w:rFonts w:ascii="Times New Roman" w:hAnsi="Times New Roman" w:cs="Times New Roman"/>
          <w:lang w:val="en-US"/>
        </w:rPr>
        <w:sym w:font="Symbol" w:char="F05D"/>
      </w:r>
    </w:p>
    <w:p w14:paraId="357D44B1" w14:textId="77777777" w:rsidR="009D2070" w:rsidRPr="00A14D0A" w:rsidRDefault="00083A03" w:rsidP="00083A03">
      <w:pPr>
        <w:widowControl w:val="0"/>
        <w:autoSpaceDE w:val="0"/>
        <w:autoSpaceDN w:val="0"/>
        <w:adjustRightInd w:val="0"/>
        <w:spacing w:line="360" w:lineRule="auto"/>
        <w:rPr>
          <w:rFonts w:ascii="Times New Roman" w:eastAsia="Times New Roman" w:hAnsi="Times New Roman" w:cs="Times New Roman"/>
        </w:rPr>
      </w:pPr>
      <w:r w:rsidRPr="00A14D0A">
        <w:rPr>
          <w:rFonts w:ascii="Times New Roman" w:eastAsia="Times New Roman" w:hAnsi="Times New Roman" w:cs="Times New Roman"/>
        </w:rPr>
        <w:t xml:space="preserve">Skaug, Trygve og Jan Ove Kjøndal 2009 ”Du og jeg” </w:t>
      </w:r>
      <w:r w:rsidRPr="00A14D0A">
        <w:rPr>
          <w:rFonts w:ascii="Times New Roman" w:eastAsia="Times New Roman" w:hAnsi="Times New Roman" w:cs="Times New Roman"/>
          <w:i/>
        </w:rPr>
        <w:t xml:space="preserve">Evig. </w:t>
      </w:r>
      <w:proofErr w:type="spellStart"/>
      <w:r w:rsidR="00187BAA" w:rsidRPr="00A14D0A">
        <w:rPr>
          <w:rFonts w:ascii="Times New Roman" w:eastAsia="Times New Roman" w:hAnsi="Times New Roman" w:cs="Times New Roman"/>
        </w:rPr>
        <w:t>NLMung</w:t>
      </w:r>
      <w:proofErr w:type="spellEnd"/>
      <w:r w:rsidR="00187BAA" w:rsidRPr="00A14D0A">
        <w:rPr>
          <w:rFonts w:ascii="Times New Roman" w:eastAsia="Times New Roman" w:hAnsi="Times New Roman" w:cs="Times New Roman"/>
        </w:rPr>
        <w:t>/</w:t>
      </w:r>
      <w:proofErr w:type="spellStart"/>
      <w:r w:rsidR="00187BAA" w:rsidRPr="00A14D0A">
        <w:rPr>
          <w:rFonts w:ascii="Times New Roman" w:eastAsia="Times New Roman" w:hAnsi="Times New Roman" w:cs="Times New Roman"/>
        </w:rPr>
        <w:t>Mudi</w:t>
      </w:r>
      <w:proofErr w:type="spellEnd"/>
      <w:r w:rsidR="00187BAA" w:rsidRPr="00A14D0A">
        <w:rPr>
          <w:rFonts w:ascii="Times New Roman" w:eastAsia="Times New Roman" w:hAnsi="Times New Roman" w:cs="Times New Roman"/>
        </w:rPr>
        <w:t>/MUD2120</w:t>
      </w:r>
      <w:r w:rsidRPr="00A14D0A">
        <w:rPr>
          <w:rFonts w:ascii="Times New Roman" w:eastAsia="Times New Roman" w:hAnsi="Times New Roman" w:cs="Times New Roman"/>
        </w:rPr>
        <w:t xml:space="preserve"> </w:t>
      </w:r>
    </w:p>
    <w:p w14:paraId="5F9D6C13" w14:textId="3793A94F" w:rsidR="000051A2" w:rsidRDefault="00083A03" w:rsidP="000051A2">
      <w:pPr>
        <w:widowControl w:val="0"/>
        <w:autoSpaceDE w:val="0"/>
        <w:autoSpaceDN w:val="0"/>
        <w:adjustRightInd w:val="0"/>
        <w:spacing w:line="360" w:lineRule="auto"/>
        <w:ind w:firstLine="708"/>
        <w:rPr>
          <w:rFonts w:ascii="Times New Roman" w:hAnsi="Times New Roman" w:cs="Times New Roman"/>
          <w:lang w:val="en-US"/>
        </w:rPr>
      </w:pPr>
      <w:r w:rsidRPr="00A14D0A">
        <w:rPr>
          <w:rFonts w:ascii="Times New Roman" w:hAnsi="Times New Roman" w:cs="Times New Roman"/>
          <w:lang w:val="en-US"/>
        </w:rPr>
        <w:sym w:font="Symbol" w:char="F05B"/>
      </w:r>
      <w:r w:rsidRPr="00A14D0A">
        <w:rPr>
          <w:rFonts w:ascii="Times New Roman" w:hAnsi="Times New Roman" w:cs="Times New Roman"/>
          <w:lang w:val="en-US"/>
        </w:rPr>
        <w:t>2009</w:t>
      </w:r>
      <w:r w:rsidRPr="00A14D0A">
        <w:rPr>
          <w:rFonts w:ascii="Times New Roman" w:hAnsi="Times New Roman" w:cs="Times New Roman"/>
          <w:lang w:val="en-US"/>
        </w:rPr>
        <w:sym w:font="Symbol" w:char="F05D"/>
      </w:r>
    </w:p>
    <w:p w14:paraId="354804D9" w14:textId="26EEBA8C" w:rsidR="000051A2" w:rsidRDefault="000051A2" w:rsidP="000051A2">
      <w:pPr>
        <w:pStyle w:val="Overskrift2"/>
        <w:rPr>
          <w:rFonts w:ascii="Times New Roman" w:hAnsi="Times New Roman"/>
        </w:rPr>
      </w:pPr>
      <w:bookmarkStart w:id="231" w:name="_Toc212872203"/>
      <w:bookmarkStart w:id="232" w:name="_Toc212872363"/>
      <w:r w:rsidRPr="000051A2">
        <w:rPr>
          <w:rFonts w:ascii="Times New Roman" w:hAnsi="Times New Roman"/>
        </w:rPr>
        <w:t>Oppslagsverk:</w:t>
      </w:r>
      <w:bookmarkEnd w:id="231"/>
      <w:bookmarkEnd w:id="232"/>
    </w:p>
    <w:p w14:paraId="32014148" w14:textId="1773265E" w:rsidR="00083A03" w:rsidRPr="000051A2" w:rsidRDefault="000051A2" w:rsidP="000051A2">
      <w:pPr>
        <w:spacing w:line="360" w:lineRule="auto"/>
        <w:rPr>
          <w:rFonts w:ascii="Times New Roman" w:hAnsi="Times New Roman" w:cs="Times New Roman"/>
        </w:rPr>
      </w:pPr>
      <w:r w:rsidRPr="00A14D0A">
        <w:rPr>
          <w:rFonts w:ascii="Times New Roman" w:hAnsi="Times New Roman" w:cs="Times New Roman"/>
        </w:rPr>
        <w:t xml:space="preserve">Aschehoug og Gyldendal: </w:t>
      </w:r>
      <w:r w:rsidRPr="00A14D0A">
        <w:rPr>
          <w:rFonts w:ascii="Times New Roman" w:hAnsi="Times New Roman" w:cs="Times New Roman"/>
          <w:i/>
        </w:rPr>
        <w:t xml:space="preserve">Store Norske Leksikon. </w:t>
      </w:r>
      <w:r w:rsidRPr="00A14D0A">
        <w:rPr>
          <w:rFonts w:ascii="Times New Roman" w:hAnsi="Times New Roman" w:cs="Times New Roman"/>
        </w:rPr>
        <w:t>Oslo:1996</w:t>
      </w:r>
    </w:p>
    <w:p w14:paraId="75322C76" w14:textId="6585F88F" w:rsidR="00083A03" w:rsidRPr="00A14D0A" w:rsidRDefault="000051A2" w:rsidP="00A14D0A">
      <w:pPr>
        <w:pStyle w:val="Overskrift2"/>
        <w:rPr>
          <w:rFonts w:ascii="Times New Roman" w:hAnsi="Times New Roman"/>
        </w:rPr>
      </w:pPr>
      <w:bookmarkStart w:id="233" w:name="_Toc212872204"/>
      <w:bookmarkStart w:id="234" w:name="_Toc212872364"/>
      <w:r>
        <w:rPr>
          <w:rFonts w:ascii="Times New Roman" w:hAnsi="Times New Roman"/>
        </w:rPr>
        <w:t>Internettadresser:</w:t>
      </w:r>
      <w:bookmarkEnd w:id="233"/>
      <w:bookmarkEnd w:id="234"/>
    </w:p>
    <w:p w14:paraId="20E0ABBF" w14:textId="77777777" w:rsidR="00083A03" w:rsidRPr="00A14D0A" w:rsidRDefault="00083A03" w:rsidP="00083A03">
      <w:pPr>
        <w:widowControl w:val="0"/>
        <w:autoSpaceDE w:val="0"/>
        <w:autoSpaceDN w:val="0"/>
        <w:adjustRightInd w:val="0"/>
        <w:spacing w:line="360" w:lineRule="auto"/>
        <w:rPr>
          <w:rFonts w:ascii="Times New Roman" w:eastAsia="Times New Roman" w:hAnsi="Times New Roman" w:cs="Times New Roman"/>
          <w:iCs/>
        </w:rPr>
      </w:pPr>
      <w:r w:rsidRPr="00A14D0A">
        <w:rPr>
          <w:rFonts w:ascii="Times New Roman" w:eastAsia="Times New Roman" w:hAnsi="Times New Roman" w:cs="Times New Roman"/>
          <w:iCs/>
        </w:rPr>
        <w:t xml:space="preserve">Den Norske Kirke: </w:t>
      </w:r>
      <w:hyperlink r:id="rId12" w:history="1">
        <w:r w:rsidRPr="00A14D0A">
          <w:rPr>
            <w:rStyle w:val="Hyperkobling"/>
            <w:rFonts w:ascii="Times New Roman" w:eastAsia="Times New Roman" w:hAnsi="Times New Roman" w:cs="Times New Roman"/>
            <w:iCs/>
            <w:color w:val="auto"/>
          </w:rPr>
          <w:t>www.kirken.no</w:t>
        </w:r>
      </w:hyperlink>
      <w:r w:rsidRPr="00A14D0A">
        <w:rPr>
          <w:rFonts w:ascii="Times New Roman" w:eastAsia="Times New Roman" w:hAnsi="Times New Roman" w:cs="Times New Roman"/>
          <w:iCs/>
        </w:rPr>
        <w:t xml:space="preserve"> </w:t>
      </w:r>
      <w:r w:rsidRPr="00A14D0A">
        <w:rPr>
          <w:rFonts w:ascii="Times New Roman" w:hAnsi="Times New Roman" w:cs="Times New Roman"/>
          <w:lang w:val="en-US"/>
        </w:rPr>
        <w:sym w:font="Symbol" w:char="F05B"/>
      </w:r>
      <w:r w:rsidRPr="00A14D0A">
        <w:rPr>
          <w:rFonts w:ascii="Times New Roman" w:hAnsi="Times New Roman" w:cs="Times New Roman"/>
          <w:lang w:val="en-US"/>
        </w:rPr>
        <w:t>Lesedato: 10.08.12</w:t>
      </w:r>
      <w:r w:rsidRPr="00A14D0A">
        <w:rPr>
          <w:rFonts w:ascii="Times New Roman" w:hAnsi="Times New Roman" w:cs="Times New Roman"/>
          <w:lang w:val="en-US"/>
        </w:rPr>
        <w:sym w:font="Symbol" w:char="F05D"/>
      </w:r>
    </w:p>
    <w:p w14:paraId="6629820C" w14:textId="77777777" w:rsidR="00083A03" w:rsidRPr="00A14D0A" w:rsidRDefault="00083A03" w:rsidP="00083A03">
      <w:pPr>
        <w:pStyle w:val="g"/>
        <w:spacing w:before="0" w:after="0" w:line="360" w:lineRule="auto"/>
      </w:pPr>
      <w:r w:rsidRPr="00A14D0A">
        <w:t xml:space="preserve">Haugeinstituttet: </w:t>
      </w:r>
      <w:hyperlink r:id="rId13" w:history="1">
        <w:r w:rsidRPr="00A14D0A">
          <w:rPr>
            <w:rStyle w:val="Hyperkobling"/>
            <w:rFonts w:eastAsiaTheme="majorEastAsia"/>
            <w:color w:val="auto"/>
          </w:rPr>
          <w:t>http://www.haugeinstitute.org/</w:t>
        </w:r>
      </w:hyperlink>
      <w:r w:rsidRPr="00A14D0A">
        <w:t xml:space="preserve"> </w:t>
      </w:r>
      <w:r w:rsidRPr="00A14D0A">
        <w:rPr>
          <w:lang w:val="en-US"/>
        </w:rPr>
        <w:sym w:font="Symbol" w:char="F05B"/>
      </w:r>
      <w:r w:rsidRPr="00A14D0A">
        <w:rPr>
          <w:lang w:val="en-US"/>
        </w:rPr>
        <w:t>Lesedato: 22.10.12</w:t>
      </w:r>
      <w:r w:rsidRPr="00A14D0A">
        <w:rPr>
          <w:lang w:val="en-US"/>
        </w:rPr>
        <w:sym w:font="Symbol" w:char="F05D"/>
      </w:r>
    </w:p>
    <w:p w14:paraId="616EE105" w14:textId="77777777" w:rsidR="00083A03" w:rsidRPr="00A14D0A" w:rsidRDefault="00083A03" w:rsidP="00083A03">
      <w:pPr>
        <w:spacing w:line="360" w:lineRule="auto"/>
        <w:rPr>
          <w:rFonts w:ascii="Times New Roman" w:hAnsi="Times New Roman" w:cs="Times New Roman"/>
        </w:rPr>
      </w:pPr>
      <w:r w:rsidRPr="00A14D0A">
        <w:rPr>
          <w:rFonts w:ascii="Times New Roman" w:hAnsi="Times New Roman" w:cs="Times New Roman"/>
        </w:rPr>
        <w:t>Løvland, Anne 2011. ”Religion som estetiserende praksis (</w:t>
      </w:r>
      <w:proofErr w:type="spellStart"/>
      <w:r w:rsidRPr="00A14D0A">
        <w:rPr>
          <w:rFonts w:ascii="Times New Roman" w:hAnsi="Times New Roman" w:cs="Times New Roman"/>
        </w:rPr>
        <w:t>RESEP</w:t>
      </w:r>
      <w:proofErr w:type="spellEnd"/>
      <w:r w:rsidRPr="00A14D0A">
        <w:rPr>
          <w:rFonts w:ascii="Times New Roman" w:hAnsi="Times New Roman" w:cs="Times New Roman"/>
        </w:rPr>
        <w:t xml:space="preserve">)” </w:t>
      </w:r>
    </w:p>
    <w:p w14:paraId="75BB74C6" w14:textId="77777777" w:rsidR="00083A03" w:rsidRPr="00A14D0A" w:rsidRDefault="00C90497" w:rsidP="00083A03">
      <w:pPr>
        <w:spacing w:line="360" w:lineRule="auto"/>
        <w:ind w:left="708"/>
        <w:rPr>
          <w:rFonts w:ascii="Times New Roman" w:hAnsi="Times New Roman" w:cs="Times New Roman"/>
        </w:rPr>
      </w:pPr>
      <w:hyperlink r:id="rId14" w:history="1">
        <w:r w:rsidR="00083A03" w:rsidRPr="00A14D0A">
          <w:rPr>
            <w:rStyle w:val="Hyperkobling"/>
            <w:rFonts w:ascii="Times New Roman" w:hAnsi="Times New Roman" w:cs="Times New Roman"/>
            <w:color w:val="auto"/>
          </w:rPr>
          <w:t xml:space="preserve">http://www.uia.no/no/portaler/om_universitetet/humaniora_og_pedagogikk/nordisk_o </w:t>
        </w:r>
        <w:proofErr w:type="spellStart"/>
        <w:r w:rsidR="00083A03" w:rsidRPr="00A14D0A">
          <w:rPr>
            <w:rStyle w:val="Hyperkobling"/>
            <w:rFonts w:ascii="Times New Roman" w:hAnsi="Times New Roman" w:cs="Times New Roman"/>
            <w:color w:val="auto"/>
          </w:rPr>
          <w:t>g_mediefag</w:t>
        </w:r>
        <w:proofErr w:type="spellEnd"/>
        <w:r w:rsidR="00083A03" w:rsidRPr="00A14D0A">
          <w:rPr>
            <w:rStyle w:val="Hyperkobling"/>
            <w:rFonts w:ascii="Times New Roman" w:hAnsi="Times New Roman" w:cs="Times New Roman"/>
            <w:color w:val="auto"/>
          </w:rPr>
          <w:t>/forskning/</w:t>
        </w:r>
        <w:proofErr w:type="spellStart"/>
        <w:r w:rsidR="00083A03" w:rsidRPr="00A14D0A">
          <w:rPr>
            <w:rStyle w:val="Hyperkobling"/>
            <w:rFonts w:ascii="Times New Roman" w:hAnsi="Times New Roman" w:cs="Times New Roman"/>
            <w:color w:val="auto"/>
          </w:rPr>
          <w:t>resep</w:t>
        </w:r>
        <w:proofErr w:type="spellEnd"/>
      </w:hyperlink>
      <w:r w:rsidR="00083A03" w:rsidRPr="00A14D0A">
        <w:rPr>
          <w:rFonts w:ascii="Times New Roman" w:hAnsi="Times New Roman" w:cs="Times New Roman"/>
        </w:rPr>
        <w:t xml:space="preserve"> </w:t>
      </w:r>
      <w:r w:rsidR="00083A03" w:rsidRPr="00A14D0A">
        <w:rPr>
          <w:rFonts w:ascii="Times New Roman" w:hAnsi="Times New Roman" w:cs="Times New Roman"/>
          <w:lang w:val="en-US"/>
        </w:rPr>
        <w:sym w:font="Symbol" w:char="F05B"/>
      </w:r>
      <w:r w:rsidR="00083A03" w:rsidRPr="00A14D0A">
        <w:rPr>
          <w:rFonts w:ascii="Times New Roman" w:hAnsi="Times New Roman" w:cs="Times New Roman"/>
          <w:lang w:val="en-US"/>
        </w:rPr>
        <w:t>Lesedato: 11.06.12</w:t>
      </w:r>
      <w:r w:rsidR="00083A03" w:rsidRPr="00A14D0A">
        <w:rPr>
          <w:rFonts w:ascii="Times New Roman" w:hAnsi="Times New Roman" w:cs="Times New Roman"/>
          <w:lang w:val="en-US"/>
        </w:rPr>
        <w:sym w:font="Symbol" w:char="F05D"/>
      </w:r>
    </w:p>
    <w:p w14:paraId="337BC8B7" w14:textId="77777777" w:rsidR="00083A03" w:rsidRPr="00A14D0A" w:rsidRDefault="00083A03" w:rsidP="00083A03">
      <w:pPr>
        <w:spacing w:line="360" w:lineRule="auto"/>
        <w:rPr>
          <w:rFonts w:ascii="Times New Roman" w:hAnsi="Times New Roman" w:cs="Times New Roman"/>
          <w:i/>
        </w:rPr>
      </w:pPr>
      <w:r w:rsidRPr="00A14D0A">
        <w:rPr>
          <w:rFonts w:ascii="Times New Roman" w:hAnsi="Times New Roman" w:cs="Times New Roman"/>
        </w:rPr>
        <w:t xml:space="preserve">Opsahl, Carl Petter. 2011. </w:t>
      </w:r>
      <w:r w:rsidRPr="00A14D0A">
        <w:rPr>
          <w:rFonts w:ascii="Times New Roman" w:hAnsi="Times New Roman" w:cs="Times New Roman"/>
          <w:i/>
        </w:rPr>
        <w:t xml:space="preserve">Å høre Gud. Utkast til en teologisk hørelære. </w:t>
      </w:r>
    </w:p>
    <w:p w14:paraId="2ECFE6D4" w14:textId="3E98A88F" w:rsidR="00083A03" w:rsidRPr="00A14D0A" w:rsidRDefault="00C90497" w:rsidP="00083A03">
      <w:pPr>
        <w:spacing w:line="360" w:lineRule="auto"/>
        <w:ind w:firstLine="708"/>
        <w:rPr>
          <w:rFonts w:ascii="Times New Roman" w:hAnsi="Times New Roman" w:cs="Times New Roman"/>
        </w:rPr>
      </w:pPr>
      <w:hyperlink r:id="rId15" w:history="1">
        <w:r w:rsidR="00083A03" w:rsidRPr="00A14D0A">
          <w:rPr>
            <w:rStyle w:val="Hyperkobling"/>
            <w:rFonts w:ascii="Times New Roman" w:hAnsi="Times New Roman" w:cs="Times New Roman"/>
            <w:i/>
            <w:color w:val="auto"/>
          </w:rPr>
          <w:t>http://www.carlpetter.no/kirke/artikler/teologisklytting.htm</w:t>
        </w:r>
      </w:hyperlink>
      <w:r w:rsidR="005C678C">
        <w:rPr>
          <w:rFonts w:ascii="Times New Roman" w:hAnsi="Times New Roman" w:cs="Times New Roman"/>
          <w:i/>
        </w:rPr>
        <w:t xml:space="preserve"> </w:t>
      </w:r>
      <w:r w:rsidR="00083A03" w:rsidRPr="00A14D0A">
        <w:rPr>
          <w:rFonts w:ascii="Times New Roman" w:hAnsi="Times New Roman" w:cs="Times New Roman"/>
          <w:lang w:val="en-US"/>
        </w:rPr>
        <w:sym w:font="Symbol" w:char="F05B"/>
      </w:r>
      <w:r w:rsidR="00083A03" w:rsidRPr="00A14D0A">
        <w:rPr>
          <w:rFonts w:ascii="Times New Roman" w:hAnsi="Times New Roman" w:cs="Times New Roman"/>
          <w:lang w:val="en-US"/>
        </w:rPr>
        <w:t>Lesedato: 14.02.12</w:t>
      </w:r>
      <w:r w:rsidR="00083A03" w:rsidRPr="00A14D0A">
        <w:rPr>
          <w:rFonts w:ascii="Times New Roman" w:hAnsi="Times New Roman" w:cs="Times New Roman"/>
          <w:lang w:val="en-US"/>
        </w:rPr>
        <w:sym w:font="Symbol" w:char="F05D"/>
      </w:r>
    </w:p>
    <w:p w14:paraId="78D71E64" w14:textId="55DCB9F1" w:rsidR="00083A03" w:rsidRPr="00A14D0A" w:rsidRDefault="00083A03" w:rsidP="00083A03">
      <w:pPr>
        <w:widowControl w:val="0"/>
        <w:autoSpaceDE w:val="0"/>
        <w:autoSpaceDN w:val="0"/>
        <w:adjustRightInd w:val="0"/>
        <w:spacing w:line="360" w:lineRule="auto"/>
        <w:rPr>
          <w:rFonts w:ascii="Times New Roman" w:hAnsi="Times New Roman" w:cs="Times New Roman"/>
          <w:lang w:val="en-US"/>
        </w:rPr>
      </w:pPr>
      <w:proofErr w:type="spellStart"/>
      <w:r w:rsidRPr="00A14D0A">
        <w:rPr>
          <w:rFonts w:ascii="Times New Roman" w:hAnsi="Times New Roman" w:cs="Times New Roman"/>
          <w:iCs/>
          <w:lang w:val="en-US"/>
        </w:rPr>
        <w:t>Skevesland</w:t>
      </w:r>
      <w:proofErr w:type="spellEnd"/>
      <w:r w:rsidRPr="00A14D0A">
        <w:rPr>
          <w:rFonts w:ascii="Times New Roman" w:hAnsi="Times New Roman" w:cs="Times New Roman"/>
          <w:iCs/>
          <w:lang w:val="en-US"/>
        </w:rPr>
        <w:t>, Olav 2012</w:t>
      </w:r>
      <w:r w:rsidR="00187BAA" w:rsidRPr="00A14D0A">
        <w:rPr>
          <w:rFonts w:ascii="Times New Roman" w:hAnsi="Times New Roman" w:cs="Times New Roman"/>
          <w:lang w:val="en-US"/>
        </w:rPr>
        <w:t xml:space="preserve">. “Å </w:t>
      </w:r>
      <w:proofErr w:type="spellStart"/>
      <w:r w:rsidR="00187BAA" w:rsidRPr="00A14D0A">
        <w:rPr>
          <w:rFonts w:ascii="Times New Roman" w:hAnsi="Times New Roman" w:cs="Times New Roman"/>
          <w:lang w:val="en-US"/>
        </w:rPr>
        <w:t>tro</w:t>
      </w:r>
      <w:proofErr w:type="spellEnd"/>
      <w:r w:rsidR="00187BAA" w:rsidRPr="00A14D0A">
        <w:rPr>
          <w:rFonts w:ascii="Times New Roman" w:hAnsi="Times New Roman" w:cs="Times New Roman"/>
          <w:lang w:val="en-US"/>
        </w:rPr>
        <w:t xml:space="preserve"> – </w:t>
      </w:r>
      <w:proofErr w:type="spellStart"/>
      <w:r w:rsidR="00187BAA" w:rsidRPr="00A14D0A">
        <w:rPr>
          <w:rFonts w:ascii="Times New Roman" w:hAnsi="Times New Roman" w:cs="Times New Roman"/>
          <w:lang w:val="en-US"/>
        </w:rPr>
        <w:t>hva</w:t>
      </w:r>
      <w:proofErr w:type="spellEnd"/>
      <w:r w:rsidR="00187BAA" w:rsidRPr="00A14D0A">
        <w:rPr>
          <w:rFonts w:ascii="Times New Roman" w:hAnsi="Times New Roman" w:cs="Times New Roman"/>
          <w:lang w:val="en-US"/>
        </w:rPr>
        <w:t xml:space="preserve"> </w:t>
      </w:r>
      <w:proofErr w:type="spellStart"/>
      <w:r w:rsidR="00187BAA" w:rsidRPr="00A14D0A">
        <w:rPr>
          <w:rFonts w:ascii="Times New Roman" w:hAnsi="Times New Roman" w:cs="Times New Roman"/>
          <w:lang w:val="en-US"/>
        </w:rPr>
        <w:t>er</w:t>
      </w:r>
      <w:proofErr w:type="spellEnd"/>
      <w:r w:rsidR="00187BAA" w:rsidRPr="00A14D0A">
        <w:rPr>
          <w:rFonts w:ascii="Times New Roman" w:hAnsi="Times New Roman" w:cs="Times New Roman"/>
          <w:lang w:val="en-US"/>
        </w:rPr>
        <w:t xml:space="preserve"> </w:t>
      </w:r>
      <w:proofErr w:type="spellStart"/>
      <w:r w:rsidR="00187BAA" w:rsidRPr="00A14D0A">
        <w:rPr>
          <w:rFonts w:ascii="Times New Roman" w:hAnsi="Times New Roman" w:cs="Times New Roman"/>
          <w:lang w:val="en-US"/>
        </w:rPr>
        <w:t>det</w:t>
      </w:r>
      <w:proofErr w:type="spellEnd"/>
      <w:r w:rsidR="00187BAA" w:rsidRPr="00A14D0A">
        <w:rPr>
          <w:rFonts w:ascii="Times New Roman" w:hAnsi="Times New Roman" w:cs="Times New Roman"/>
          <w:lang w:val="en-US"/>
        </w:rPr>
        <w:t>?”</w:t>
      </w:r>
    </w:p>
    <w:p w14:paraId="6FB5D830" w14:textId="77777777" w:rsidR="00083A03" w:rsidRPr="00A14D0A" w:rsidRDefault="00C90497" w:rsidP="00083A03">
      <w:pPr>
        <w:widowControl w:val="0"/>
        <w:autoSpaceDE w:val="0"/>
        <w:autoSpaceDN w:val="0"/>
        <w:adjustRightInd w:val="0"/>
        <w:spacing w:line="360" w:lineRule="auto"/>
        <w:ind w:firstLine="708"/>
        <w:rPr>
          <w:rFonts w:ascii="Times New Roman" w:hAnsi="Times New Roman" w:cs="Times New Roman"/>
          <w:lang w:val="en-US"/>
        </w:rPr>
      </w:pPr>
      <w:hyperlink r:id="rId16" w:history="1">
        <w:r w:rsidR="00083A03" w:rsidRPr="00A14D0A">
          <w:rPr>
            <w:rStyle w:val="Hyperkobling"/>
            <w:rFonts w:ascii="Times New Roman" w:hAnsi="Times New Roman" w:cs="Times New Roman"/>
            <w:color w:val="auto"/>
            <w:lang w:val="en-US"/>
          </w:rPr>
          <w:t>http://m.kirken.no/index.cfm?event=dolink&amp;famID=81427</w:t>
        </w:r>
      </w:hyperlink>
      <w:r w:rsidR="00083A03" w:rsidRPr="00A14D0A">
        <w:rPr>
          <w:rFonts w:ascii="Times New Roman" w:hAnsi="Times New Roman" w:cs="Times New Roman"/>
          <w:lang w:val="en-US"/>
        </w:rPr>
        <w:t xml:space="preserve"> </w:t>
      </w:r>
      <w:r w:rsidR="00083A03" w:rsidRPr="00A14D0A">
        <w:rPr>
          <w:rFonts w:ascii="Times New Roman" w:hAnsi="Times New Roman" w:cs="Times New Roman"/>
          <w:lang w:val="en-US"/>
        </w:rPr>
        <w:sym w:font="Symbol" w:char="F05B"/>
      </w:r>
      <w:r w:rsidR="00083A03" w:rsidRPr="00A14D0A">
        <w:rPr>
          <w:rFonts w:ascii="Times New Roman" w:hAnsi="Times New Roman" w:cs="Times New Roman"/>
          <w:lang w:val="en-US"/>
        </w:rPr>
        <w:t xml:space="preserve">Lesedato: 14.02.12 </w:t>
      </w:r>
      <w:r w:rsidR="00083A03" w:rsidRPr="00A14D0A">
        <w:rPr>
          <w:rFonts w:ascii="Times New Roman" w:hAnsi="Times New Roman" w:cs="Times New Roman"/>
          <w:lang w:val="en-US"/>
        </w:rPr>
        <w:sym w:font="Symbol" w:char="F05D"/>
      </w:r>
    </w:p>
    <w:p w14:paraId="2E339F00" w14:textId="77777777" w:rsidR="00083A03" w:rsidRPr="00A14D0A" w:rsidRDefault="00083A03" w:rsidP="00083A03">
      <w:pPr>
        <w:rPr>
          <w:rFonts w:ascii="Times New Roman" w:hAnsi="Times New Roman" w:cs="Times New Roman"/>
        </w:rPr>
      </w:pPr>
    </w:p>
    <w:p w14:paraId="0D679CB1" w14:textId="77777777" w:rsidR="00083A03" w:rsidRPr="00A14D0A" w:rsidRDefault="00083A03" w:rsidP="00083A03">
      <w:pPr>
        <w:rPr>
          <w:rFonts w:ascii="Times New Roman" w:hAnsi="Times New Roman" w:cs="Times New Roman"/>
        </w:rPr>
      </w:pPr>
    </w:p>
    <w:p w14:paraId="5AF2F609" w14:textId="77777777" w:rsidR="00083A03" w:rsidRPr="00A14D0A" w:rsidRDefault="00083A03" w:rsidP="00083A03">
      <w:pPr>
        <w:rPr>
          <w:rFonts w:ascii="Times New Roman" w:hAnsi="Times New Roman" w:cs="Times New Roman"/>
        </w:rPr>
      </w:pPr>
    </w:p>
    <w:p w14:paraId="35D598E7" w14:textId="77777777" w:rsidR="00083A03" w:rsidRPr="00A14D0A" w:rsidRDefault="00083A03" w:rsidP="00083A03">
      <w:pPr>
        <w:rPr>
          <w:rFonts w:ascii="Times New Roman" w:hAnsi="Times New Roman" w:cs="Times New Roman"/>
        </w:rPr>
      </w:pPr>
    </w:p>
    <w:p w14:paraId="5E57A364" w14:textId="77777777" w:rsidR="00083A03" w:rsidRDefault="00083A03" w:rsidP="00083A03">
      <w:pPr>
        <w:rPr>
          <w:rFonts w:ascii="Times New Roman" w:hAnsi="Times New Roman" w:cs="Times New Roman"/>
        </w:rPr>
      </w:pPr>
    </w:p>
    <w:p w14:paraId="3B167D96" w14:textId="77777777" w:rsidR="000051A2" w:rsidRPr="00A14D0A" w:rsidRDefault="000051A2" w:rsidP="00083A03">
      <w:pPr>
        <w:rPr>
          <w:rFonts w:ascii="Times New Roman" w:hAnsi="Times New Roman" w:cs="Times New Roman"/>
        </w:rPr>
      </w:pPr>
    </w:p>
    <w:p w14:paraId="63242C7C" w14:textId="77777777" w:rsidR="00083A03" w:rsidRPr="00A14D0A" w:rsidRDefault="00083A03" w:rsidP="00083A03">
      <w:pPr>
        <w:rPr>
          <w:rFonts w:ascii="Times New Roman" w:hAnsi="Times New Roman" w:cs="Times New Roman"/>
        </w:rPr>
      </w:pPr>
    </w:p>
    <w:p w14:paraId="7DCB863B" w14:textId="77777777" w:rsidR="00083A03" w:rsidRDefault="00083A03" w:rsidP="00083A03">
      <w:pPr>
        <w:rPr>
          <w:rFonts w:ascii="Times New Roman" w:hAnsi="Times New Roman" w:cs="Times New Roman"/>
        </w:rPr>
      </w:pPr>
    </w:p>
    <w:p w14:paraId="07E01572" w14:textId="77777777" w:rsidR="00C37223" w:rsidRDefault="00C37223" w:rsidP="00083A03">
      <w:pPr>
        <w:rPr>
          <w:rFonts w:ascii="Times New Roman" w:hAnsi="Times New Roman" w:cs="Times New Roman"/>
        </w:rPr>
      </w:pPr>
    </w:p>
    <w:p w14:paraId="3AA3780D" w14:textId="77777777" w:rsidR="00C37223" w:rsidRPr="00A14D0A" w:rsidRDefault="00C37223" w:rsidP="00083A03">
      <w:pPr>
        <w:rPr>
          <w:rFonts w:ascii="Times New Roman" w:hAnsi="Times New Roman" w:cs="Times New Roman"/>
        </w:rPr>
      </w:pPr>
    </w:p>
    <w:p w14:paraId="03E988F0" w14:textId="77777777" w:rsidR="00083A03" w:rsidRPr="00A14D0A" w:rsidRDefault="00083A03" w:rsidP="00083A03">
      <w:pPr>
        <w:rPr>
          <w:rFonts w:ascii="Times New Roman" w:hAnsi="Times New Roman" w:cs="Times New Roman"/>
        </w:rPr>
      </w:pPr>
    </w:p>
    <w:p w14:paraId="31370A46" w14:textId="77777777" w:rsidR="00083A03" w:rsidRPr="00A14D0A" w:rsidRDefault="00083A03" w:rsidP="00083A03">
      <w:pPr>
        <w:rPr>
          <w:rFonts w:ascii="Times New Roman" w:hAnsi="Times New Roman" w:cs="Times New Roman"/>
        </w:rPr>
      </w:pPr>
    </w:p>
    <w:p w14:paraId="2791E3EA" w14:textId="77777777" w:rsidR="00083A03" w:rsidRPr="00A14D0A" w:rsidRDefault="00083A03" w:rsidP="00083A03">
      <w:pPr>
        <w:rPr>
          <w:rFonts w:ascii="Times New Roman" w:hAnsi="Times New Roman" w:cs="Times New Roman"/>
        </w:rPr>
      </w:pPr>
    </w:p>
    <w:p w14:paraId="22E16299" w14:textId="77777777" w:rsidR="00083A03" w:rsidRPr="00A14D0A" w:rsidRDefault="00083A03" w:rsidP="00083A03">
      <w:pPr>
        <w:rPr>
          <w:rFonts w:ascii="Times New Roman" w:hAnsi="Times New Roman" w:cs="Times New Roman"/>
        </w:rPr>
      </w:pPr>
    </w:p>
    <w:p w14:paraId="1A5B83F7" w14:textId="77777777" w:rsidR="00083A03" w:rsidRPr="00A14D0A" w:rsidRDefault="00083A03" w:rsidP="00083A03">
      <w:pPr>
        <w:rPr>
          <w:rFonts w:ascii="Times New Roman" w:hAnsi="Times New Roman" w:cs="Times New Roman"/>
        </w:rPr>
      </w:pPr>
    </w:p>
    <w:p w14:paraId="43E267FB" w14:textId="77777777" w:rsidR="00083A03" w:rsidRPr="00A14D0A" w:rsidRDefault="00083A03" w:rsidP="00083A03">
      <w:pPr>
        <w:rPr>
          <w:rFonts w:ascii="Times New Roman" w:hAnsi="Times New Roman" w:cs="Times New Roman"/>
        </w:rPr>
      </w:pPr>
    </w:p>
    <w:p w14:paraId="5FBBEC70" w14:textId="77777777" w:rsidR="00083A03" w:rsidRDefault="00083A03" w:rsidP="00083A03">
      <w:pPr>
        <w:rPr>
          <w:rFonts w:ascii="Times New Roman" w:hAnsi="Times New Roman" w:cs="Times New Roman"/>
        </w:rPr>
      </w:pPr>
    </w:p>
    <w:p w14:paraId="7D4E08F8" w14:textId="77777777" w:rsidR="004D107C" w:rsidRDefault="004D107C" w:rsidP="00083A03">
      <w:pPr>
        <w:rPr>
          <w:rFonts w:ascii="Times New Roman" w:hAnsi="Times New Roman" w:cs="Times New Roman"/>
        </w:rPr>
      </w:pPr>
    </w:p>
    <w:p w14:paraId="35BB0123" w14:textId="77777777" w:rsidR="004D107C" w:rsidRDefault="004D107C" w:rsidP="00083A03">
      <w:pPr>
        <w:rPr>
          <w:rFonts w:ascii="Times New Roman" w:hAnsi="Times New Roman" w:cs="Times New Roman"/>
        </w:rPr>
      </w:pPr>
    </w:p>
    <w:p w14:paraId="62277D0C" w14:textId="77777777" w:rsidR="004D107C" w:rsidRDefault="004D107C" w:rsidP="00083A03">
      <w:pPr>
        <w:rPr>
          <w:rFonts w:ascii="Times New Roman" w:hAnsi="Times New Roman" w:cs="Times New Roman"/>
        </w:rPr>
      </w:pPr>
    </w:p>
    <w:p w14:paraId="1FF50D54" w14:textId="77777777" w:rsidR="004D107C" w:rsidRDefault="004D107C" w:rsidP="00083A03">
      <w:pPr>
        <w:rPr>
          <w:rFonts w:ascii="Times New Roman" w:hAnsi="Times New Roman" w:cs="Times New Roman"/>
        </w:rPr>
      </w:pPr>
    </w:p>
    <w:p w14:paraId="170D0C6F" w14:textId="77777777" w:rsidR="004D107C" w:rsidRDefault="004D107C" w:rsidP="00083A03">
      <w:pPr>
        <w:rPr>
          <w:rFonts w:ascii="Times New Roman" w:hAnsi="Times New Roman" w:cs="Times New Roman"/>
        </w:rPr>
      </w:pPr>
    </w:p>
    <w:p w14:paraId="214B2EC1" w14:textId="1CDD503D" w:rsidR="008A563B" w:rsidRPr="008A563B" w:rsidRDefault="008A563B" w:rsidP="008A563B">
      <w:pPr>
        <w:pStyle w:val="Overskrift2"/>
        <w:rPr>
          <w:rFonts w:ascii="Times New Roman" w:hAnsi="Times New Roman"/>
          <w:sz w:val="28"/>
          <w:szCs w:val="28"/>
        </w:rPr>
        <w:sectPr w:rsidR="008A563B" w:rsidRPr="008A563B" w:rsidSect="00C500CC">
          <w:footerReference w:type="even" r:id="rId17"/>
          <w:footerReference w:type="default" r:id="rId18"/>
          <w:pgSz w:w="11900" w:h="16840"/>
          <w:pgMar w:top="1417" w:right="843" w:bottom="1560" w:left="1417" w:header="708" w:footer="0" w:gutter="0"/>
          <w:cols w:space="708"/>
          <w:titlePg/>
          <w:docGrid w:linePitch="360"/>
        </w:sectPr>
      </w:pPr>
      <w:bookmarkStart w:id="235" w:name="_Toc212872205"/>
      <w:bookmarkStart w:id="236" w:name="_Toc212872365"/>
      <w:r w:rsidRPr="00A14D0A">
        <w:rPr>
          <w:rFonts w:ascii="Times New Roman" w:hAnsi="Times New Roman"/>
          <w:sz w:val="28"/>
          <w:szCs w:val="28"/>
        </w:rPr>
        <w:lastRenderedPageBreak/>
        <w:t>Bibelens bøker</w:t>
      </w:r>
      <w:bookmarkEnd w:id="235"/>
      <w:bookmarkEnd w:id="236"/>
    </w:p>
    <w:p w14:paraId="2DCF9124" w14:textId="77777777" w:rsidR="009D2070" w:rsidRPr="00A14D0A" w:rsidRDefault="009D2070" w:rsidP="009D2070">
      <w:pPr>
        <w:rPr>
          <w:rFonts w:ascii="Times New Roman" w:hAnsi="Times New Roman" w:cs="Times New Roman"/>
        </w:rPr>
        <w:sectPr w:rsidR="009D2070" w:rsidRPr="00A14D0A" w:rsidSect="009D2070">
          <w:footerReference w:type="even" r:id="rId19"/>
          <w:footerReference w:type="default" r:id="rId20"/>
          <w:type w:val="continuous"/>
          <w:pgSz w:w="11900" w:h="16840"/>
          <w:pgMar w:top="1417" w:right="1417" w:bottom="1417" w:left="1417" w:header="708" w:footer="708" w:gutter="0"/>
          <w:cols w:num="2" w:space="708"/>
          <w:titlePg/>
          <w:docGrid w:linePitch="360"/>
        </w:sectPr>
      </w:pPr>
    </w:p>
    <w:p w14:paraId="0EFFDB5C" w14:textId="77777777" w:rsidR="009D2070" w:rsidRPr="00A14D0A" w:rsidRDefault="009D2070" w:rsidP="009D2070">
      <w:pPr>
        <w:rPr>
          <w:rFonts w:ascii="Times New Roman" w:hAnsi="Times New Roman" w:cs="Times New Roman"/>
        </w:rPr>
      </w:pPr>
    </w:p>
    <w:p w14:paraId="088F24A1" w14:textId="77777777" w:rsidR="009D2070" w:rsidRPr="00A14D0A" w:rsidRDefault="009D2070" w:rsidP="009D2070">
      <w:pPr>
        <w:rPr>
          <w:rFonts w:ascii="Times New Roman" w:hAnsi="Times New Roman" w:cs="Times New Roman"/>
        </w:rPr>
      </w:pPr>
      <w:r w:rsidRPr="00A14D0A">
        <w:rPr>
          <w:rFonts w:ascii="Times New Roman" w:hAnsi="Times New Roman" w:cs="Times New Roman"/>
          <w:b/>
        </w:rPr>
        <w:t>GT</w:t>
      </w:r>
      <w:r w:rsidRPr="00A14D0A">
        <w:rPr>
          <w:rFonts w:ascii="Times New Roman" w:hAnsi="Times New Roman" w:cs="Times New Roman"/>
        </w:rPr>
        <w:t>:</w:t>
      </w:r>
    </w:p>
    <w:p w14:paraId="767CDD8C" w14:textId="77777777" w:rsidR="009D2070" w:rsidRPr="00A14D0A" w:rsidRDefault="009D2070" w:rsidP="009D2070">
      <w:pPr>
        <w:rPr>
          <w:rFonts w:ascii="Times New Roman" w:hAnsi="Times New Roman" w:cs="Times New Roman"/>
        </w:rPr>
      </w:pPr>
    </w:p>
    <w:p w14:paraId="2F4C3261" w14:textId="77777777" w:rsidR="009D2070" w:rsidRPr="00A14D0A" w:rsidRDefault="009D2070" w:rsidP="009D2070">
      <w:pPr>
        <w:ind w:right="417"/>
        <w:rPr>
          <w:rFonts w:ascii="Times New Roman" w:hAnsi="Times New Roman" w:cs="Times New Roman"/>
        </w:rPr>
      </w:pPr>
      <w:r w:rsidRPr="00A14D0A">
        <w:rPr>
          <w:rFonts w:ascii="Times New Roman" w:hAnsi="Times New Roman" w:cs="Times New Roman"/>
        </w:rPr>
        <w:t>1 Mos</w:t>
      </w:r>
      <w:r w:rsidRPr="00A14D0A">
        <w:rPr>
          <w:rFonts w:ascii="Times New Roman" w:hAnsi="Times New Roman" w:cs="Times New Roman"/>
        </w:rPr>
        <w:tab/>
      </w:r>
      <w:r w:rsidRPr="00A14D0A">
        <w:rPr>
          <w:rFonts w:ascii="Times New Roman" w:hAnsi="Times New Roman" w:cs="Times New Roman"/>
        </w:rPr>
        <w:tab/>
        <w:t>Første Mosebok</w:t>
      </w:r>
    </w:p>
    <w:p w14:paraId="19358A15"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2 Mos </w:t>
      </w:r>
      <w:r w:rsidRPr="00A14D0A">
        <w:rPr>
          <w:rFonts w:ascii="Times New Roman" w:hAnsi="Times New Roman" w:cs="Times New Roman"/>
        </w:rPr>
        <w:tab/>
      </w:r>
      <w:r w:rsidRPr="00A14D0A">
        <w:rPr>
          <w:rFonts w:ascii="Times New Roman" w:hAnsi="Times New Roman" w:cs="Times New Roman"/>
        </w:rPr>
        <w:tab/>
        <w:t>Andre Mosebok</w:t>
      </w:r>
    </w:p>
    <w:p w14:paraId="35FF0F1D"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3 Mos</w:t>
      </w:r>
      <w:r w:rsidRPr="00A14D0A">
        <w:rPr>
          <w:rFonts w:ascii="Times New Roman" w:hAnsi="Times New Roman" w:cs="Times New Roman"/>
        </w:rPr>
        <w:tab/>
      </w:r>
      <w:r w:rsidRPr="00A14D0A">
        <w:rPr>
          <w:rFonts w:ascii="Times New Roman" w:hAnsi="Times New Roman" w:cs="Times New Roman"/>
        </w:rPr>
        <w:tab/>
        <w:t>Tredje Mosebok</w:t>
      </w:r>
    </w:p>
    <w:p w14:paraId="14F389F4"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4 Mos</w:t>
      </w:r>
      <w:r w:rsidRPr="00A14D0A">
        <w:rPr>
          <w:rFonts w:ascii="Times New Roman" w:hAnsi="Times New Roman" w:cs="Times New Roman"/>
        </w:rPr>
        <w:tab/>
      </w:r>
      <w:r w:rsidRPr="00A14D0A">
        <w:rPr>
          <w:rFonts w:ascii="Times New Roman" w:hAnsi="Times New Roman" w:cs="Times New Roman"/>
        </w:rPr>
        <w:tab/>
        <w:t>Fjerde Mosebok</w:t>
      </w:r>
    </w:p>
    <w:p w14:paraId="5E0014E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5 Mos</w:t>
      </w:r>
      <w:r w:rsidRPr="00A14D0A">
        <w:rPr>
          <w:rFonts w:ascii="Times New Roman" w:hAnsi="Times New Roman" w:cs="Times New Roman"/>
        </w:rPr>
        <w:tab/>
      </w:r>
      <w:r w:rsidRPr="00A14D0A">
        <w:rPr>
          <w:rFonts w:ascii="Times New Roman" w:hAnsi="Times New Roman" w:cs="Times New Roman"/>
        </w:rPr>
        <w:tab/>
        <w:t>Femte Mosebok</w:t>
      </w:r>
    </w:p>
    <w:p w14:paraId="442DE144"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Jos</w:t>
      </w:r>
      <w:r w:rsidRPr="00A14D0A">
        <w:rPr>
          <w:rFonts w:ascii="Times New Roman" w:hAnsi="Times New Roman" w:cs="Times New Roman"/>
        </w:rPr>
        <w:tab/>
      </w:r>
      <w:r w:rsidRPr="00A14D0A">
        <w:rPr>
          <w:rFonts w:ascii="Times New Roman" w:hAnsi="Times New Roman" w:cs="Times New Roman"/>
        </w:rPr>
        <w:tab/>
        <w:t>Josva</w:t>
      </w:r>
    </w:p>
    <w:p w14:paraId="2F27CC44"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Dom </w:t>
      </w:r>
      <w:r w:rsidRPr="00A14D0A">
        <w:rPr>
          <w:rFonts w:ascii="Times New Roman" w:hAnsi="Times New Roman" w:cs="Times New Roman"/>
        </w:rPr>
        <w:tab/>
      </w:r>
      <w:r w:rsidRPr="00A14D0A">
        <w:rPr>
          <w:rFonts w:ascii="Times New Roman" w:hAnsi="Times New Roman" w:cs="Times New Roman"/>
        </w:rPr>
        <w:tab/>
        <w:t>Dommerne</w:t>
      </w:r>
    </w:p>
    <w:p w14:paraId="24D40906"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Rut</w:t>
      </w:r>
      <w:r w:rsidRPr="00A14D0A">
        <w:rPr>
          <w:rFonts w:ascii="Times New Roman" w:hAnsi="Times New Roman" w:cs="Times New Roman"/>
        </w:rPr>
        <w:tab/>
      </w:r>
      <w:r w:rsidRPr="00A14D0A">
        <w:rPr>
          <w:rFonts w:ascii="Times New Roman" w:hAnsi="Times New Roman" w:cs="Times New Roman"/>
        </w:rPr>
        <w:tab/>
        <w:t>Rut</w:t>
      </w:r>
    </w:p>
    <w:p w14:paraId="756AE71F"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1 Sam</w:t>
      </w:r>
      <w:r w:rsidRPr="00A14D0A">
        <w:rPr>
          <w:rFonts w:ascii="Times New Roman" w:hAnsi="Times New Roman" w:cs="Times New Roman"/>
        </w:rPr>
        <w:tab/>
      </w:r>
      <w:r w:rsidRPr="00A14D0A">
        <w:rPr>
          <w:rFonts w:ascii="Times New Roman" w:hAnsi="Times New Roman" w:cs="Times New Roman"/>
        </w:rPr>
        <w:tab/>
        <w:t xml:space="preserve">Første </w:t>
      </w:r>
      <w:proofErr w:type="spellStart"/>
      <w:r w:rsidRPr="00A14D0A">
        <w:rPr>
          <w:rFonts w:ascii="Times New Roman" w:hAnsi="Times New Roman" w:cs="Times New Roman"/>
        </w:rPr>
        <w:t>Samuelsbok</w:t>
      </w:r>
      <w:proofErr w:type="spellEnd"/>
    </w:p>
    <w:p w14:paraId="21317617"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2 Sam</w:t>
      </w:r>
      <w:r w:rsidRPr="00A14D0A">
        <w:rPr>
          <w:rFonts w:ascii="Times New Roman" w:hAnsi="Times New Roman" w:cs="Times New Roman"/>
        </w:rPr>
        <w:tab/>
      </w:r>
      <w:r w:rsidRPr="00A14D0A">
        <w:rPr>
          <w:rFonts w:ascii="Times New Roman" w:hAnsi="Times New Roman" w:cs="Times New Roman"/>
        </w:rPr>
        <w:tab/>
        <w:t xml:space="preserve">Andre </w:t>
      </w:r>
      <w:proofErr w:type="spellStart"/>
      <w:r w:rsidRPr="00A14D0A">
        <w:rPr>
          <w:rFonts w:ascii="Times New Roman" w:hAnsi="Times New Roman" w:cs="Times New Roman"/>
        </w:rPr>
        <w:t>Samuelsbok</w:t>
      </w:r>
      <w:proofErr w:type="spellEnd"/>
    </w:p>
    <w:p w14:paraId="018C248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1Kong</w:t>
      </w:r>
      <w:r w:rsidRPr="00A14D0A">
        <w:rPr>
          <w:rFonts w:ascii="Times New Roman" w:hAnsi="Times New Roman" w:cs="Times New Roman"/>
        </w:rPr>
        <w:tab/>
      </w:r>
      <w:r w:rsidRPr="00A14D0A">
        <w:rPr>
          <w:rFonts w:ascii="Times New Roman" w:hAnsi="Times New Roman" w:cs="Times New Roman"/>
        </w:rPr>
        <w:tab/>
        <w:t>Første Kongebok</w:t>
      </w:r>
    </w:p>
    <w:p w14:paraId="78611BA9"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2 Kong </w:t>
      </w:r>
      <w:r w:rsidRPr="00A14D0A">
        <w:rPr>
          <w:rFonts w:ascii="Times New Roman" w:hAnsi="Times New Roman" w:cs="Times New Roman"/>
        </w:rPr>
        <w:tab/>
        <w:t xml:space="preserve">Andre Kongebok </w:t>
      </w:r>
    </w:p>
    <w:p w14:paraId="406F287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1 </w:t>
      </w:r>
      <w:proofErr w:type="spellStart"/>
      <w:r w:rsidRPr="00A14D0A">
        <w:rPr>
          <w:rFonts w:ascii="Times New Roman" w:hAnsi="Times New Roman" w:cs="Times New Roman"/>
        </w:rPr>
        <w:t>Krøn</w:t>
      </w:r>
      <w:proofErr w:type="spellEnd"/>
      <w:r w:rsidRPr="00A14D0A">
        <w:rPr>
          <w:rFonts w:ascii="Times New Roman" w:hAnsi="Times New Roman" w:cs="Times New Roman"/>
        </w:rPr>
        <w:tab/>
      </w:r>
      <w:r w:rsidRPr="00A14D0A">
        <w:rPr>
          <w:rFonts w:ascii="Times New Roman" w:hAnsi="Times New Roman" w:cs="Times New Roman"/>
        </w:rPr>
        <w:tab/>
        <w:t>Første Krønikebok</w:t>
      </w:r>
    </w:p>
    <w:p w14:paraId="036F5AC9"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2 </w:t>
      </w:r>
      <w:proofErr w:type="spellStart"/>
      <w:r w:rsidRPr="00A14D0A">
        <w:rPr>
          <w:rFonts w:ascii="Times New Roman" w:hAnsi="Times New Roman" w:cs="Times New Roman"/>
        </w:rPr>
        <w:t>Krøn</w:t>
      </w:r>
      <w:proofErr w:type="spellEnd"/>
      <w:r w:rsidRPr="00A14D0A">
        <w:rPr>
          <w:rFonts w:ascii="Times New Roman" w:hAnsi="Times New Roman" w:cs="Times New Roman"/>
        </w:rPr>
        <w:tab/>
      </w:r>
      <w:r w:rsidRPr="00A14D0A">
        <w:rPr>
          <w:rFonts w:ascii="Times New Roman" w:hAnsi="Times New Roman" w:cs="Times New Roman"/>
        </w:rPr>
        <w:tab/>
        <w:t>Andre Krønikebok</w:t>
      </w:r>
    </w:p>
    <w:p w14:paraId="61FA7B6D"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Esra</w:t>
      </w:r>
      <w:r w:rsidRPr="00A14D0A">
        <w:rPr>
          <w:rFonts w:ascii="Times New Roman" w:hAnsi="Times New Roman" w:cs="Times New Roman"/>
        </w:rPr>
        <w:tab/>
      </w:r>
      <w:r w:rsidRPr="00A14D0A">
        <w:rPr>
          <w:rFonts w:ascii="Times New Roman" w:hAnsi="Times New Roman" w:cs="Times New Roman"/>
        </w:rPr>
        <w:tab/>
        <w:t>Esra</w:t>
      </w:r>
    </w:p>
    <w:p w14:paraId="615DFD75"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Neh</w:t>
      </w:r>
      <w:proofErr w:type="spellEnd"/>
      <w:r w:rsidRPr="00A14D0A">
        <w:rPr>
          <w:rFonts w:ascii="Times New Roman" w:hAnsi="Times New Roman" w:cs="Times New Roman"/>
        </w:rPr>
        <w:tab/>
      </w:r>
      <w:r w:rsidRPr="00A14D0A">
        <w:rPr>
          <w:rFonts w:ascii="Times New Roman" w:hAnsi="Times New Roman" w:cs="Times New Roman"/>
        </w:rPr>
        <w:tab/>
        <w:t>Nehemja</w:t>
      </w:r>
    </w:p>
    <w:p w14:paraId="6DD14AD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Est</w:t>
      </w:r>
      <w:r w:rsidRPr="00A14D0A">
        <w:rPr>
          <w:rFonts w:ascii="Times New Roman" w:hAnsi="Times New Roman" w:cs="Times New Roman"/>
        </w:rPr>
        <w:tab/>
      </w:r>
      <w:r w:rsidRPr="00A14D0A">
        <w:rPr>
          <w:rFonts w:ascii="Times New Roman" w:hAnsi="Times New Roman" w:cs="Times New Roman"/>
        </w:rPr>
        <w:tab/>
        <w:t>Ester</w:t>
      </w:r>
    </w:p>
    <w:p w14:paraId="1130218D"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Job</w:t>
      </w:r>
      <w:r w:rsidRPr="00A14D0A">
        <w:rPr>
          <w:rFonts w:ascii="Times New Roman" w:hAnsi="Times New Roman" w:cs="Times New Roman"/>
        </w:rPr>
        <w:tab/>
      </w:r>
      <w:r w:rsidRPr="00A14D0A">
        <w:rPr>
          <w:rFonts w:ascii="Times New Roman" w:hAnsi="Times New Roman" w:cs="Times New Roman"/>
        </w:rPr>
        <w:tab/>
        <w:t>Job</w:t>
      </w:r>
    </w:p>
    <w:p w14:paraId="7E83C7CE"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Sal</w:t>
      </w:r>
      <w:r w:rsidRPr="00A14D0A">
        <w:rPr>
          <w:rFonts w:ascii="Times New Roman" w:hAnsi="Times New Roman" w:cs="Times New Roman"/>
        </w:rPr>
        <w:tab/>
      </w:r>
      <w:r w:rsidRPr="00A14D0A">
        <w:rPr>
          <w:rFonts w:ascii="Times New Roman" w:hAnsi="Times New Roman" w:cs="Times New Roman"/>
        </w:rPr>
        <w:tab/>
        <w:t>Salmenes bok</w:t>
      </w:r>
    </w:p>
    <w:p w14:paraId="209522C6"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Ordsp</w:t>
      </w:r>
      <w:proofErr w:type="spellEnd"/>
      <w:r w:rsidRPr="00A14D0A">
        <w:rPr>
          <w:rFonts w:ascii="Times New Roman" w:hAnsi="Times New Roman" w:cs="Times New Roman"/>
        </w:rPr>
        <w:tab/>
      </w:r>
      <w:r w:rsidRPr="00A14D0A">
        <w:rPr>
          <w:rFonts w:ascii="Times New Roman" w:hAnsi="Times New Roman" w:cs="Times New Roman"/>
        </w:rPr>
        <w:tab/>
        <w:t>Salomos Ordspråk</w:t>
      </w:r>
    </w:p>
    <w:p w14:paraId="1463C00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Fork </w:t>
      </w:r>
      <w:r w:rsidRPr="00A14D0A">
        <w:rPr>
          <w:rFonts w:ascii="Times New Roman" w:hAnsi="Times New Roman" w:cs="Times New Roman"/>
        </w:rPr>
        <w:tab/>
      </w:r>
      <w:r w:rsidRPr="00A14D0A">
        <w:rPr>
          <w:rFonts w:ascii="Times New Roman" w:hAnsi="Times New Roman" w:cs="Times New Roman"/>
        </w:rPr>
        <w:tab/>
        <w:t>Forkynneren</w:t>
      </w:r>
    </w:p>
    <w:p w14:paraId="51C99112"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Høys</w:t>
      </w:r>
      <w:r w:rsidRPr="00A14D0A">
        <w:rPr>
          <w:rFonts w:ascii="Times New Roman" w:hAnsi="Times New Roman" w:cs="Times New Roman"/>
        </w:rPr>
        <w:tab/>
      </w:r>
      <w:r w:rsidRPr="00A14D0A">
        <w:rPr>
          <w:rFonts w:ascii="Times New Roman" w:hAnsi="Times New Roman" w:cs="Times New Roman"/>
        </w:rPr>
        <w:tab/>
        <w:t>Høysangen</w:t>
      </w:r>
    </w:p>
    <w:p w14:paraId="3CCF4DE9"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Jes</w:t>
      </w:r>
      <w:r w:rsidRPr="00A14D0A">
        <w:rPr>
          <w:rFonts w:ascii="Times New Roman" w:hAnsi="Times New Roman" w:cs="Times New Roman"/>
        </w:rPr>
        <w:tab/>
      </w:r>
      <w:r w:rsidRPr="00A14D0A">
        <w:rPr>
          <w:rFonts w:ascii="Times New Roman" w:hAnsi="Times New Roman" w:cs="Times New Roman"/>
        </w:rPr>
        <w:tab/>
        <w:t>Jesaja</w:t>
      </w:r>
    </w:p>
    <w:p w14:paraId="77ECAC79"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Jer</w:t>
      </w:r>
      <w:proofErr w:type="spellEnd"/>
      <w:r w:rsidRPr="00A14D0A">
        <w:rPr>
          <w:rFonts w:ascii="Times New Roman" w:hAnsi="Times New Roman" w:cs="Times New Roman"/>
        </w:rPr>
        <w:tab/>
      </w:r>
      <w:r w:rsidRPr="00A14D0A">
        <w:rPr>
          <w:rFonts w:ascii="Times New Roman" w:hAnsi="Times New Roman" w:cs="Times New Roman"/>
        </w:rPr>
        <w:tab/>
        <w:t>Jeremia</w:t>
      </w:r>
    </w:p>
    <w:p w14:paraId="4DA18D13"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Klag </w:t>
      </w:r>
      <w:r w:rsidRPr="00A14D0A">
        <w:rPr>
          <w:rFonts w:ascii="Times New Roman" w:hAnsi="Times New Roman" w:cs="Times New Roman"/>
        </w:rPr>
        <w:tab/>
      </w:r>
      <w:r w:rsidRPr="00A14D0A">
        <w:rPr>
          <w:rFonts w:ascii="Times New Roman" w:hAnsi="Times New Roman" w:cs="Times New Roman"/>
        </w:rPr>
        <w:tab/>
        <w:t>Klagesangene</w:t>
      </w:r>
    </w:p>
    <w:p w14:paraId="49ADFA21"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Esek</w:t>
      </w:r>
      <w:proofErr w:type="spellEnd"/>
      <w:r w:rsidRPr="00A14D0A">
        <w:rPr>
          <w:rFonts w:ascii="Times New Roman" w:hAnsi="Times New Roman" w:cs="Times New Roman"/>
        </w:rPr>
        <w:tab/>
      </w:r>
      <w:r w:rsidRPr="00A14D0A">
        <w:rPr>
          <w:rFonts w:ascii="Times New Roman" w:hAnsi="Times New Roman" w:cs="Times New Roman"/>
        </w:rPr>
        <w:tab/>
        <w:t>Esekiel</w:t>
      </w:r>
    </w:p>
    <w:p w14:paraId="326190DE"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Dan</w:t>
      </w:r>
      <w:r w:rsidRPr="00A14D0A">
        <w:rPr>
          <w:rFonts w:ascii="Times New Roman" w:hAnsi="Times New Roman" w:cs="Times New Roman"/>
        </w:rPr>
        <w:tab/>
      </w:r>
      <w:r w:rsidRPr="00A14D0A">
        <w:rPr>
          <w:rFonts w:ascii="Times New Roman" w:hAnsi="Times New Roman" w:cs="Times New Roman"/>
        </w:rPr>
        <w:tab/>
        <w:t>Daniel</w:t>
      </w:r>
    </w:p>
    <w:p w14:paraId="63FF560F"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Hos</w:t>
      </w:r>
      <w:r w:rsidRPr="00A14D0A">
        <w:rPr>
          <w:rFonts w:ascii="Times New Roman" w:hAnsi="Times New Roman" w:cs="Times New Roman"/>
        </w:rPr>
        <w:tab/>
      </w:r>
      <w:r w:rsidRPr="00A14D0A">
        <w:rPr>
          <w:rFonts w:ascii="Times New Roman" w:hAnsi="Times New Roman" w:cs="Times New Roman"/>
        </w:rPr>
        <w:tab/>
        <w:t>Hosea</w:t>
      </w:r>
    </w:p>
    <w:p w14:paraId="55956D3E"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Joel</w:t>
      </w:r>
      <w:r w:rsidRPr="00A14D0A">
        <w:rPr>
          <w:rFonts w:ascii="Times New Roman" w:hAnsi="Times New Roman" w:cs="Times New Roman"/>
        </w:rPr>
        <w:tab/>
      </w:r>
      <w:r w:rsidRPr="00A14D0A">
        <w:rPr>
          <w:rFonts w:ascii="Times New Roman" w:hAnsi="Times New Roman" w:cs="Times New Roman"/>
        </w:rPr>
        <w:tab/>
        <w:t>Joel</w:t>
      </w:r>
    </w:p>
    <w:p w14:paraId="608CBDA9"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Am</w:t>
      </w:r>
      <w:r w:rsidRPr="00A14D0A">
        <w:rPr>
          <w:rFonts w:ascii="Times New Roman" w:hAnsi="Times New Roman" w:cs="Times New Roman"/>
        </w:rPr>
        <w:tab/>
      </w:r>
      <w:r w:rsidRPr="00A14D0A">
        <w:rPr>
          <w:rFonts w:ascii="Times New Roman" w:hAnsi="Times New Roman" w:cs="Times New Roman"/>
        </w:rPr>
        <w:tab/>
        <w:t>Amos</w:t>
      </w:r>
    </w:p>
    <w:p w14:paraId="1254E9F1"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Ob</w:t>
      </w:r>
      <w:r w:rsidRPr="00A14D0A">
        <w:rPr>
          <w:rFonts w:ascii="Times New Roman" w:hAnsi="Times New Roman" w:cs="Times New Roman"/>
        </w:rPr>
        <w:tab/>
      </w:r>
      <w:r w:rsidRPr="00A14D0A">
        <w:rPr>
          <w:rFonts w:ascii="Times New Roman" w:hAnsi="Times New Roman" w:cs="Times New Roman"/>
        </w:rPr>
        <w:tab/>
        <w:t>Obadja</w:t>
      </w:r>
    </w:p>
    <w:p w14:paraId="5E9F8B74"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Jona</w:t>
      </w:r>
      <w:r w:rsidRPr="00A14D0A">
        <w:rPr>
          <w:rFonts w:ascii="Times New Roman" w:hAnsi="Times New Roman" w:cs="Times New Roman"/>
        </w:rPr>
        <w:tab/>
      </w:r>
      <w:r w:rsidRPr="00A14D0A">
        <w:rPr>
          <w:rFonts w:ascii="Times New Roman" w:hAnsi="Times New Roman" w:cs="Times New Roman"/>
        </w:rPr>
        <w:tab/>
        <w:t>Jona</w:t>
      </w:r>
    </w:p>
    <w:p w14:paraId="29B5D73B"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Mi</w:t>
      </w:r>
      <w:r w:rsidRPr="00A14D0A">
        <w:rPr>
          <w:rFonts w:ascii="Times New Roman" w:hAnsi="Times New Roman" w:cs="Times New Roman"/>
        </w:rPr>
        <w:tab/>
      </w:r>
      <w:r w:rsidRPr="00A14D0A">
        <w:rPr>
          <w:rFonts w:ascii="Times New Roman" w:hAnsi="Times New Roman" w:cs="Times New Roman"/>
        </w:rPr>
        <w:tab/>
        <w:t>Mika</w:t>
      </w:r>
    </w:p>
    <w:p w14:paraId="400EB01A"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Nah</w:t>
      </w:r>
      <w:proofErr w:type="spellEnd"/>
      <w:r w:rsidRPr="00A14D0A">
        <w:rPr>
          <w:rFonts w:ascii="Times New Roman" w:hAnsi="Times New Roman" w:cs="Times New Roman"/>
        </w:rPr>
        <w:tab/>
      </w:r>
      <w:r w:rsidRPr="00A14D0A">
        <w:rPr>
          <w:rFonts w:ascii="Times New Roman" w:hAnsi="Times New Roman" w:cs="Times New Roman"/>
        </w:rPr>
        <w:tab/>
        <w:t>Nahum</w:t>
      </w:r>
    </w:p>
    <w:p w14:paraId="0E869BBB"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Hab</w:t>
      </w:r>
      <w:proofErr w:type="spellEnd"/>
      <w:r w:rsidRPr="00A14D0A">
        <w:rPr>
          <w:rFonts w:ascii="Times New Roman" w:hAnsi="Times New Roman" w:cs="Times New Roman"/>
        </w:rPr>
        <w:t xml:space="preserve"> </w:t>
      </w:r>
      <w:r w:rsidRPr="00A14D0A">
        <w:rPr>
          <w:rFonts w:ascii="Times New Roman" w:hAnsi="Times New Roman" w:cs="Times New Roman"/>
        </w:rPr>
        <w:tab/>
      </w:r>
      <w:r w:rsidRPr="00A14D0A">
        <w:rPr>
          <w:rFonts w:ascii="Times New Roman" w:hAnsi="Times New Roman" w:cs="Times New Roman"/>
        </w:rPr>
        <w:tab/>
        <w:t>Habakkuk</w:t>
      </w:r>
    </w:p>
    <w:p w14:paraId="5D1116F2" w14:textId="77777777" w:rsidR="009D2070" w:rsidRPr="00A14D0A" w:rsidRDefault="009D2070" w:rsidP="009D2070">
      <w:pPr>
        <w:rPr>
          <w:rFonts w:ascii="Times New Roman" w:hAnsi="Times New Roman" w:cs="Times New Roman"/>
        </w:rPr>
      </w:pPr>
      <w:proofErr w:type="spellStart"/>
      <w:r w:rsidRPr="00A14D0A">
        <w:rPr>
          <w:rFonts w:ascii="Times New Roman" w:hAnsi="Times New Roman" w:cs="Times New Roman"/>
        </w:rPr>
        <w:t>Sef</w:t>
      </w:r>
      <w:proofErr w:type="spellEnd"/>
      <w:r w:rsidRPr="00A14D0A">
        <w:rPr>
          <w:rFonts w:ascii="Times New Roman" w:hAnsi="Times New Roman" w:cs="Times New Roman"/>
        </w:rPr>
        <w:tab/>
      </w:r>
      <w:r w:rsidRPr="00A14D0A">
        <w:rPr>
          <w:rFonts w:ascii="Times New Roman" w:hAnsi="Times New Roman" w:cs="Times New Roman"/>
        </w:rPr>
        <w:tab/>
        <w:t>Sefanja</w:t>
      </w:r>
    </w:p>
    <w:p w14:paraId="73AA1CB9"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 xml:space="preserve">Hag </w:t>
      </w:r>
      <w:r w:rsidRPr="00A14D0A">
        <w:rPr>
          <w:rFonts w:ascii="Times New Roman" w:hAnsi="Times New Roman" w:cs="Times New Roman"/>
        </w:rPr>
        <w:tab/>
      </w:r>
      <w:r w:rsidRPr="00A14D0A">
        <w:rPr>
          <w:rFonts w:ascii="Times New Roman" w:hAnsi="Times New Roman" w:cs="Times New Roman"/>
        </w:rPr>
        <w:tab/>
        <w:t>Haggai</w:t>
      </w:r>
    </w:p>
    <w:p w14:paraId="601CEB1A" w14:textId="77777777" w:rsidR="009D2070" w:rsidRPr="00A14D0A" w:rsidRDefault="009D2070" w:rsidP="009D2070">
      <w:pPr>
        <w:rPr>
          <w:rFonts w:ascii="Times New Roman" w:hAnsi="Times New Roman" w:cs="Times New Roman"/>
        </w:rPr>
      </w:pPr>
      <w:r w:rsidRPr="00A14D0A">
        <w:rPr>
          <w:rFonts w:ascii="Times New Roman" w:hAnsi="Times New Roman" w:cs="Times New Roman"/>
        </w:rPr>
        <w:t>Sak</w:t>
      </w:r>
      <w:r w:rsidRPr="00A14D0A">
        <w:rPr>
          <w:rFonts w:ascii="Times New Roman" w:hAnsi="Times New Roman" w:cs="Times New Roman"/>
        </w:rPr>
        <w:tab/>
      </w:r>
      <w:r w:rsidRPr="00A14D0A">
        <w:rPr>
          <w:rFonts w:ascii="Times New Roman" w:hAnsi="Times New Roman" w:cs="Times New Roman"/>
        </w:rPr>
        <w:tab/>
        <w:t>Sakarja</w:t>
      </w:r>
    </w:p>
    <w:p w14:paraId="4BE471CD" w14:textId="1DF9A40F" w:rsidR="00F40CB8" w:rsidRPr="00A14D0A" w:rsidRDefault="009D2070" w:rsidP="00F40CB8">
      <w:pPr>
        <w:rPr>
          <w:rFonts w:ascii="Times New Roman" w:hAnsi="Times New Roman" w:cs="Times New Roman"/>
        </w:rPr>
      </w:pPr>
      <w:r w:rsidRPr="00A14D0A">
        <w:rPr>
          <w:rFonts w:ascii="Times New Roman" w:hAnsi="Times New Roman" w:cs="Times New Roman"/>
        </w:rPr>
        <w:t xml:space="preserve">Mal </w:t>
      </w:r>
      <w:r w:rsidRPr="00A14D0A">
        <w:rPr>
          <w:rFonts w:ascii="Times New Roman" w:hAnsi="Times New Roman" w:cs="Times New Roman"/>
        </w:rPr>
        <w:tab/>
      </w:r>
      <w:r w:rsidRPr="00A14D0A">
        <w:rPr>
          <w:rFonts w:ascii="Times New Roman" w:hAnsi="Times New Roman" w:cs="Times New Roman"/>
        </w:rPr>
        <w:tab/>
        <w:t>Malaki</w:t>
      </w:r>
    </w:p>
    <w:p w14:paraId="15EE968C" w14:textId="77777777" w:rsidR="00F40CB8" w:rsidRPr="00A14D0A" w:rsidRDefault="00F40CB8" w:rsidP="00BD2B7E">
      <w:pPr>
        <w:ind w:right="-357"/>
        <w:rPr>
          <w:rFonts w:ascii="Times New Roman" w:hAnsi="Times New Roman" w:cs="Times New Roman"/>
          <w:b/>
        </w:rPr>
      </w:pPr>
    </w:p>
    <w:p w14:paraId="2930A2FF" w14:textId="77777777" w:rsidR="00F40CB8" w:rsidRPr="00A14D0A" w:rsidRDefault="00F40CB8" w:rsidP="00BD2B7E">
      <w:pPr>
        <w:ind w:left="-426" w:firstLine="426"/>
        <w:rPr>
          <w:rFonts w:ascii="Times New Roman" w:hAnsi="Times New Roman" w:cs="Times New Roman"/>
          <w:b/>
        </w:rPr>
      </w:pPr>
      <w:r w:rsidRPr="00A14D0A">
        <w:rPr>
          <w:rFonts w:ascii="Times New Roman" w:hAnsi="Times New Roman" w:cs="Times New Roman"/>
          <w:b/>
        </w:rPr>
        <w:t>NT:</w:t>
      </w:r>
    </w:p>
    <w:p w14:paraId="49E9D0C6" w14:textId="77777777" w:rsidR="00F40CB8" w:rsidRPr="00A14D0A" w:rsidRDefault="00F40CB8" w:rsidP="00F40CB8">
      <w:pPr>
        <w:rPr>
          <w:rFonts w:ascii="Times New Roman" w:hAnsi="Times New Roman" w:cs="Times New Roman"/>
        </w:rPr>
      </w:pPr>
    </w:p>
    <w:p w14:paraId="29FB285A"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 xml:space="preserve">Matt </w:t>
      </w:r>
      <w:r w:rsidRPr="00A14D0A">
        <w:rPr>
          <w:rFonts w:ascii="Times New Roman" w:hAnsi="Times New Roman" w:cs="Times New Roman"/>
        </w:rPr>
        <w:tab/>
      </w:r>
      <w:r w:rsidRPr="00A14D0A">
        <w:rPr>
          <w:rFonts w:ascii="Times New Roman" w:hAnsi="Times New Roman" w:cs="Times New Roman"/>
        </w:rPr>
        <w:tab/>
        <w:t>Evangeliet etter Matteus</w:t>
      </w:r>
    </w:p>
    <w:p w14:paraId="2347D82B"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Mark</w:t>
      </w:r>
      <w:r w:rsidRPr="00A14D0A">
        <w:rPr>
          <w:rFonts w:ascii="Times New Roman" w:hAnsi="Times New Roman" w:cs="Times New Roman"/>
        </w:rPr>
        <w:tab/>
      </w:r>
      <w:r w:rsidRPr="00A14D0A">
        <w:rPr>
          <w:rFonts w:ascii="Times New Roman" w:hAnsi="Times New Roman" w:cs="Times New Roman"/>
        </w:rPr>
        <w:tab/>
        <w:t>Evangeliet etter Markus</w:t>
      </w:r>
    </w:p>
    <w:p w14:paraId="163CAA70"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Luk</w:t>
      </w:r>
      <w:r w:rsidRPr="00A14D0A">
        <w:rPr>
          <w:rFonts w:ascii="Times New Roman" w:hAnsi="Times New Roman" w:cs="Times New Roman"/>
        </w:rPr>
        <w:tab/>
      </w:r>
      <w:r w:rsidRPr="00A14D0A">
        <w:rPr>
          <w:rFonts w:ascii="Times New Roman" w:hAnsi="Times New Roman" w:cs="Times New Roman"/>
        </w:rPr>
        <w:tab/>
        <w:t>Evangeliet etter Lukas</w:t>
      </w:r>
    </w:p>
    <w:p w14:paraId="306342BC" w14:textId="77777777" w:rsidR="00F40CB8" w:rsidRPr="00A14D0A" w:rsidRDefault="00F40CB8" w:rsidP="00F40CB8">
      <w:pPr>
        <w:rPr>
          <w:rFonts w:ascii="Times New Roman" w:hAnsi="Times New Roman" w:cs="Times New Roman"/>
        </w:rPr>
      </w:pPr>
      <w:proofErr w:type="spellStart"/>
      <w:r w:rsidRPr="00A14D0A">
        <w:rPr>
          <w:rFonts w:ascii="Times New Roman" w:hAnsi="Times New Roman" w:cs="Times New Roman"/>
        </w:rPr>
        <w:t>Joh</w:t>
      </w:r>
      <w:proofErr w:type="spellEnd"/>
      <w:r w:rsidRPr="00A14D0A">
        <w:rPr>
          <w:rFonts w:ascii="Times New Roman" w:hAnsi="Times New Roman" w:cs="Times New Roman"/>
        </w:rPr>
        <w:tab/>
      </w:r>
      <w:r w:rsidRPr="00A14D0A">
        <w:rPr>
          <w:rFonts w:ascii="Times New Roman" w:hAnsi="Times New Roman" w:cs="Times New Roman"/>
        </w:rPr>
        <w:tab/>
        <w:t>Evangeliet etter Johannes</w:t>
      </w:r>
    </w:p>
    <w:p w14:paraId="6B03FB0A" w14:textId="77777777" w:rsidR="00F40CB8" w:rsidRPr="00A14D0A" w:rsidRDefault="00F40CB8" w:rsidP="00F40CB8">
      <w:pPr>
        <w:rPr>
          <w:rFonts w:ascii="Times New Roman" w:hAnsi="Times New Roman" w:cs="Times New Roman"/>
        </w:rPr>
      </w:pPr>
      <w:proofErr w:type="spellStart"/>
      <w:r w:rsidRPr="00A14D0A">
        <w:rPr>
          <w:rFonts w:ascii="Times New Roman" w:hAnsi="Times New Roman" w:cs="Times New Roman"/>
        </w:rPr>
        <w:t>Apg</w:t>
      </w:r>
      <w:proofErr w:type="spellEnd"/>
      <w:r w:rsidRPr="00A14D0A">
        <w:rPr>
          <w:rFonts w:ascii="Times New Roman" w:hAnsi="Times New Roman" w:cs="Times New Roman"/>
        </w:rPr>
        <w:tab/>
      </w:r>
      <w:r w:rsidRPr="00A14D0A">
        <w:rPr>
          <w:rFonts w:ascii="Times New Roman" w:hAnsi="Times New Roman" w:cs="Times New Roman"/>
        </w:rPr>
        <w:tab/>
        <w:t>Apostlenes gjerninger</w:t>
      </w:r>
    </w:p>
    <w:p w14:paraId="12C2992F" w14:textId="40405C38" w:rsidR="00F40CB8" w:rsidRPr="00A14D0A" w:rsidRDefault="00F40CB8" w:rsidP="00F40CB8">
      <w:pPr>
        <w:rPr>
          <w:rFonts w:ascii="Times New Roman" w:hAnsi="Times New Roman" w:cs="Times New Roman"/>
        </w:rPr>
      </w:pPr>
      <w:r w:rsidRPr="00A14D0A">
        <w:rPr>
          <w:rFonts w:ascii="Times New Roman" w:hAnsi="Times New Roman" w:cs="Times New Roman"/>
        </w:rPr>
        <w:t>Rom</w:t>
      </w:r>
      <w:r w:rsidRPr="00A14D0A">
        <w:rPr>
          <w:rFonts w:ascii="Times New Roman" w:hAnsi="Times New Roman" w:cs="Times New Roman"/>
        </w:rPr>
        <w:tab/>
      </w:r>
      <w:r w:rsidRPr="00A14D0A">
        <w:rPr>
          <w:rFonts w:ascii="Times New Roman" w:hAnsi="Times New Roman" w:cs="Times New Roman"/>
        </w:rPr>
        <w:tab/>
        <w:t>Paulus` brev til romerne</w:t>
      </w:r>
      <w:r w:rsidR="005C678C">
        <w:rPr>
          <w:rFonts w:ascii="Times New Roman" w:hAnsi="Times New Roman" w:cs="Times New Roman"/>
        </w:rPr>
        <w:t xml:space="preserve"> </w:t>
      </w:r>
    </w:p>
    <w:p w14:paraId="4E7B5EF0"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1 Kor</w:t>
      </w:r>
      <w:r w:rsidRPr="00A14D0A">
        <w:rPr>
          <w:rFonts w:ascii="Times New Roman" w:hAnsi="Times New Roman" w:cs="Times New Roman"/>
        </w:rPr>
        <w:tab/>
      </w:r>
      <w:r w:rsidRPr="00A14D0A">
        <w:rPr>
          <w:rFonts w:ascii="Times New Roman" w:hAnsi="Times New Roman" w:cs="Times New Roman"/>
        </w:rPr>
        <w:tab/>
        <w:t>Paulus` brev til korinterne</w:t>
      </w:r>
    </w:p>
    <w:p w14:paraId="6DF6063C"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2 Kor</w:t>
      </w:r>
      <w:r w:rsidRPr="00A14D0A">
        <w:rPr>
          <w:rFonts w:ascii="Times New Roman" w:hAnsi="Times New Roman" w:cs="Times New Roman"/>
        </w:rPr>
        <w:tab/>
      </w:r>
      <w:r w:rsidRPr="00A14D0A">
        <w:rPr>
          <w:rFonts w:ascii="Times New Roman" w:hAnsi="Times New Roman" w:cs="Times New Roman"/>
        </w:rPr>
        <w:tab/>
        <w:t>Paulus` brev til korinterne</w:t>
      </w:r>
    </w:p>
    <w:p w14:paraId="125A1EF7"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 xml:space="preserve">Gal </w:t>
      </w:r>
      <w:r w:rsidRPr="00A14D0A">
        <w:rPr>
          <w:rFonts w:ascii="Times New Roman" w:hAnsi="Times New Roman" w:cs="Times New Roman"/>
        </w:rPr>
        <w:tab/>
      </w:r>
      <w:r w:rsidRPr="00A14D0A">
        <w:rPr>
          <w:rFonts w:ascii="Times New Roman" w:hAnsi="Times New Roman" w:cs="Times New Roman"/>
        </w:rPr>
        <w:tab/>
        <w:t>Paulus` brev til galaterne</w:t>
      </w:r>
    </w:p>
    <w:p w14:paraId="2662A440"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 xml:space="preserve">Ef </w:t>
      </w:r>
      <w:r w:rsidRPr="00A14D0A">
        <w:rPr>
          <w:rFonts w:ascii="Times New Roman" w:hAnsi="Times New Roman" w:cs="Times New Roman"/>
        </w:rPr>
        <w:tab/>
      </w:r>
      <w:r w:rsidRPr="00A14D0A">
        <w:rPr>
          <w:rFonts w:ascii="Times New Roman" w:hAnsi="Times New Roman" w:cs="Times New Roman"/>
        </w:rPr>
        <w:tab/>
        <w:t>Paulus` brev til efeserne</w:t>
      </w:r>
    </w:p>
    <w:p w14:paraId="3143FFC5"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Fil</w:t>
      </w:r>
      <w:r w:rsidRPr="00A14D0A">
        <w:rPr>
          <w:rFonts w:ascii="Times New Roman" w:hAnsi="Times New Roman" w:cs="Times New Roman"/>
        </w:rPr>
        <w:tab/>
      </w:r>
      <w:r w:rsidRPr="00A14D0A">
        <w:rPr>
          <w:rFonts w:ascii="Times New Roman" w:hAnsi="Times New Roman" w:cs="Times New Roman"/>
        </w:rPr>
        <w:tab/>
        <w:t xml:space="preserve">Paulus` brev til </w:t>
      </w:r>
      <w:proofErr w:type="spellStart"/>
      <w:r w:rsidRPr="00A14D0A">
        <w:rPr>
          <w:rFonts w:ascii="Times New Roman" w:hAnsi="Times New Roman" w:cs="Times New Roman"/>
        </w:rPr>
        <w:t>filliperne</w:t>
      </w:r>
      <w:proofErr w:type="spellEnd"/>
    </w:p>
    <w:p w14:paraId="18B7FE36" w14:textId="77777777" w:rsidR="00F40CB8" w:rsidRPr="00A14D0A" w:rsidRDefault="00F40CB8" w:rsidP="00F40CB8">
      <w:pPr>
        <w:rPr>
          <w:rFonts w:ascii="Times New Roman" w:hAnsi="Times New Roman" w:cs="Times New Roman"/>
        </w:rPr>
      </w:pPr>
      <w:r w:rsidRPr="00A14D0A">
        <w:rPr>
          <w:rFonts w:ascii="Times New Roman" w:hAnsi="Times New Roman" w:cs="Times New Roman"/>
        </w:rPr>
        <w:t>Kol</w:t>
      </w:r>
      <w:r w:rsidRPr="00A14D0A">
        <w:rPr>
          <w:rFonts w:ascii="Times New Roman" w:hAnsi="Times New Roman" w:cs="Times New Roman"/>
        </w:rPr>
        <w:tab/>
      </w:r>
      <w:r w:rsidRPr="00A14D0A">
        <w:rPr>
          <w:rFonts w:ascii="Times New Roman" w:hAnsi="Times New Roman" w:cs="Times New Roman"/>
        </w:rPr>
        <w:tab/>
        <w:t xml:space="preserve">Paulus` brev til </w:t>
      </w:r>
      <w:proofErr w:type="spellStart"/>
      <w:r w:rsidRPr="00A14D0A">
        <w:rPr>
          <w:rFonts w:ascii="Times New Roman" w:hAnsi="Times New Roman" w:cs="Times New Roman"/>
        </w:rPr>
        <w:t>kolosserne</w:t>
      </w:r>
      <w:proofErr w:type="spellEnd"/>
    </w:p>
    <w:p w14:paraId="65A028B2" w14:textId="0661DF41" w:rsidR="00F40CB8" w:rsidRPr="00A14D0A" w:rsidRDefault="00BD2B7E" w:rsidP="00BD2B7E">
      <w:pPr>
        <w:ind w:left="1416" w:right="-434" w:hanging="1416"/>
        <w:rPr>
          <w:rFonts w:ascii="Times New Roman" w:hAnsi="Times New Roman" w:cs="Times New Roman"/>
        </w:rPr>
      </w:pPr>
      <w:r w:rsidRPr="00A14D0A">
        <w:rPr>
          <w:rFonts w:ascii="Times New Roman" w:hAnsi="Times New Roman" w:cs="Times New Roman"/>
        </w:rPr>
        <w:t>1 Tess</w:t>
      </w:r>
      <w:r w:rsidR="00F40CB8" w:rsidRPr="00A14D0A">
        <w:rPr>
          <w:rFonts w:ascii="Times New Roman" w:hAnsi="Times New Roman" w:cs="Times New Roman"/>
        </w:rPr>
        <w:tab/>
        <w:t xml:space="preserve">Paulus` første brev til tessalonikerne </w:t>
      </w:r>
    </w:p>
    <w:p w14:paraId="4C460EA7" w14:textId="7E192BDE" w:rsidR="00F40CB8" w:rsidRPr="00A14D0A" w:rsidRDefault="00BD2B7E" w:rsidP="00BD2B7E">
      <w:pPr>
        <w:ind w:left="1416" w:right="-434" w:hanging="1416"/>
        <w:rPr>
          <w:rFonts w:ascii="Times New Roman" w:hAnsi="Times New Roman" w:cs="Times New Roman"/>
        </w:rPr>
      </w:pPr>
      <w:r w:rsidRPr="00A14D0A">
        <w:rPr>
          <w:rFonts w:ascii="Times New Roman" w:hAnsi="Times New Roman" w:cs="Times New Roman"/>
        </w:rPr>
        <w:t>2 Tess</w:t>
      </w:r>
      <w:r w:rsidRPr="00A14D0A">
        <w:rPr>
          <w:rFonts w:ascii="Times New Roman" w:hAnsi="Times New Roman" w:cs="Times New Roman"/>
        </w:rPr>
        <w:tab/>
      </w:r>
      <w:r w:rsidR="00F40CB8" w:rsidRPr="00A14D0A">
        <w:rPr>
          <w:rFonts w:ascii="Times New Roman" w:hAnsi="Times New Roman" w:cs="Times New Roman"/>
        </w:rPr>
        <w:t>Paulus` andre brev til tessalonikerne</w:t>
      </w:r>
    </w:p>
    <w:p w14:paraId="36ACFC47"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1 Tim </w:t>
      </w:r>
      <w:r w:rsidRPr="00A14D0A">
        <w:rPr>
          <w:rFonts w:ascii="Times New Roman" w:hAnsi="Times New Roman" w:cs="Times New Roman"/>
        </w:rPr>
        <w:tab/>
      </w:r>
      <w:r w:rsidRPr="00A14D0A">
        <w:rPr>
          <w:rFonts w:ascii="Times New Roman" w:hAnsi="Times New Roman" w:cs="Times New Roman"/>
        </w:rPr>
        <w:tab/>
        <w:t>Paulus` første brev til Timoteus</w:t>
      </w:r>
    </w:p>
    <w:p w14:paraId="255700F1"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2 Tim</w:t>
      </w:r>
      <w:r w:rsidRPr="00A14D0A">
        <w:rPr>
          <w:rFonts w:ascii="Times New Roman" w:hAnsi="Times New Roman" w:cs="Times New Roman"/>
        </w:rPr>
        <w:tab/>
      </w:r>
      <w:r w:rsidRPr="00A14D0A">
        <w:rPr>
          <w:rFonts w:ascii="Times New Roman" w:hAnsi="Times New Roman" w:cs="Times New Roman"/>
        </w:rPr>
        <w:tab/>
        <w:t>Paulus` andre brev til Timoteus</w:t>
      </w:r>
    </w:p>
    <w:p w14:paraId="15CBEC87"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Tit</w:t>
      </w:r>
      <w:r w:rsidRPr="00A14D0A">
        <w:rPr>
          <w:rFonts w:ascii="Times New Roman" w:hAnsi="Times New Roman" w:cs="Times New Roman"/>
        </w:rPr>
        <w:tab/>
      </w:r>
      <w:r w:rsidRPr="00A14D0A">
        <w:rPr>
          <w:rFonts w:ascii="Times New Roman" w:hAnsi="Times New Roman" w:cs="Times New Roman"/>
        </w:rPr>
        <w:tab/>
        <w:t>Paulus` brev til Titus</w:t>
      </w:r>
    </w:p>
    <w:p w14:paraId="4B3DBBC0" w14:textId="77777777" w:rsidR="00F40CB8" w:rsidRPr="00A14D0A" w:rsidRDefault="00F40CB8" w:rsidP="00F40CB8">
      <w:pPr>
        <w:ind w:right="-434"/>
        <w:rPr>
          <w:rFonts w:ascii="Times New Roman" w:hAnsi="Times New Roman" w:cs="Times New Roman"/>
        </w:rPr>
      </w:pPr>
      <w:proofErr w:type="spellStart"/>
      <w:r w:rsidRPr="00A14D0A">
        <w:rPr>
          <w:rFonts w:ascii="Times New Roman" w:hAnsi="Times New Roman" w:cs="Times New Roman"/>
        </w:rPr>
        <w:t>Filem</w:t>
      </w:r>
      <w:proofErr w:type="spellEnd"/>
      <w:r w:rsidRPr="00A14D0A">
        <w:rPr>
          <w:rFonts w:ascii="Times New Roman" w:hAnsi="Times New Roman" w:cs="Times New Roman"/>
        </w:rPr>
        <w:t xml:space="preserve"> </w:t>
      </w:r>
      <w:r w:rsidRPr="00A14D0A">
        <w:rPr>
          <w:rFonts w:ascii="Times New Roman" w:hAnsi="Times New Roman" w:cs="Times New Roman"/>
        </w:rPr>
        <w:tab/>
      </w:r>
      <w:r w:rsidRPr="00A14D0A">
        <w:rPr>
          <w:rFonts w:ascii="Times New Roman" w:hAnsi="Times New Roman" w:cs="Times New Roman"/>
        </w:rPr>
        <w:tab/>
        <w:t xml:space="preserve">Paulus` brev til </w:t>
      </w:r>
      <w:proofErr w:type="spellStart"/>
      <w:r w:rsidRPr="00A14D0A">
        <w:rPr>
          <w:rFonts w:ascii="Times New Roman" w:hAnsi="Times New Roman" w:cs="Times New Roman"/>
        </w:rPr>
        <w:t>Filemon</w:t>
      </w:r>
      <w:proofErr w:type="spellEnd"/>
    </w:p>
    <w:p w14:paraId="1A58A43F" w14:textId="77777777" w:rsidR="00F40CB8" w:rsidRPr="00A14D0A" w:rsidRDefault="00F40CB8" w:rsidP="00F40CB8">
      <w:pPr>
        <w:ind w:right="-434"/>
        <w:rPr>
          <w:rFonts w:ascii="Times New Roman" w:hAnsi="Times New Roman" w:cs="Times New Roman"/>
        </w:rPr>
      </w:pPr>
      <w:proofErr w:type="spellStart"/>
      <w:r w:rsidRPr="00A14D0A">
        <w:rPr>
          <w:rFonts w:ascii="Times New Roman" w:hAnsi="Times New Roman" w:cs="Times New Roman"/>
        </w:rPr>
        <w:t>Hebr</w:t>
      </w:r>
      <w:proofErr w:type="spellEnd"/>
      <w:r w:rsidRPr="00A14D0A">
        <w:rPr>
          <w:rFonts w:ascii="Times New Roman" w:hAnsi="Times New Roman" w:cs="Times New Roman"/>
        </w:rPr>
        <w:tab/>
      </w:r>
      <w:r w:rsidRPr="00A14D0A">
        <w:rPr>
          <w:rFonts w:ascii="Times New Roman" w:hAnsi="Times New Roman" w:cs="Times New Roman"/>
        </w:rPr>
        <w:tab/>
        <w:t>Paulus` brev til Hebreerne</w:t>
      </w:r>
    </w:p>
    <w:p w14:paraId="55A1C327"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Jak</w:t>
      </w:r>
      <w:r w:rsidRPr="00A14D0A">
        <w:rPr>
          <w:rFonts w:ascii="Times New Roman" w:hAnsi="Times New Roman" w:cs="Times New Roman"/>
        </w:rPr>
        <w:tab/>
      </w:r>
      <w:r w:rsidRPr="00A14D0A">
        <w:rPr>
          <w:rFonts w:ascii="Times New Roman" w:hAnsi="Times New Roman" w:cs="Times New Roman"/>
        </w:rPr>
        <w:tab/>
        <w:t>Jakobs brev</w:t>
      </w:r>
    </w:p>
    <w:p w14:paraId="39C886D6"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1 </w:t>
      </w:r>
      <w:proofErr w:type="spellStart"/>
      <w:r w:rsidRPr="00A14D0A">
        <w:rPr>
          <w:rFonts w:ascii="Times New Roman" w:hAnsi="Times New Roman" w:cs="Times New Roman"/>
        </w:rPr>
        <w:t>Pet</w:t>
      </w:r>
      <w:proofErr w:type="spellEnd"/>
      <w:r w:rsidRPr="00A14D0A">
        <w:rPr>
          <w:rFonts w:ascii="Times New Roman" w:hAnsi="Times New Roman" w:cs="Times New Roman"/>
        </w:rPr>
        <w:tab/>
      </w:r>
      <w:r w:rsidRPr="00A14D0A">
        <w:rPr>
          <w:rFonts w:ascii="Times New Roman" w:hAnsi="Times New Roman" w:cs="Times New Roman"/>
        </w:rPr>
        <w:tab/>
        <w:t>Peters første brev</w:t>
      </w:r>
    </w:p>
    <w:p w14:paraId="5CE98726"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2 </w:t>
      </w:r>
      <w:proofErr w:type="spellStart"/>
      <w:r w:rsidRPr="00A14D0A">
        <w:rPr>
          <w:rFonts w:ascii="Times New Roman" w:hAnsi="Times New Roman" w:cs="Times New Roman"/>
        </w:rPr>
        <w:t>Pet</w:t>
      </w:r>
      <w:proofErr w:type="spellEnd"/>
      <w:r w:rsidRPr="00A14D0A">
        <w:rPr>
          <w:rFonts w:ascii="Times New Roman" w:hAnsi="Times New Roman" w:cs="Times New Roman"/>
        </w:rPr>
        <w:tab/>
      </w:r>
      <w:r w:rsidRPr="00A14D0A">
        <w:rPr>
          <w:rFonts w:ascii="Times New Roman" w:hAnsi="Times New Roman" w:cs="Times New Roman"/>
        </w:rPr>
        <w:tab/>
        <w:t>Peters andre brev</w:t>
      </w:r>
    </w:p>
    <w:p w14:paraId="05F29A9E"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1 </w:t>
      </w:r>
      <w:proofErr w:type="spellStart"/>
      <w:r w:rsidRPr="00A14D0A">
        <w:rPr>
          <w:rFonts w:ascii="Times New Roman" w:hAnsi="Times New Roman" w:cs="Times New Roman"/>
        </w:rPr>
        <w:t>Joh</w:t>
      </w:r>
      <w:proofErr w:type="spellEnd"/>
      <w:r w:rsidRPr="00A14D0A">
        <w:rPr>
          <w:rFonts w:ascii="Times New Roman" w:hAnsi="Times New Roman" w:cs="Times New Roman"/>
        </w:rPr>
        <w:tab/>
      </w:r>
      <w:r w:rsidRPr="00A14D0A">
        <w:rPr>
          <w:rFonts w:ascii="Times New Roman" w:hAnsi="Times New Roman" w:cs="Times New Roman"/>
        </w:rPr>
        <w:tab/>
        <w:t>Johannes` første brev</w:t>
      </w:r>
    </w:p>
    <w:p w14:paraId="472262C2"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2 </w:t>
      </w:r>
      <w:proofErr w:type="spellStart"/>
      <w:r w:rsidRPr="00A14D0A">
        <w:rPr>
          <w:rFonts w:ascii="Times New Roman" w:hAnsi="Times New Roman" w:cs="Times New Roman"/>
        </w:rPr>
        <w:t>Joh</w:t>
      </w:r>
      <w:proofErr w:type="spellEnd"/>
      <w:r w:rsidRPr="00A14D0A">
        <w:rPr>
          <w:rFonts w:ascii="Times New Roman" w:hAnsi="Times New Roman" w:cs="Times New Roman"/>
        </w:rPr>
        <w:tab/>
      </w:r>
      <w:r w:rsidRPr="00A14D0A">
        <w:rPr>
          <w:rFonts w:ascii="Times New Roman" w:hAnsi="Times New Roman" w:cs="Times New Roman"/>
        </w:rPr>
        <w:tab/>
        <w:t>Johannes` andre brev</w:t>
      </w:r>
    </w:p>
    <w:p w14:paraId="0D3391A2" w14:textId="77777777" w:rsidR="00F40CB8" w:rsidRPr="00A14D0A" w:rsidRDefault="00F40CB8" w:rsidP="00F40CB8">
      <w:pPr>
        <w:ind w:right="-434"/>
        <w:rPr>
          <w:rFonts w:ascii="Times New Roman" w:hAnsi="Times New Roman" w:cs="Times New Roman"/>
        </w:rPr>
      </w:pPr>
      <w:r w:rsidRPr="00A14D0A">
        <w:rPr>
          <w:rFonts w:ascii="Times New Roman" w:hAnsi="Times New Roman" w:cs="Times New Roman"/>
        </w:rPr>
        <w:t xml:space="preserve">3 </w:t>
      </w:r>
      <w:proofErr w:type="spellStart"/>
      <w:r w:rsidRPr="00A14D0A">
        <w:rPr>
          <w:rFonts w:ascii="Times New Roman" w:hAnsi="Times New Roman" w:cs="Times New Roman"/>
        </w:rPr>
        <w:t>Joh</w:t>
      </w:r>
      <w:proofErr w:type="spellEnd"/>
      <w:r w:rsidRPr="00A14D0A">
        <w:rPr>
          <w:rFonts w:ascii="Times New Roman" w:hAnsi="Times New Roman" w:cs="Times New Roman"/>
        </w:rPr>
        <w:tab/>
      </w:r>
      <w:r w:rsidRPr="00A14D0A">
        <w:rPr>
          <w:rFonts w:ascii="Times New Roman" w:hAnsi="Times New Roman" w:cs="Times New Roman"/>
        </w:rPr>
        <w:tab/>
        <w:t>Johannes` tredje brev</w:t>
      </w:r>
    </w:p>
    <w:p w14:paraId="0E66AF93" w14:textId="77777777" w:rsidR="00F40CB8" w:rsidRPr="00A14D0A" w:rsidRDefault="00F40CB8" w:rsidP="00F40CB8">
      <w:pPr>
        <w:ind w:right="-434"/>
        <w:rPr>
          <w:rFonts w:ascii="Times New Roman" w:hAnsi="Times New Roman" w:cs="Times New Roman"/>
        </w:rPr>
      </w:pPr>
      <w:proofErr w:type="spellStart"/>
      <w:r w:rsidRPr="00A14D0A">
        <w:rPr>
          <w:rFonts w:ascii="Times New Roman" w:hAnsi="Times New Roman" w:cs="Times New Roman"/>
        </w:rPr>
        <w:t>Jud</w:t>
      </w:r>
      <w:proofErr w:type="spellEnd"/>
      <w:r w:rsidRPr="00A14D0A">
        <w:rPr>
          <w:rFonts w:ascii="Times New Roman" w:hAnsi="Times New Roman" w:cs="Times New Roman"/>
        </w:rPr>
        <w:tab/>
      </w:r>
      <w:r w:rsidRPr="00A14D0A">
        <w:rPr>
          <w:rFonts w:ascii="Times New Roman" w:hAnsi="Times New Roman" w:cs="Times New Roman"/>
        </w:rPr>
        <w:tab/>
        <w:t>Judas` brev</w:t>
      </w:r>
    </w:p>
    <w:p w14:paraId="146A44F7" w14:textId="77777777" w:rsidR="00F40CB8" w:rsidRPr="00A14D0A" w:rsidRDefault="00F40CB8" w:rsidP="00F40CB8">
      <w:pPr>
        <w:ind w:right="-434"/>
        <w:rPr>
          <w:rFonts w:ascii="Times New Roman" w:hAnsi="Times New Roman" w:cs="Times New Roman"/>
        </w:rPr>
      </w:pPr>
      <w:proofErr w:type="spellStart"/>
      <w:r w:rsidRPr="00A14D0A">
        <w:rPr>
          <w:rFonts w:ascii="Times New Roman" w:hAnsi="Times New Roman" w:cs="Times New Roman"/>
        </w:rPr>
        <w:t>Åp</w:t>
      </w:r>
      <w:proofErr w:type="spellEnd"/>
      <w:r w:rsidRPr="00A14D0A">
        <w:rPr>
          <w:rFonts w:ascii="Times New Roman" w:hAnsi="Times New Roman" w:cs="Times New Roman"/>
        </w:rPr>
        <w:tab/>
      </w:r>
      <w:r w:rsidRPr="00A14D0A">
        <w:rPr>
          <w:rFonts w:ascii="Times New Roman" w:hAnsi="Times New Roman" w:cs="Times New Roman"/>
        </w:rPr>
        <w:tab/>
        <w:t>Johannes` åpenbaring</w:t>
      </w:r>
    </w:p>
    <w:p w14:paraId="152480E1" w14:textId="77777777" w:rsidR="009D2070" w:rsidRPr="00A14D0A" w:rsidRDefault="009D2070" w:rsidP="009D2070">
      <w:pPr>
        <w:rPr>
          <w:rFonts w:ascii="Times New Roman" w:hAnsi="Times New Roman" w:cs="Times New Roman"/>
        </w:rPr>
      </w:pPr>
    </w:p>
    <w:p w14:paraId="3470F7F4" w14:textId="77777777" w:rsidR="009D2070" w:rsidRPr="00A14D0A" w:rsidRDefault="009D2070" w:rsidP="009D2070">
      <w:pPr>
        <w:rPr>
          <w:rFonts w:ascii="Times New Roman" w:hAnsi="Times New Roman" w:cs="Times New Roman"/>
        </w:rPr>
      </w:pPr>
    </w:p>
    <w:p w14:paraId="6CE518AA" w14:textId="77777777" w:rsidR="009D2070" w:rsidRPr="00A14D0A" w:rsidRDefault="009D2070" w:rsidP="009D2070">
      <w:pPr>
        <w:rPr>
          <w:rFonts w:ascii="Times New Roman" w:hAnsi="Times New Roman" w:cs="Times New Roman"/>
        </w:rPr>
      </w:pPr>
    </w:p>
    <w:p w14:paraId="2BF02779" w14:textId="77777777" w:rsidR="009D2070" w:rsidRPr="00A14D0A" w:rsidRDefault="009D2070" w:rsidP="009D2070">
      <w:pPr>
        <w:rPr>
          <w:rFonts w:ascii="Times New Roman" w:hAnsi="Times New Roman" w:cs="Times New Roman"/>
        </w:rPr>
      </w:pPr>
    </w:p>
    <w:p w14:paraId="37270E38" w14:textId="77777777" w:rsidR="009D2070" w:rsidRPr="00A14D0A" w:rsidRDefault="009D2070" w:rsidP="009D2070">
      <w:pPr>
        <w:rPr>
          <w:rFonts w:ascii="Times New Roman" w:hAnsi="Times New Roman" w:cs="Times New Roman"/>
        </w:rPr>
      </w:pPr>
    </w:p>
    <w:p w14:paraId="70595C33" w14:textId="77777777" w:rsidR="009D2070" w:rsidRPr="00A14D0A" w:rsidRDefault="009D2070" w:rsidP="009D2070">
      <w:pPr>
        <w:rPr>
          <w:rFonts w:ascii="Times New Roman" w:hAnsi="Times New Roman" w:cs="Times New Roman"/>
        </w:rPr>
      </w:pPr>
    </w:p>
    <w:p w14:paraId="3EB00527" w14:textId="412F6BC9" w:rsidR="00083A03" w:rsidRPr="00A14D0A" w:rsidRDefault="00083A03" w:rsidP="00083A03">
      <w:pPr>
        <w:rPr>
          <w:rFonts w:ascii="Times New Roman" w:hAnsi="Times New Roman" w:cs="Times New Roman"/>
        </w:rPr>
      </w:pPr>
    </w:p>
    <w:p w14:paraId="01C27753" w14:textId="77777777" w:rsidR="00083A03" w:rsidRPr="00A14D0A" w:rsidRDefault="00083A03" w:rsidP="00083A03">
      <w:pPr>
        <w:rPr>
          <w:rFonts w:ascii="Times New Roman" w:hAnsi="Times New Roman" w:cs="Times New Roman"/>
        </w:rPr>
      </w:pPr>
    </w:p>
    <w:p w14:paraId="1C684993" w14:textId="77777777" w:rsidR="00083A03" w:rsidRPr="00A14D0A" w:rsidRDefault="00083A03" w:rsidP="00083A03">
      <w:pPr>
        <w:rPr>
          <w:rFonts w:ascii="Times New Roman" w:hAnsi="Times New Roman" w:cs="Times New Roman"/>
        </w:rPr>
      </w:pPr>
    </w:p>
    <w:p w14:paraId="5D864C10" w14:textId="77777777" w:rsidR="00083A03" w:rsidRPr="00A14D0A" w:rsidRDefault="00083A03" w:rsidP="00083A03">
      <w:pPr>
        <w:pStyle w:val="Overskrift1"/>
        <w:rPr>
          <w:rFonts w:ascii="Times New Roman" w:hAnsi="Times New Roman" w:cs="Times New Roman"/>
          <w:color w:val="auto"/>
        </w:rPr>
        <w:sectPr w:rsidR="00083A03" w:rsidRPr="00A14D0A" w:rsidSect="00BD2B7E">
          <w:type w:val="continuous"/>
          <w:pgSz w:w="11900" w:h="16840"/>
          <w:pgMar w:top="1417" w:right="1127" w:bottom="1417" w:left="1417" w:header="708" w:footer="708" w:gutter="0"/>
          <w:cols w:num="2" w:space="708"/>
          <w:titlePg/>
          <w:docGrid w:linePitch="360"/>
        </w:sectPr>
      </w:pPr>
    </w:p>
    <w:p w14:paraId="70127811" w14:textId="77777777" w:rsidR="00083A03" w:rsidRPr="00A14D0A" w:rsidRDefault="00083A03" w:rsidP="00D61C54">
      <w:pPr>
        <w:rPr>
          <w:rFonts w:ascii="Times New Roman" w:hAnsi="Times New Roman" w:cs="Times New Roman"/>
        </w:rPr>
      </w:pPr>
    </w:p>
    <w:p w14:paraId="0F951193" w14:textId="77777777" w:rsidR="00083A03" w:rsidRPr="00A14D0A" w:rsidRDefault="00083A03" w:rsidP="00D61C54">
      <w:pPr>
        <w:rPr>
          <w:rFonts w:ascii="Times New Roman" w:hAnsi="Times New Roman" w:cs="Times New Roman"/>
        </w:rPr>
      </w:pPr>
    </w:p>
    <w:p w14:paraId="64CFEF5E" w14:textId="77777777" w:rsidR="00083A03" w:rsidRPr="00A14D0A" w:rsidRDefault="00083A03" w:rsidP="00D61C54">
      <w:pPr>
        <w:rPr>
          <w:rFonts w:ascii="Times New Roman" w:hAnsi="Times New Roman" w:cs="Times New Roman"/>
        </w:rPr>
      </w:pPr>
    </w:p>
    <w:p w14:paraId="74A31699" w14:textId="77777777" w:rsidR="00083A03" w:rsidRPr="00A14D0A" w:rsidRDefault="00083A03" w:rsidP="00D61C54">
      <w:pPr>
        <w:rPr>
          <w:rFonts w:ascii="Times New Roman" w:hAnsi="Times New Roman" w:cs="Times New Roman"/>
        </w:rPr>
      </w:pPr>
    </w:p>
    <w:p w14:paraId="715C01C8" w14:textId="77777777" w:rsidR="008A563B" w:rsidRDefault="008A563B" w:rsidP="00083A03">
      <w:pPr>
        <w:pStyle w:val="Overskrift1"/>
        <w:rPr>
          <w:rFonts w:ascii="Times New Roman" w:hAnsi="Times New Roman" w:cs="Times New Roman"/>
          <w:color w:val="auto"/>
        </w:rPr>
      </w:pPr>
    </w:p>
    <w:p w14:paraId="71BD5CC0" w14:textId="77777777" w:rsidR="008A563B" w:rsidRDefault="008A563B" w:rsidP="00083A03">
      <w:pPr>
        <w:pStyle w:val="Overskrift1"/>
        <w:rPr>
          <w:rFonts w:ascii="Times New Roman" w:hAnsi="Times New Roman" w:cs="Times New Roman"/>
          <w:color w:val="auto"/>
        </w:rPr>
      </w:pPr>
    </w:p>
    <w:p w14:paraId="089C1EC6" w14:textId="77777777" w:rsidR="008A563B" w:rsidRDefault="008A563B" w:rsidP="00083A03">
      <w:pPr>
        <w:pStyle w:val="Overskrift1"/>
        <w:rPr>
          <w:rFonts w:ascii="Times New Roman" w:hAnsi="Times New Roman" w:cs="Times New Roman"/>
          <w:color w:val="auto"/>
        </w:rPr>
      </w:pPr>
    </w:p>
    <w:p w14:paraId="6855507E" w14:textId="77777777" w:rsidR="008A563B" w:rsidRDefault="008A563B" w:rsidP="00083A03">
      <w:pPr>
        <w:pStyle w:val="Overskrift1"/>
        <w:rPr>
          <w:rFonts w:ascii="Times New Roman" w:hAnsi="Times New Roman" w:cs="Times New Roman"/>
          <w:color w:val="auto"/>
        </w:rPr>
      </w:pPr>
    </w:p>
    <w:p w14:paraId="2BFDE550" w14:textId="77777777" w:rsidR="008A563B" w:rsidRDefault="008A563B" w:rsidP="00083A03">
      <w:pPr>
        <w:pStyle w:val="Overskrift1"/>
        <w:rPr>
          <w:rFonts w:ascii="Times New Roman" w:hAnsi="Times New Roman" w:cs="Times New Roman"/>
          <w:color w:val="auto"/>
        </w:rPr>
      </w:pPr>
    </w:p>
    <w:p w14:paraId="46530B59" w14:textId="77777777" w:rsidR="008A563B" w:rsidRDefault="008A563B" w:rsidP="00083A03">
      <w:pPr>
        <w:pStyle w:val="Overskrift1"/>
        <w:rPr>
          <w:rFonts w:ascii="Times New Roman" w:hAnsi="Times New Roman" w:cs="Times New Roman"/>
          <w:color w:val="auto"/>
        </w:rPr>
      </w:pPr>
    </w:p>
    <w:p w14:paraId="7AE734A3" w14:textId="77777777" w:rsidR="008A563B" w:rsidRDefault="008A563B" w:rsidP="00083A03">
      <w:pPr>
        <w:pStyle w:val="Overskrift1"/>
        <w:rPr>
          <w:rFonts w:ascii="Times New Roman" w:hAnsi="Times New Roman" w:cs="Times New Roman"/>
          <w:color w:val="auto"/>
        </w:rPr>
      </w:pPr>
    </w:p>
    <w:p w14:paraId="12DB5338" w14:textId="77777777" w:rsidR="008A563B" w:rsidRDefault="008A563B" w:rsidP="00083A03">
      <w:pPr>
        <w:pStyle w:val="Overskrift1"/>
        <w:rPr>
          <w:rFonts w:ascii="Times New Roman" w:hAnsi="Times New Roman" w:cs="Times New Roman"/>
          <w:color w:val="auto"/>
        </w:rPr>
      </w:pPr>
    </w:p>
    <w:p w14:paraId="03144485" w14:textId="77777777" w:rsidR="008A563B" w:rsidRDefault="008A563B" w:rsidP="00083A03">
      <w:pPr>
        <w:pStyle w:val="Overskrift1"/>
        <w:rPr>
          <w:rFonts w:ascii="Times New Roman" w:hAnsi="Times New Roman" w:cs="Times New Roman"/>
          <w:color w:val="auto"/>
        </w:rPr>
      </w:pPr>
    </w:p>
    <w:p w14:paraId="3B954622" w14:textId="77777777" w:rsidR="008A563B" w:rsidRDefault="008A563B" w:rsidP="00083A03">
      <w:pPr>
        <w:pStyle w:val="Overskrift1"/>
        <w:rPr>
          <w:rFonts w:ascii="Times New Roman" w:hAnsi="Times New Roman" w:cs="Times New Roman"/>
          <w:color w:val="auto"/>
        </w:rPr>
      </w:pPr>
    </w:p>
    <w:p w14:paraId="68B05972" w14:textId="77777777" w:rsidR="008A563B" w:rsidRDefault="008A563B" w:rsidP="00083A03">
      <w:pPr>
        <w:pStyle w:val="Overskrift1"/>
        <w:rPr>
          <w:rFonts w:ascii="Times New Roman" w:hAnsi="Times New Roman" w:cs="Times New Roman"/>
          <w:color w:val="auto"/>
        </w:rPr>
      </w:pPr>
    </w:p>
    <w:p w14:paraId="50646C1D" w14:textId="77777777" w:rsidR="008A563B" w:rsidRDefault="008A563B" w:rsidP="00083A03">
      <w:pPr>
        <w:pStyle w:val="Overskrift1"/>
        <w:rPr>
          <w:rFonts w:ascii="Times New Roman" w:hAnsi="Times New Roman" w:cs="Times New Roman"/>
          <w:color w:val="auto"/>
        </w:rPr>
      </w:pPr>
    </w:p>
    <w:p w14:paraId="37947E7C" w14:textId="77777777" w:rsidR="008A563B" w:rsidRDefault="008A563B" w:rsidP="00083A03">
      <w:pPr>
        <w:pStyle w:val="Overskrift1"/>
        <w:rPr>
          <w:rFonts w:ascii="Times New Roman" w:hAnsi="Times New Roman" w:cs="Times New Roman"/>
          <w:color w:val="auto"/>
        </w:rPr>
      </w:pPr>
    </w:p>
    <w:p w14:paraId="56C52EBE" w14:textId="77777777" w:rsidR="008A563B" w:rsidRDefault="008A563B" w:rsidP="00083A03">
      <w:pPr>
        <w:pStyle w:val="Overskrift1"/>
        <w:rPr>
          <w:rFonts w:ascii="Times New Roman" w:hAnsi="Times New Roman" w:cs="Times New Roman"/>
          <w:color w:val="auto"/>
        </w:rPr>
      </w:pPr>
    </w:p>
    <w:p w14:paraId="659F04BD" w14:textId="77777777" w:rsidR="008A563B" w:rsidRDefault="008A563B" w:rsidP="00083A03">
      <w:pPr>
        <w:pStyle w:val="Overskrift1"/>
        <w:rPr>
          <w:rFonts w:ascii="Times New Roman" w:hAnsi="Times New Roman" w:cs="Times New Roman"/>
          <w:color w:val="auto"/>
        </w:rPr>
      </w:pPr>
    </w:p>
    <w:p w14:paraId="2085BF12" w14:textId="77777777" w:rsidR="008A563B" w:rsidRDefault="008A563B" w:rsidP="00083A03">
      <w:pPr>
        <w:pStyle w:val="Overskrift1"/>
        <w:rPr>
          <w:rFonts w:ascii="Times New Roman" w:hAnsi="Times New Roman" w:cs="Times New Roman"/>
          <w:color w:val="auto"/>
        </w:rPr>
      </w:pPr>
    </w:p>
    <w:p w14:paraId="45FFEB68" w14:textId="77777777" w:rsidR="008A563B" w:rsidRDefault="008A563B" w:rsidP="00083A03">
      <w:pPr>
        <w:pStyle w:val="Overskrift1"/>
        <w:rPr>
          <w:rFonts w:ascii="Times New Roman" w:hAnsi="Times New Roman" w:cs="Times New Roman"/>
          <w:color w:val="auto"/>
        </w:rPr>
      </w:pPr>
    </w:p>
    <w:p w14:paraId="2FA6DF46" w14:textId="4A0CB012" w:rsidR="00083A03" w:rsidRPr="00A14D0A" w:rsidRDefault="00083A03" w:rsidP="00083A03">
      <w:pPr>
        <w:pStyle w:val="Overskrift1"/>
        <w:rPr>
          <w:rFonts w:ascii="Times New Roman" w:hAnsi="Times New Roman" w:cs="Times New Roman"/>
          <w:color w:val="auto"/>
        </w:rPr>
      </w:pPr>
      <w:bookmarkStart w:id="237" w:name="_Toc212872206"/>
      <w:bookmarkStart w:id="238" w:name="_Toc212872366"/>
      <w:r w:rsidRPr="00A14D0A">
        <w:rPr>
          <w:rFonts w:ascii="Times New Roman" w:hAnsi="Times New Roman" w:cs="Times New Roman"/>
          <w:color w:val="auto"/>
        </w:rPr>
        <w:lastRenderedPageBreak/>
        <w:t>Vedlegg 1:</w:t>
      </w:r>
      <w:bookmarkEnd w:id="237"/>
      <w:bookmarkEnd w:id="238"/>
    </w:p>
    <w:p w14:paraId="4CC2037D" w14:textId="77777777" w:rsidR="00083A03" w:rsidRPr="00A14D0A" w:rsidRDefault="00083A03" w:rsidP="00D61C54">
      <w:pPr>
        <w:rPr>
          <w:rFonts w:ascii="Times New Roman" w:hAnsi="Times New Roman" w:cs="Times New Roman"/>
        </w:rPr>
      </w:pPr>
    </w:p>
    <w:p w14:paraId="77FF79F8" w14:textId="77777777" w:rsidR="00083A03" w:rsidRPr="00A14D0A" w:rsidRDefault="00083A03" w:rsidP="005B14BA">
      <w:pPr>
        <w:pStyle w:val="Overskrift2"/>
        <w:rPr>
          <w:rFonts w:ascii="Times New Roman" w:hAnsi="Times New Roman"/>
          <w:color w:val="auto"/>
        </w:rPr>
      </w:pPr>
      <w:bookmarkStart w:id="239" w:name="_Toc212872207"/>
      <w:bookmarkStart w:id="240" w:name="_Toc212872367"/>
      <w:r w:rsidRPr="00A14D0A">
        <w:rPr>
          <w:rFonts w:ascii="Times New Roman" w:hAnsi="Times New Roman"/>
          <w:color w:val="auto"/>
        </w:rPr>
        <w:t>Intervjuguide</w:t>
      </w:r>
      <w:bookmarkEnd w:id="239"/>
      <w:bookmarkEnd w:id="240"/>
    </w:p>
    <w:p w14:paraId="1EF70CDE" w14:textId="77777777" w:rsidR="00083A03" w:rsidRPr="00A14D0A" w:rsidRDefault="00083A03" w:rsidP="00083A03">
      <w:pPr>
        <w:rPr>
          <w:rFonts w:ascii="Times New Roman" w:hAnsi="Times New Roman" w:cs="Times New Roman"/>
        </w:rPr>
      </w:pPr>
    </w:p>
    <w:p w14:paraId="12E42383" w14:textId="77777777" w:rsidR="006A4FD5" w:rsidRPr="005B14BA" w:rsidRDefault="006A4FD5" w:rsidP="006A4FD5">
      <w:pPr>
        <w:pStyle w:val="Listeavsnitt"/>
        <w:numPr>
          <w:ilvl w:val="0"/>
          <w:numId w:val="4"/>
        </w:numPr>
        <w:spacing w:line="360" w:lineRule="auto"/>
        <w:rPr>
          <w:rFonts w:ascii="Times New Roman" w:hAnsi="Times New Roman" w:cs="Times New Roman"/>
          <w:color w:val="000000" w:themeColor="text1"/>
        </w:rPr>
      </w:pPr>
      <w:r w:rsidRPr="005B14BA">
        <w:rPr>
          <w:rFonts w:ascii="Times New Roman" w:hAnsi="Times New Roman" w:cs="Times New Roman"/>
          <w:color w:val="000000" w:themeColor="text1"/>
        </w:rPr>
        <w:t>Kan du fortelle litt om hva legger du i begrepet tro, - og hva betyr tro for deg?</w:t>
      </w:r>
    </w:p>
    <w:p w14:paraId="76045A4F"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Hva betyr musikk for deg?</w:t>
      </w:r>
    </w:p>
    <w:p w14:paraId="20099019"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Hvilken betydning har musikk i forhold til din kristne gudstro?</w:t>
      </w:r>
      <w:r w:rsidRPr="00A14D0A">
        <w:rPr>
          <w:rFonts w:ascii="Times New Roman" w:hAnsi="Times New Roman" w:cs="Times New Roman"/>
          <w:i/>
          <w:sz w:val="20"/>
          <w:szCs w:val="20"/>
        </w:rPr>
        <w:t xml:space="preserve"> (Hvilken betydning har den hatt?)</w:t>
      </w:r>
    </w:p>
    <w:p w14:paraId="29E9CB40"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Har du noen spesielle trosopplevelser knyttet til musikk? Kan du beskrive en/to av disse?</w:t>
      </w:r>
    </w:p>
    <w:p w14:paraId="09272A9F"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 xml:space="preserve">Kan musikk virke </w:t>
      </w:r>
      <w:proofErr w:type="spellStart"/>
      <w:r w:rsidRPr="00A14D0A">
        <w:rPr>
          <w:rFonts w:ascii="Times New Roman" w:hAnsi="Times New Roman" w:cs="Times New Roman"/>
        </w:rPr>
        <w:t>trosstyrkende</w:t>
      </w:r>
      <w:proofErr w:type="spellEnd"/>
      <w:r w:rsidRPr="00A14D0A">
        <w:rPr>
          <w:rFonts w:ascii="Times New Roman" w:hAnsi="Times New Roman" w:cs="Times New Roman"/>
        </w:rPr>
        <w:t>? På hvilken måte?</w:t>
      </w:r>
    </w:p>
    <w:p w14:paraId="3E9ADD78"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Hvordan bruker du musikken i ditt trosliv?</w:t>
      </w:r>
    </w:p>
    <w:p w14:paraId="562F17EA"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 xml:space="preserve">Hva mener du er viktigst når det kommer til kristen musikk; musikksjanger og musikalsk uttrykk eller det tekstlige? </w:t>
      </w:r>
    </w:p>
    <w:p w14:paraId="67B5453F"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Kan melodier uten tekst uttrykke gudstro? På hvilken måte?</w:t>
      </w:r>
    </w:p>
    <w:p w14:paraId="302E688A"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Hva er det som gjør musikk til kristen musikk?</w:t>
      </w:r>
    </w:p>
    <w:p w14:paraId="7F6D4A20"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Hvilken betydning har musikk hatt i utviklingen av deg som kristen tror du?</w:t>
      </w:r>
    </w:p>
    <w:p w14:paraId="1EC19F38" w14:textId="77777777" w:rsidR="00083A03" w:rsidRPr="00A14D0A" w:rsidRDefault="00083A03" w:rsidP="00083A03">
      <w:pPr>
        <w:pStyle w:val="Listeavsnitt"/>
        <w:numPr>
          <w:ilvl w:val="1"/>
          <w:numId w:val="4"/>
        </w:numPr>
        <w:spacing w:line="360" w:lineRule="auto"/>
        <w:rPr>
          <w:rFonts w:ascii="Times New Roman" w:hAnsi="Times New Roman" w:cs="Times New Roman"/>
          <w:i/>
        </w:rPr>
      </w:pPr>
      <w:r w:rsidRPr="00A14D0A">
        <w:rPr>
          <w:rFonts w:ascii="Times New Roman" w:hAnsi="Times New Roman" w:cs="Times New Roman"/>
          <w:i/>
        </w:rPr>
        <w:t>Hva har vært viktig i denne prosessen? (Inspirasjonskilder, kristne musikere, musikkultur, festivaler, sjanger/stil?)</w:t>
      </w:r>
    </w:p>
    <w:p w14:paraId="0505E8E9"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 xml:space="preserve">Er det en spesiell type musikk som inspirerer deg som kristen? Hvilken, og på hvilken måte? /Hvordan? </w:t>
      </w:r>
      <w:r w:rsidRPr="00A14D0A">
        <w:rPr>
          <w:rFonts w:ascii="Times New Roman" w:hAnsi="Times New Roman" w:cs="Times New Roman"/>
          <w:i/>
          <w:sz w:val="20"/>
          <w:szCs w:val="20"/>
        </w:rPr>
        <w:t>(Hvorfor tror du det?)</w:t>
      </w:r>
    </w:p>
    <w:p w14:paraId="4EC4E3A6"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Tror du at du som musiker er preget av troen din? På hvilken måte?</w:t>
      </w:r>
    </w:p>
    <w:p w14:paraId="725E2933" w14:textId="77777777" w:rsidR="00083A03" w:rsidRPr="00A14D0A" w:rsidRDefault="00083A03" w:rsidP="00083A03">
      <w:pPr>
        <w:pStyle w:val="Listeavsnitt"/>
        <w:numPr>
          <w:ilvl w:val="1"/>
          <w:numId w:val="4"/>
        </w:numPr>
        <w:spacing w:line="360" w:lineRule="auto"/>
        <w:rPr>
          <w:rFonts w:ascii="Times New Roman" w:hAnsi="Times New Roman" w:cs="Times New Roman"/>
          <w:i/>
        </w:rPr>
      </w:pPr>
      <w:r w:rsidRPr="00A14D0A">
        <w:rPr>
          <w:rFonts w:ascii="Times New Roman" w:hAnsi="Times New Roman" w:cs="Times New Roman"/>
          <w:i/>
        </w:rPr>
        <w:t xml:space="preserve">Vi har snakket om musikkens betydning for tro, men hva med troens betydning for musikken – Har det en gjensidig påvirkning, og er dette bevisst eller ubevisst? </w:t>
      </w:r>
    </w:p>
    <w:p w14:paraId="215F77D3" w14:textId="77777777" w:rsidR="00083A03" w:rsidRPr="00A14D0A" w:rsidRDefault="00083A03" w:rsidP="00083A03">
      <w:pPr>
        <w:pStyle w:val="Listeavsnitt"/>
        <w:numPr>
          <w:ilvl w:val="0"/>
          <w:numId w:val="4"/>
        </w:numPr>
        <w:spacing w:line="360" w:lineRule="auto"/>
        <w:rPr>
          <w:rFonts w:ascii="Times New Roman" w:hAnsi="Times New Roman" w:cs="Times New Roman"/>
        </w:rPr>
      </w:pPr>
      <w:r w:rsidRPr="00A14D0A">
        <w:rPr>
          <w:rFonts w:ascii="Times New Roman" w:hAnsi="Times New Roman" w:cs="Times New Roman"/>
        </w:rPr>
        <w:t xml:space="preserve">Jeg har ikke flere spørsmål. Har du noe du gjerne vil si eller spørre om før vi avslutter intervjuet? </w:t>
      </w:r>
    </w:p>
    <w:p w14:paraId="2FD0454A" w14:textId="77777777" w:rsidR="00083A03" w:rsidRPr="00A14D0A" w:rsidRDefault="00083A03" w:rsidP="00D61C54">
      <w:pPr>
        <w:rPr>
          <w:rFonts w:ascii="Times New Roman" w:hAnsi="Times New Roman" w:cs="Times New Roman"/>
        </w:rPr>
      </w:pPr>
    </w:p>
    <w:p w14:paraId="66849B83" w14:textId="77777777" w:rsidR="00083A03" w:rsidRPr="00A14D0A" w:rsidRDefault="00083A03" w:rsidP="00D61C54">
      <w:pPr>
        <w:rPr>
          <w:rFonts w:ascii="Times New Roman" w:hAnsi="Times New Roman" w:cs="Times New Roman"/>
        </w:rPr>
      </w:pPr>
    </w:p>
    <w:p w14:paraId="084EE3D5" w14:textId="77777777" w:rsidR="00083A03" w:rsidRPr="00A14D0A" w:rsidRDefault="00083A03" w:rsidP="00D61C54">
      <w:pPr>
        <w:rPr>
          <w:rFonts w:ascii="Times New Roman" w:hAnsi="Times New Roman" w:cs="Times New Roman"/>
        </w:rPr>
      </w:pPr>
    </w:p>
    <w:p w14:paraId="558723CA" w14:textId="77777777" w:rsidR="00083A03" w:rsidRPr="00A14D0A" w:rsidRDefault="00083A03" w:rsidP="00D61C54">
      <w:pPr>
        <w:rPr>
          <w:rFonts w:ascii="Times New Roman" w:hAnsi="Times New Roman" w:cs="Times New Roman"/>
        </w:rPr>
      </w:pPr>
    </w:p>
    <w:p w14:paraId="3C74EC2D" w14:textId="77777777" w:rsidR="00083A03" w:rsidRPr="00A14D0A" w:rsidRDefault="00083A03" w:rsidP="00D61C54">
      <w:pPr>
        <w:rPr>
          <w:rFonts w:ascii="Times New Roman" w:hAnsi="Times New Roman" w:cs="Times New Roman"/>
        </w:rPr>
      </w:pPr>
    </w:p>
    <w:p w14:paraId="6C95547C" w14:textId="77777777" w:rsidR="00083A03" w:rsidRPr="00A14D0A" w:rsidRDefault="00083A03" w:rsidP="00D61C54">
      <w:pPr>
        <w:rPr>
          <w:rFonts w:ascii="Times New Roman" w:hAnsi="Times New Roman" w:cs="Times New Roman"/>
        </w:rPr>
      </w:pPr>
    </w:p>
    <w:p w14:paraId="37D70698" w14:textId="77777777" w:rsidR="00083A03" w:rsidRPr="00A14D0A" w:rsidRDefault="00083A03" w:rsidP="00D61C54">
      <w:pPr>
        <w:rPr>
          <w:rFonts w:ascii="Times New Roman" w:hAnsi="Times New Roman" w:cs="Times New Roman"/>
        </w:rPr>
      </w:pPr>
    </w:p>
    <w:p w14:paraId="4F24BE46" w14:textId="77777777" w:rsidR="00083A03" w:rsidRPr="00A14D0A" w:rsidRDefault="00083A03" w:rsidP="00D61C54">
      <w:pPr>
        <w:rPr>
          <w:rFonts w:ascii="Times New Roman" w:hAnsi="Times New Roman" w:cs="Times New Roman"/>
        </w:rPr>
      </w:pPr>
    </w:p>
    <w:p w14:paraId="05F6D4C5" w14:textId="77777777" w:rsidR="008A563B" w:rsidRDefault="008A563B" w:rsidP="00083A03">
      <w:pPr>
        <w:pStyle w:val="Overskrift1"/>
        <w:rPr>
          <w:rFonts w:ascii="Times New Roman" w:hAnsi="Times New Roman" w:cs="Times New Roman"/>
          <w:color w:val="auto"/>
        </w:rPr>
      </w:pPr>
    </w:p>
    <w:p w14:paraId="694D30D4" w14:textId="77777777" w:rsidR="008A563B" w:rsidRDefault="008A563B" w:rsidP="00083A03">
      <w:pPr>
        <w:pStyle w:val="Overskrift1"/>
        <w:rPr>
          <w:rFonts w:ascii="Times New Roman" w:hAnsi="Times New Roman" w:cs="Times New Roman"/>
          <w:color w:val="auto"/>
        </w:rPr>
      </w:pPr>
    </w:p>
    <w:p w14:paraId="515715BF" w14:textId="77777777" w:rsidR="008A563B" w:rsidRDefault="008A563B" w:rsidP="00083A03">
      <w:pPr>
        <w:pStyle w:val="Overskrift1"/>
        <w:rPr>
          <w:rFonts w:ascii="Times New Roman" w:hAnsi="Times New Roman" w:cs="Times New Roman"/>
          <w:color w:val="auto"/>
        </w:rPr>
      </w:pPr>
    </w:p>
    <w:p w14:paraId="14EA2D56" w14:textId="77777777" w:rsidR="008A563B" w:rsidRDefault="008A563B" w:rsidP="00083A03">
      <w:pPr>
        <w:pStyle w:val="Overskrift1"/>
        <w:rPr>
          <w:rFonts w:ascii="Times New Roman" w:hAnsi="Times New Roman" w:cs="Times New Roman"/>
          <w:color w:val="auto"/>
        </w:rPr>
      </w:pPr>
    </w:p>
    <w:p w14:paraId="76D9F3C3" w14:textId="77777777" w:rsidR="008A563B" w:rsidRDefault="008A563B" w:rsidP="00083A03">
      <w:pPr>
        <w:pStyle w:val="Overskrift1"/>
        <w:rPr>
          <w:rFonts w:ascii="Times New Roman" w:hAnsi="Times New Roman" w:cs="Times New Roman"/>
          <w:color w:val="auto"/>
        </w:rPr>
      </w:pPr>
    </w:p>
    <w:p w14:paraId="22697089" w14:textId="77777777" w:rsidR="008A563B" w:rsidRDefault="008A563B" w:rsidP="00083A03">
      <w:pPr>
        <w:pStyle w:val="Overskrift1"/>
        <w:rPr>
          <w:rFonts w:ascii="Times New Roman" w:hAnsi="Times New Roman" w:cs="Times New Roman"/>
          <w:color w:val="auto"/>
        </w:rPr>
      </w:pPr>
    </w:p>
    <w:p w14:paraId="420EF270" w14:textId="77777777" w:rsidR="008A563B" w:rsidRDefault="008A563B" w:rsidP="00083A03">
      <w:pPr>
        <w:pStyle w:val="Overskrift1"/>
        <w:rPr>
          <w:rFonts w:ascii="Times New Roman" w:hAnsi="Times New Roman" w:cs="Times New Roman"/>
          <w:color w:val="auto"/>
        </w:rPr>
      </w:pPr>
    </w:p>
    <w:p w14:paraId="52779524" w14:textId="77777777" w:rsidR="008A563B" w:rsidRDefault="008A563B" w:rsidP="00083A03">
      <w:pPr>
        <w:pStyle w:val="Overskrift1"/>
        <w:rPr>
          <w:rFonts w:ascii="Times New Roman" w:hAnsi="Times New Roman" w:cs="Times New Roman"/>
          <w:color w:val="auto"/>
        </w:rPr>
      </w:pPr>
    </w:p>
    <w:p w14:paraId="50A179D7" w14:textId="77777777" w:rsidR="008A563B" w:rsidRDefault="008A563B" w:rsidP="00083A03">
      <w:pPr>
        <w:pStyle w:val="Overskrift1"/>
        <w:rPr>
          <w:rFonts w:ascii="Times New Roman" w:hAnsi="Times New Roman" w:cs="Times New Roman"/>
          <w:color w:val="auto"/>
        </w:rPr>
      </w:pPr>
    </w:p>
    <w:p w14:paraId="5DCC1F4B" w14:textId="77777777" w:rsidR="008A563B" w:rsidRDefault="008A563B" w:rsidP="00083A03">
      <w:pPr>
        <w:pStyle w:val="Overskrift1"/>
        <w:rPr>
          <w:rFonts w:ascii="Times New Roman" w:hAnsi="Times New Roman" w:cs="Times New Roman"/>
          <w:color w:val="auto"/>
        </w:rPr>
      </w:pPr>
    </w:p>
    <w:p w14:paraId="7AD9798D" w14:textId="77777777" w:rsidR="008A563B" w:rsidRDefault="008A563B" w:rsidP="00083A03">
      <w:pPr>
        <w:pStyle w:val="Overskrift1"/>
        <w:rPr>
          <w:rFonts w:ascii="Times New Roman" w:hAnsi="Times New Roman" w:cs="Times New Roman"/>
          <w:color w:val="auto"/>
        </w:rPr>
      </w:pPr>
    </w:p>
    <w:p w14:paraId="0419195A" w14:textId="77777777" w:rsidR="008A563B" w:rsidRDefault="008A563B" w:rsidP="00083A03">
      <w:pPr>
        <w:pStyle w:val="Overskrift1"/>
        <w:rPr>
          <w:rFonts w:ascii="Times New Roman" w:hAnsi="Times New Roman" w:cs="Times New Roman"/>
          <w:color w:val="auto"/>
        </w:rPr>
      </w:pPr>
    </w:p>
    <w:p w14:paraId="51EE4060" w14:textId="77777777" w:rsidR="008A563B" w:rsidRDefault="008A563B" w:rsidP="00083A03">
      <w:pPr>
        <w:pStyle w:val="Overskrift1"/>
        <w:rPr>
          <w:rFonts w:ascii="Times New Roman" w:hAnsi="Times New Roman" w:cs="Times New Roman"/>
          <w:color w:val="auto"/>
        </w:rPr>
      </w:pPr>
    </w:p>
    <w:p w14:paraId="3C2882EF" w14:textId="77777777" w:rsidR="008A563B" w:rsidRDefault="008A563B" w:rsidP="00083A03">
      <w:pPr>
        <w:pStyle w:val="Overskrift1"/>
        <w:rPr>
          <w:rFonts w:ascii="Times New Roman" w:hAnsi="Times New Roman" w:cs="Times New Roman"/>
          <w:color w:val="auto"/>
        </w:rPr>
      </w:pPr>
    </w:p>
    <w:p w14:paraId="7933DF6A" w14:textId="77777777" w:rsidR="008A563B" w:rsidRDefault="008A563B" w:rsidP="00083A03">
      <w:pPr>
        <w:pStyle w:val="Overskrift1"/>
        <w:rPr>
          <w:rFonts w:ascii="Times New Roman" w:hAnsi="Times New Roman" w:cs="Times New Roman"/>
          <w:color w:val="auto"/>
        </w:rPr>
      </w:pPr>
    </w:p>
    <w:p w14:paraId="560EE87B" w14:textId="77777777" w:rsidR="008A563B" w:rsidRDefault="008A563B" w:rsidP="00083A03">
      <w:pPr>
        <w:pStyle w:val="Overskrift1"/>
        <w:rPr>
          <w:rFonts w:ascii="Times New Roman" w:hAnsi="Times New Roman" w:cs="Times New Roman"/>
          <w:color w:val="auto"/>
        </w:rPr>
      </w:pPr>
    </w:p>
    <w:p w14:paraId="14F9A402" w14:textId="77777777" w:rsidR="008A563B" w:rsidRDefault="008A563B" w:rsidP="00083A03">
      <w:pPr>
        <w:pStyle w:val="Overskrift1"/>
        <w:rPr>
          <w:rFonts w:ascii="Times New Roman" w:hAnsi="Times New Roman" w:cs="Times New Roman"/>
          <w:color w:val="auto"/>
        </w:rPr>
      </w:pPr>
    </w:p>
    <w:p w14:paraId="4FA46117" w14:textId="10BA238D" w:rsidR="00083A03" w:rsidRPr="00A14D0A" w:rsidRDefault="00083A03" w:rsidP="00083A03">
      <w:pPr>
        <w:pStyle w:val="Overskrift1"/>
        <w:rPr>
          <w:rFonts w:ascii="Times New Roman" w:hAnsi="Times New Roman" w:cs="Times New Roman"/>
          <w:color w:val="auto"/>
        </w:rPr>
      </w:pPr>
      <w:bookmarkStart w:id="241" w:name="_Toc212872208"/>
      <w:bookmarkStart w:id="242" w:name="_Toc212872368"/>
      <w:r w:rsidRPr="00A14D0A">
        <w:rPr>
          <w:rFonts w:ascii="Times New Roman" w:hAnsi="Times New Roman" w:cs="Times New Roman"/>
          <w:color w:val="auto"/>
        </w:rPr>
        <w:lastRenderedPageBreak/>
        <w:t>Vedlegg 2:</w:t>
      </w:r>
      <w:bookmarkEnd w:id="241"/>
      <w:bookmarkEnd w:id="242"/>
    </w:p>
    <w:p w14:paraId="63CB7E53" w14:textId="77777777" w:rsidR="00083A03" w:rsidRPr="00A14D0A" w:rsidRDefault="00083A03" w:rsidP="00083A03">
      <w:pPr>
        <w:rPr>
          <w:rFonts w:ascii="Times New Roman" w:hAnsi="Times New Roman" w:cs="Times New Roman"/>
        </w:rPr>
      </w:pPr>
    </w:p>
    <w:p w14:paraId="20B503FB" w14:textId="6CA2FE5D" w:rsidR="00083A03" w:rsidRPr="00A14D0A" w:rsidRDefault="00083A03" w:rsidP="00083A03">
      <w:pPr>
        <w:pStyle w:val="Overskrift2"/>
        <w:rPr>
          <w:rFonts w:ascii="Times New Roman" w:hAnsi="Times New Roman"/>
          <w:color w:val="auto"/>
        </w:rPr>
      </w:pPr>
      <w:bookmarkStart w:id="243" w:name="_Toc212872209"/>
      <w:bookmarkStart w:id="244" w:name="_Toc212872369"/>
      <w:r w:rsidRPr="00A14D0A">
        <w:rPr>
          <w:rFonts w:ascii="Times New Roman" w:hAnsi="Times New Roman"/>
          <w:color w:val="auto"/>
        </w:rPr>
        <w:t>Informasjonsskriv til informanter</w:t>
      </w:r>
      <w:r w:rsidR="00385DCE">
        <w:rPr>
          <w:rFonts w:ascii="Times New Roman" w:hAnsi="Times New Roman"/>
          <w:color w:val="auto"/>
        </w:rPr>
        <w:t>,</w:t>
      </w:r>
      <w:r w:rsidR="005B14BA" w:rsidRPr="00A14D0A">
        <w:rPr>
          <w:rFonts w:ascii="Times New Roman" w:hAnsi="Times New Roman"/>
          <w:color w:val="auto"/>
        </w:rPr>
        <w:t xml:space="preserve"> og samtykkeerklæring</w:t>
      </w:r>
      <w:bookmarkEnd w:id="243"/>
      <w:bookmarkEnd w:id="244"/>
      <w:r w:rsidR="005B14BA" w:rsidRPr="00A14D0A">
        <w:rPr>
          <w:rFonts w:ascii="Times New Roman" w:hAnsi="Times New Roman"/>
          <w:color w:val="auto"/>
        </w:rPr>
        <w:t xml:space="preserve"> </w:t>
      </w:r>
    </w:p>
    <w:p w14:paraId="5B666EED" w14:textId="77777777" w:rsidR="00083A03" w:rsidRPr="00A14D0A" w:rsidRDefault="00083A03" w:rsidP="00083A03">
      <w:pPr>
        <w:rPr>
          <w:rFonts w:ascii="Times New Roman" w:hAnsi="Times New Roman" w:cs="Times New Roman"/>
        </w:rPr>
      </w:pPr>
    </w:p>
    <w:p w14:paraId="03BA6387" w14:textId="550DC27E" w:rsidR="00083A03" w:rsidRPr="00A14D0A" w:rsidRDefault="00083A03" w:rsidP="00083A03">
      <w:pPr>
        <w:widowControl w:val="0"/>
        <w:autoSpaceDE w:val="0"/>
        <w:autoSpaceDN w:val="0"/>
        <w:adjustRightInd w:val="0"/>
        <w:rPr>
          <w:rFonts w:ascii="Times New Roman" w:hAnsi="Times New Roman" w:cs="Times New Roman"/>
        </w:rPr>
      </w:pPr>
      <w:r w:rsidRPr="00A14D0A">
        <w:rPr>
          <w:rFonts w:ascii="Times New Roman" w:hAnsi="Times New Roman" w:cs="Times New Roman"/>
        </w:rPr>
        <w:t>Mitt navn er Line Stordal, jeg er student ved Universitetet i Oslo og skal det følgende året skrive en masteroppgave i musikkvitenskap. Det er i denne anledning jeg har vært i kontakt med deg. Som komponist, musiker eller tekstforfatter sitter du med mange erfaringer og opplevelser knyttet til musikk. Som en person med et kristent livssyn sitter du også med en rekke erf</w:t>
      </w:r>
      <w:r w:rsidR="005C678C">
        <w:rPr>
          <w:rFonts w:ascii="Times New Roman" w:hAnsi="Times New Roman" w:cs="Times New Roman"/>
        </w:rPr>
        <w:t>aringer knyttet til troen din.</w:t>
      </w:r>
      <w:r w:rsidRPr="00A14D0A">
        <w:rPr>
          <w:rFonts w:ascii="Times New Roman" w:hAnsi="Times New Roman" w:cs="Times New Roman"/>
        </w:rPr>
        <w:t xml:space="preserve"> Grunnen til at jeg ønsker å ha deg med i masterprosjektet mitt er nettopp denne kombinasjonen av musikk og tro. Jeg ønsker å belyse musikkens betydning for kristnes trosidentitet. At musikk er viktig for tro er det ingen tvil om, men hvorfor er den viktig, og på hvilken måte preger den personers kristne tro? </w:t>
      </w:r>
    </w:p>
    <w:p w14:paraId="2088D4F6" w14:textId="77777777" w:rsidR="00083A03" w:rsidRPr="00A14D0A" w:rsidRDefault="00083A03" w:rsidP="00083A03">
      <w:pPr>
        <w:widowControl w:val="0"/>
        <w:autoSpaceDE w:val="0"/>
        <w:autoSpaceDN w:val="0"/>
        <w:adjustRightInd w:val="0"/>
        <w:rPr>
          <w:rFonts w:ascii="Times New Roman" w:hAnsi="Times New Roman" w:cs="Times New Roman"/>
        </w:rPr>
      </w:pPr>
    </w:p>
    <w:p w14:paraId="3C5EAD92" w14:textId="5DA7A956" w:rsidR="00083A03" w:rsidRPr="00A14D0A" w:rsidRDefault="00083A03" w:rsidP="00083A03">
      <w:pPr>
        <w:widowControl w:val="0"/>
        <w:autoSpaceDE w:val="0"/>
        <w:autoSpaceDN w:val="0"/>
        <w:adjustRightInd w:val="0"/>
        <w:rPr>
          <w:rFonts w:ascii="Times New Roman" w:eastAsia="Arial Unicode MS" w:hAnsi="Times New Roman" w:cs="Times New Roman"/>
        </w:rPr>
      </w:pPr>
      <w:r w:rsidRPr="00A14D0A">
        <w:rPr>
          <w:rFonts w:ascii="Times New Roman" w:hAnsi="Times New Roman" w:cs="Times New Roman"/>
        </w:rPr>
        <w:t>I oppgaven vil jeg ta for meg forholdet mellom mus</w:t>
      </w:r>
      <w:r w:rsidR="005B14BA" w:rsidRPr="00A14D0A">
        <w:rPr>
          <w:rFonts w:ascii="Times New Roman" w:hAnsi="Times New Roman" w:cs="Times New Roman"/>
        </w:rPr>
        <w:t>ikk</w:t>
      </w:r>
      <w:r w:rsidRPr="00A14D0A">
        <w:rPr>
          <w:rFonts w:ascii="Times New Roman" w:hAnsi="Times New Roman" w:cs="Times New Roman"/>
        </w:rPr>
        <w:t xml:space="preserve"> og kristen tro. Problemstillingen jeg har valgt er foreløpig følgende: </w:t>
      </w:r>
      <w:r w:rsidRPr="00A14D0A">
        <w:rPr>
          <w:rFonts w:ascii="Times New Roman" w:eastAsia="Arial Unicode MS" w:hAnsi="Times New Roman" w:cs="Times New Roman"/>
          <w:i/>
        </w:rPr>
        <w:t>”Hvilken</w:t>
      </w:r>
      <w:r w:rsidR="006A4FD5">
        <w:rPr>
          <w:rFonts w:ascii="Times New Roman" w:eastAsia="Arial Unicode MS" w:hAnsi="Times New Roman" w:cs="Times New Roman"/>
          <w:i/>
        </w:rPr>
        <w:t xml:space="preserve"> betydning</w:t>
      </w:r>
      <w:r w:rsidRPr="00A14D0A">
        <w:rPr>
          <w:rFonts w:ascii="Times New Roman" w:eastAsia="Arial Unicode MS" w:hAnsi="Times New Roman" w:cs="Times New Roman"/>
          <w:i/>
        </w:rPr>
        <w:t xml:space="preserve"> </w:t>
      </w:r>
      <w:r w:rsidR="005B14BA" w:rsidRPr="00A14D0A">
        <w:rPr>
          <w:rFonts w:ascii="Times New Roman" w:eastAsia="Arial Unicode MS" w:hAnsi="Times New Roman" w:cs="Times New Roman"/>
          <w:i/>
        </w:rPr>
        <w:t>kan musikk ha for kristen tro</w:t>
      </w:r>
      <w:r w:rsidRPr="00A14D0A">
        <w:rPr>
          <w:rFonts w:ascii="Times New Roman" w:eastAsia="Arial Unicode MS" w:hAnsi="Times New Roman" w:cs="Times New Roman"/>
          <w:i/>
        </w:rPr>
        <w:t>?”</w:t>
      </w:r>
      <w:r w:rsidR="005C678C">
        <w:rPr>
          <w:rFonts w:ascii="Times New Roman" w:eastAsia="Arial Unicode MS" w:hAnsi="Times New Roman" w:cs="Times New Roman"/>
        </w:rPr>
        <w:t xml:space="preserve"> </w:t>
      </w:r>
      <w:r w:rsidRPr="00A14D0A">
        <w:rPr>
          <w:rFonts w:ascii="Times New Roman" w:eastAsia="Arial Unicode MS" w:hAnsi="Times New Roman" w:cs="Times New Roman"/>
        </w:rPr>
        <w:t xml:space="preserve">Ved hjelp av denne problemstillingen vil jeg ta for meg betydningen av musikk og musikkultur i forhold til kristnes identitet. Det vil også være naturlig å rette et fokus på det tekstlige innholdet i musikken, siden dette er et viktig aspekt ved det kristne livssyn. Videre vil jeg også belyse viktigheten og bruken av musikk i kristne menneskers hverdag. </w:t>
      </w:r>
    </w:p>
    <w:p w14:paraId="17358977" w14:textId="77777777" w:rsidR="00083A03" w:rsidRPr="00A14D0A" w:rsidRDefault="00083A03" w:rsidP="00083A03">
      <w:pPr>
        <w:rPr>
          <w:rFonts w:ascii="Times New Roman" w:hAnsi="Times New Roman" w:cs="Times New Roman"/>
        </w:rPr>
      </w:pPr>
    </w:p>
    <w:p w14:paraId="7BE76262" w14:textId="318C1B81" w:rsidR="00083A03" w:rsidRPr="00A14D0A" w:rsidRDefault="00083A03" w:rsidP="00083A03">
      <w:pPr>
        <w:rPr>
          <w:rFonts w:ascii="Times New Roman" w:eastAsia="Arial Unicode MS" w:hAnsi="Times New Roman" w:cs="Times New Roman"/>
        </w:rPr>
      </w:pPr>
      <w:r w:rsidRPr="00A14D0A">
        <w:rPr>
          <w:rFonts w:ascii="Times New Roman" w:eastAsia="Arial Unicode MS" w:hAnsi="Times New Roman" w:cs="Times New Roman"/>
        </w:rPr>
        <w:t>Som informant i et slikt prosjekt er det noen ting du må være klar over. Dette er forbundet med anonymitet og din frivillighet til å delta i prosjektet. For det første velger en helt selv om en vil svare på spørsmålene som stilles, og en har hele tiden mulighet til å trekke seg fra intervjuet. Ved å være med på intervjuet har informanten avgitt et aktivt samtykke, som vil si at en har sagt seg villig til å delta i prosjektet. Prosjektet er meldt inn til NSD (personvernombudet for forskning) i forhold til informantenes personvern. Alle data lagres på en ekstern harddisk for å ivareta konfidensialitet, og det er kun forsker og veileder som har tilgang på personlighetsopplysningene. Informanten velger selv om vedkommende vil være anonym eller ikke i publikasjonen.</w:t>
      </w:r>
      <w:r w:rsidR="005C678C">
        <w:rPr>
          <w:rFonts w:ascii="Times New Roman" w:eastAsia="Arial Unicode MS" w:hAnsi="Times New Roman" w:cs="Times New Roman"/>
        </w:rPr>
        <w:t xml:space="preserve"> </w:t>
      </w:r>
    </w:p>
    <w:p w14:paraId="76B646BB" w14:textId="77777777" w:rsidR="00083A03" w:rsidRPr="00A14D0A" w:rsidRDefault="00083A03" w:rsidP="00083A03">
      <w:pPr>
        <w:rPr>
          <w:rFonts w:ascii="Times New Roman" w:eastAsia="Arial Unicode MS" w:hAnsi="Times New Roman" w:cs="Times New Roman"/>
        </w:rPr>
      </w:pPr>
    </w:p>
    <w:p w14:paraId="49C45AF6" w14:textId="77777777" w:rsidR="00083A03" w:rsidRPr="00A14D0A" w:rsidRDefault="00083A03" w:rsidP="00083A03">
      <w:pPr>
        <w:rPr>
          <w:rFonts w:ascii="Times New Roman" w:eastAsia="Arial Unicode MS" w:hAnsi="Times New Roman" w:cs="Times New Roman"/>
        </w:rPr>
      </w:pPr>
      <w:r w:rsidRPr="00A14D0A">
        <w:rPr>
          <w:rFonts w:ascii="Times New Roman" w:eastAsia="Arial Unicode MS" w:hAnsi="Times New Roman" w:cs="Times New Roman"/>
        </w:rPr>
        <w:t xml:space="preserve">Som deltaker får man være med på et forskningsprosjekt som sier noe om hvor viktig musikk er inn mot personers kristne tro. Gjennom intervju vil man forsøke å skape refleksjoner og tanker rundt temaet basert på ulike opplevelser man har hatt med musikk og tro oppgjennom livet. </w:t>
      </w:r>
    </w:p>
    <w:p w14:paraId="0CE25FEB" w14:textId="77777777" w:rsidR="00083A03" w:rsidRPr="00A14D0A" w:rsidRDefault="00083A03" w:rsidP="00083A03">
      <w:pPr>
        <w:rPr>
          <w:rFonts w:ascii="Times New Roman" w:eastAsia="Arial Unicode MS" w:hAnsi="Times New Roman" w:cs="Times New Roman"/>
        </w:rPr>
      </w:pPr>
    </w:p>
    <w:p w14:paraId="638677F6" w14:textId="77777777" w:rsidR="00083A03" w:rsidRPr="00A14D0A" w:rsidRDefault="00083A03" w:rsidP="00083A03">
      <w:pPr>
        <w:rPr>
          <w:rFonts w:ascii="Times New Roman" w:eastAsia="Arial Unicode MS" w:hAnsi="Times New Roman" w:cs="Times New Roman"/>
        </w:rPr>
      </w:pPr>
      <w:r w:rsidRPr="00A14D0A">
        <w:rPr>
          <w:rFonts w:ascii="Times New Roman" w:eastAsia="Arial Unicode MS" w:hAnsi="Times New Roman" w:cs="Times New Roman"/>
        </w:rPr>
        <w:t xml:space="preserve">Intervjuet vil vare i </w:t>
      </w:r>
      <w:proofErr w:type="spellStart"/>
      <w:r w:rsidRPr="00A14D0A">
        <w:rPr>
          <w:rFonts w:ascii="Times New Roman" w:eastAsia="Arial Unicode MS" w:hAnsi="Times New Roman" w:cs="Times New Roman"/>
        </w:rPr>
        <w:t>ca</w:t>
      </w:r>
      <w:proofErr w:type="spellEnd"/>
      <w:r w:rsidRPr="00A14D0A">
        <w:rPr>
          <w:rFonts w:ascii="Times New Roman" w:eastAsia="Arial Unicode MS" w:hAnsi="Times New Roman" w:cs="Times New Roman"/>
        </w:rPr>
        <w:t xml:space="preserve"> 45-60 minutter hvor intervjuer og informant har en intervjubasert samtale rundt temaet. Intervjueren har taushetsplikt om alt forbundet med studiet som vedgår andre personer. </w:t>
      </w:r>
    </w:p>
    <w:p w14:paraId="38B4FE0C" w14:textId="77777777" w:rsidR="00083A03" w:rsidRPr="00A14D0A" w:rsidRDefault="00083A03" w:rsidP="00083A03">
      <w:pPr>
        <w:rPr>
          <w:rFonts w:ascii="Times New Roman" w:eastAsia="Arial Unicode MS" w:hAnsi="Times New Roman" w:cs="Times New Roman"/>
        </w:rPr>
      </w:pPr>
    </w:p>
    <w:p w14:paraId="1282D87F" w14:textId="77777777" w:rsidR="00083A03" w:rsidRPr="00A14D0A" w:rsidRDefault="00083A03" w:rsidP="00083A03">
      <w:pPr>
        <w:rPr>
          <w:rFonts w:ascii="Times New Roman" w:eastAsia="Arial Unicode MS" w:hAnsi="Times New Roman" w:cs="Times New Roman"/>
        </w:rPr>
      </w:pPr>
      <w:r w:rsidRPr="00A14D0A">
        <w:rPr>
          <w:rFonts w:ascii="Times New Roman" w:eastAsia="Arial Unicode MS" w:hAnsi="Times New Roman" w:cs="Times New Roman"/>
        </w:rPr>
        <w:t xml:space="preserve">Datamaterialet anonymiseres og lydopptak slettes når prosjektet er avsluttet, senest innen 01.05.13. </w:t>
      </w:r>
    </w:p>
    <w:p w14:paraId="40B83436" w14:textId="77777777" w:rsidR="00083A03" w:rsidRPr="00A14D0A" w:rsidRDefault="00083A03" w:rsidP="00083A03">
      <w:pPr>
        <w:rPr>
          <w:rFonts w:ascii="Times New Roman" w:eastAsia="Arial Unicode MS" w:hAnsi="Times New Roman" w:cs="Times New Roman"/>
        </w:rPr>
      </w:pPr>
    </w:p>
    <w:p w14:paraId="75B7DEAB" w14:textId="77777777" w:rsidR="00083A03" w:rsidRPr="00A14D0A" w:rsidRDefault="00083A03" w:rsidP="00083A03">
      <w:pPr>
        <w:rPr>
          <w:rFonts w:ascii="Times New Roman" w:eastAsia="Arial Unicode MS" w:hAnsi="Times New Roman" w:cs="Times New Roman"/>
        </w:rPr>
      </w:pPr>
      <w:r w:rsidRPr="00A14D0A">
        <w:rPr>
          <w:rFonts w:ascii="Times New Roman" w:eastAsia="Arial Unicode MS" w:hAnsi="Times New Roman" w:cs="Times New Roman"/>
        </w:rPr>
        <w:t>Håper du finner det interessant å delta i mitt masterprosjekt!</w:t>
      </w:r>
    </w:p>
    <w:p w14:paraId="29E64B45" w14:textId="77777777" w:rsidR="00083A03" w:rsidRPr="00A14D0A" w:rsidRDefault="00083A03" w:rsidP="00083A03">
      <w:pPr>
        <w:rPr>
          <w:rFonts w:ascii="Times New Roman" w:eastAsia="Arial Unicode MS" w:hAnsi="Times New Roman" w:cs="Times New Roman"/>
        </w:rPr>
      </w:pPr>
    </w:p>
    <w:p w14:paraId="02E2675E" w14:textId="77777777" w:rsidR="00083A03" w:rsidRPr="00A14D0A" w:rsidRDefault="00083A03" w:rsidP="00083A03">
      <w:pPr>
        <w:rPr>
          <w:rFonts w:ascii="Times New Roman" w:eastAsia="Arial Unicode MS" w:hAnsi="Times New Roman" w:cs="Times New Roman"/>
        </w:rPr>
      </w:pPr>
      <w:proofErr w:type="spellStart"/>
      <w:r w:rsidRPr="00A14D0A">
        <w:rPr>
          <w:rFonts w:ascii="Times New Roman" w:eastAsia="Arial Unicode MS" w:hAnsi="Times New Roman" w:cs="Times New Roman"/>
        </w:rPr>
        <w:t>Mvh</w:t>
      </w:r>
      <w:proofErr w:type="spellEnd"/>
      <w:r w:rsidRPr="00A14D0A">
        <w:rPr>
          <w:rFonts w:ascii="Times New Roman" w:eastAsia="Arial Unicode MS" w:hAnsi="Times New Roman" w:cs="Times New Roman"/>
        </w:rPr>
        <w:t xml:space="preserve"> Line Stordal </w:t>
      </w:r>
    </w:p>
    <w:p w14:paraId="1A3BD503" w14:textId="77777777" w:rsidR="005B14BA" w:rsidRPr="00A14D0A" w:rsidRDefault="005B14BA" w:rsidP="00083A03">
      <w:pPr>
        <w:pStyle w:val="Overskrift2"/>
        <w:rPr>
          <w:rFonts w:ascii="Times New Roman" w:hAnsi="Times New Roman"/>
          <w:color w:val="auto"/>
        </w:rPr>
      </w:pPr>
    </w:p>
    <w:p w14:paraId="3F567D9E" w14:textId="77777777" w:rsidR="00175657" w:rsidRDefault="00175657" w:rsidP="005B14BA">
      <w:pPr>
        <w:rPr>
          <w:rFonts w:ascii="Times New Roman" w:hAnsi="Times New Roman" w:cs="Times New Roman"/>
          <w:b/>
          <w:sz w:val="28"/>
          <w:szCs w:val="28"/>
        </w:rPr>
      </w:pPr>
    </w:p>
    <w:p w14:paraId="0EE56DC7" w14:textId="77777777" w:rsidR="00083A03" w:rsidRPr="008A563B" w:rsidRDefault="00083A03" w:rsidP="005B14BA">
      <w:pPr>
        <w:rPr>
          <w:rFonts w:ascii="Times New Roman" w:hAnsi="Times New Roman" w:cs="Times New Roman"/>
          <w:b/>
        </w:rPr>
      </w:pPr>
      <w:r w:rsidRPr="008A563B">
        <w:rPr>
          <w:rFonts w:ascii="Times New Roman" w:hAnsi="Times New Roman" w:cs="Times New Roman"/>
          <w:b/>
        </w:rPr>
        <w:lastRenderedPageBreak/>
        <w:t>Samtykkeerklæring:</w:t>
      </w:r>
    </w:p>
    <w:p w14:paraId="12B126B7" w14:textId="77777777" w:rsidR="00083A03" w:rsidRPr="00A14D0A" w:rsidRDefault="00083A03" w:rsidP="00083A03">
      <w:pPr>
        <w:rPr>
          <w:rFonts w:ascii="Times New Roman" w:hAnsi="Times New Roman" w:cs="Times New Roman"/>
        </w:rPr>
      </w:pPr>
    </w:p>
    <w:p w14:paraId="3126EF88" w14:textId="77777777" w:rsidR="00083A03" w:rsidRPr="00A14D0A" w:rsidRDefault="00083A03" w:rsidP="00083A03">
      <w:pPr>
        <w:rPr>
          <w:rFonts w:ascii="Times New Roman" w:hAnsi="Times New Roman" w:cs="Times New Roman"/>
        </w:rPr>
      </w:pPr>
      <w:r w:rsidRPr="00A14D0A">
        <w:rPr>
          <w:rFonts w:ascii="Times New Roman" w:hAnsi="Times New Roman" w:cs="Times New Roman"/>
        </w:rPr>
        <w:t xml:space="preserve">Navn:____________________________ </w:t>
      </w:r>
    </w:p>
    <w:p w14:paraId="3DBFFEF6" w14:textId="77777777" w:rsidR="00083A03" w:rsidRPr="00A14D0A" w:rsidRDefault="00083A03" w:rsidP="00083A03">
      <w:pPr>
        <w:rPr>
          <w:rFonts w:ascii="Times New Roman" w:eastAsia="Times New Roman" w:hAnsi="Times New Roman" w:cs="Times New Roman"/>
        </w:rPr>
      </w:pPr>
    </w:p>
    <w:p w14:paraId="09A4F2F2" w14:textId="77777777" w:rsidR="00083A03" w:rsidRPr="00A14D0A" w:rsidRDefault="00083A03" w:rsidP="00083A03">
      <w:pPr>
        <w:rPr>
          <w:rFonts w:ascii="Times New Roman" w:eastAsia="Times New Roman" w:hAnsi="Times New Roman" w:cs="Times New Roman"/>
        </w:rPr>
      </w:pPr>
      <w:r w:rsidRPr="00A14D0A">
        <w:rPr>
          <w:rFonts w:ascii="Times New Roman" w:eastAsia="Times New Roman" w:hAnsi="Times New Roman" w:cs="Times New Roman"/>
        </w:rPr>
        <w:t>Jeg har mottatt skriftlig og muntlig informasjon og er villig til å delta i studien.</w:t>
      </w:r>
    </w:p>
    <w:p w14:paraId="1808DDA5" w14:textId="77777777" w:rsidR="00083A03" w:rsidRPr="00A14D0A" w:rsidRDefault="00083A03" w:rsidP="00083A03">
      <w:pPr>
        <w:rPr>
          <w:rFonts w:ascii="Times New Roman" w:eastAsia="Times New Roman" w:hAnsi="Times New Roman" w:cs="Times New Roman"/>
        </w:rPr>
      </w:pPr>
    </w:p>
    <w:p w14:paraId="272BD178" w14:textId="77777777" w:rsidR="00083A03" w:rsidRPr="00A14D0A" w:rsidRDefault="00083A03" w:rsidP="00083A03">
      <w:pPr>
        <w:rPr>
          <w:rFonts w:ascii="Times New Roman" w:eastAsia="Times New Roman" w:hAnsi="Times New Roman" w:cs="Times New Roman"/>
        </w:rPr>
      </w:pPr>
      <w:r w:rsidRPr="00A14D0A">
        <w:rPr>
          <w:rFonts w:ascii="Times New Roman" w:eastAsia="Times New Roman" w:hAnsi="Times New Roman" w:cs="Times New Roman"/>
        </w:rPr>
        <w:t>Jeg ønsker/ønsker ikke å være anonym i dette prosjektet (stryk over det som ikke passer).</w:t>
      </w:r>
    </w:p>
    <w:p w14:paraId="570FA9DB" w14:textId="77777777" w:rsidR="00083A03" w:rsidRPr="00A14D0A" w:rsidRDefault="00083A03" w:rsidP="00083A03">
      <w:pPr>
        <w:rPr>
          <w:rFonts w:ascii="Times New Roman" w:eastAsia="Times New Roman" w:hAnsi="Times New Roman" w:cs="Times New Roman"/>
        </w:rPr>
      </w:pPr>
    </w:p>
    <w:p w14:paraId="0EF4186B" w14:textId="77777777" w:rsidR="00083A03" w:rsidRPr="00A14D0A" w:rsidRDefault="00083A03" w:rsidP="00083A03">
      <w:pPr>
        <w:rPr>
          <w:rFonts w:ascii="Times New Roman" w:eastAsia="Times New Roman" w:hAnsi="Times New Roman" w:cs="Times New Roman"/>
        </w:rPr>
      </w:pPr>
    </w:p>
    <w:p w14:paraId="45597CE3" w14:textId="77777777" w:rsidR="00083A03" w:rsidRPr="00A14D0A" w:rsidRDefault="00083A03" w:rsidP="00083A03">
      <w:pPr>
        <w:rPr>
          <w:rFonts w:ascii="Times New Roman" w:eastAsia="Times New Roman" w:hAnsi="Times New Roman" w:cs="Times New Roman"/>
        </w:rPr>
      </w:pPr>
    </w:p>
    <w:p w14:paraId="1518FD43" w14:textId="77777777" w:rsidR="00083A03" w:rsidRPr="00A14D0A" w:rsidRDefault="00083A03" w:rsidP="00083A03">
      <w:pPr>
        <w:rPr>
          <w:rFonts w:ascii="Times New Roman" w:eastAsia="Times New Roman" w:hAnsi="Times New Roman" w:cs="Times New Roman"/>
        </w:rPr>
      </w:pPr>
      <w:r w:rsidRPr="00A14D0A">
        <w:rPr>
          <w:rFonts w:ascii="Times New Roman" w:eastAsia="Times New Roman" w:hAnsi="Times New Roman" w:cs="Times New Roman"/>
        </w:rPr>
        <w:t>______________________________________________</w:t>
      </w:r>
    </w:p>
    <w:p w14:paraId="7AB8C349" w14:textId="77777777" w:rsidR="00083A03" w:rsidRPr="00A14D0A" w:rsidRDefault="00083A03" w:rsidP="00083A03">
      <w:pPr>
        <w:rPr>
          <w:rFonts w:ascii="Times New Roman" w:hAnsi="Times New Roman" w:cs="Times New Roman"/>
        </w:rPr>
      </w:pPr>
      <w:r w:rsidRPr="00A14D0A">
        <w:rPr>
          <w:rFonts w:ascii="Times New Roman" w:hAnsi="Times New Roman" w:cs="Times New Roman"/>
          <w:i/>
          <w:sz w:val="22"/>
          <w:szCs w:val="22"/>
        </w:rPr>
        <w:t>Sted, dato, signatur</w:t>
      </w:r>
      <w:r w:rsidRPr="00A14D0A">
        <w:rPr>
          <w:rFonts w:ascii="Times New Roman" w:hAnsi="Times New Roman" w:cs="Times New Roman"/>
        </w:rPr>
        <w:t>.</w:t>
      </w:r>
    </w:p>
    <w:p w14:paraId="1D28C075" w14:textId="77777777" w:rsidR="00083A03" w:rsidRPr="00A14D0A" w:rsidRDefault="00083A03" w:rsidP="00083A03">
      <w:pPr>
        <w:rPr>
          <w:rFonts w:ascii="Times New Roman" w:hAnsi="Times New Roman" w:cs="Times New Roman"/>
        </w:rPr>
      </w:pPr>
    </w:p>
    <w:p w14:paraId="3F6C0293" w14:textId="77777777" w:rsidR="00083A03" w:rsidRPr="00A14D0A" w:rsidRDefault="00083A03" w:rsidP="00083A03">
      <w:pPr>
        <w:rPr>
          <w:rFonts w:ascii="Times New Roman" w:hAnsi="Times New Roman" w:cs="Times New Roman"/>
        </w:rPr>
      </w:pPr>
    </w:p>
    <w:p w14:paraId="2DAB927A" w14:textId="77777777" w:rsidR="00083A03" w:rsidRPr="00A14D0A" w:rsidRDefault="00083A03" w:rsidP="00083A03">
      <w:pPr>
        <w:rPr>
          <w:rFonts w:ascii="Times New Roman" w:hAnsi="Times New Roman" w:cs="Times New Roman"/>
        </w:rPr>
      </w:pPr>
    </w:p>
    <w:p w14:paraId="2A1F1A54" w14:textId="77777777" w:rsidR="00083A03" w:rsidRPr="00A14D0A" w:rsidRDefault="00083A03" w:rsidP="00083A03">
      <w:pPr>
        <w:rPr>
          <w:rFonts w:ascii="Times New Roman" w:hAnsi="Times New Roman" w:cs="Times New Roman"/>
        </w:rPr>
      </w:pPr>
      <w:r w:rsidRPr="00A14D0A">
        <w:rPr>
          <w:rFonts w:ascii="Times New Roman" w:hAnsi="Times New Roman" w:cs="Times New Roman"/>
        </w:rPr>
        <w:t>-----------------------------------------------------------------------------------------------------------------</w:t>
      </w:r>
    </w:p>
    <w:p w14:paraId="0641D15A" w14:textId="77777777" w:rsidR="00083A03" w:rsidRPr="00A14D0A" w:rsidRDefault="00083A03" w:rsidP="00083A03">
      <w:pPr>
        <w:rPr>
          <w:rStyle w:val="vrtx-value"/>
          <w:rFonts w:ascii="Times New Roman" w:eastAsia="Times New Roman" w:hAnsi="Times New Roman" w:cs="Times New Roman"/>
        </w:rPr>
      </w:pPr>
    </w:p>
    <w:p w14:paraId="26090C17" w14:textId="77777777" w:rsidR="00083A03" w:rsidRPr="00A14D0A" w:rsidRDefault="00083A03" w:rsidP="00083A03">
      <w:pPr>
        <w:rPr>
          <w:rStyle w:val="vrtx-value"/>
          <w:rFonts w:ascii="Times New Roman" w:eastAsia="Times New Roman" w:hAnsi="Times New Roman" w:cs="Times New Roman"/>
        </w:rPr>
      </w:pPr>
    </w:p>
    <w:p w14:paraId="44219025" w14:textId="77777777" w:rsidR="00083A03" w:rsidRPr="00A14D0A" w:rsidRDefault="00083A03" w:rsidP="00083A03">
      <w:pPr>
        <w:rPr>
          <w:rStyle w:val="vrtx-value"/>
          <w:rFonts w:ascii="Times New Roman" w:eastAsia="Times New Roman" w:hAnsi="Times New Roman" w:cs="Times New Roman"/>
        </w:rPr>
      </w:pPr>
    </w:p>
    <w:p w14:paraId="56A3A159" w14:textId="77777777" w:rsidR="00083A03" w:rsidRPr="00A14D0A" w:rsidRDefault="00083A03" w:rsidP="00083A03">
      <w:pPr>
        <w:rPr>
          <w:rFonts w:ascii="Times New Roman" w:eastAsia="Arial Unicode MS" w:hAnsi="Times New Roman" w:cs="Times New Roman"/>
        </w:rPr>
      </w:pPr>
    </w:p>
    <w:p w14:paraId="5E71BF3A" w14:textId="77777777" w:rsidR="00083A03" w:rsidRPr="005B14BA" w:rsidRDefault="00083A03" w:rsidP="00083A03">
      <w:pPr>
        <w:rPr>
          <w:rFonts w:ascii="Times New Roman" w:hAnsi="Times New Roman" w:cs="Times New Roman"/>
        </w:rPr>
      </w:pPr>
    </w:p>
    <w:p w14:paraId="1E3FD17A" w14:textId="77777777" w:rsidR="00083A03" w:rsidRPr="005B14BA" w:rsidRDefault="00083A03" w:rsidP="00D61C54">
      <w:pPr>
        <w:rPr>
          <w:rFonts w:ascii="Times New Roman" w:hAnsi="Times New Roman" w:cs="Times New Roman"/>
        </w:rPr>
      </w:pPr>
    </w:p>
    <w:sectPr w:rsidR="00083A03" w:rsidRPr="005B14BA" w:rsidSect="009D2070">
      <w:footerReference w:type="even" r:id="rId21"/>
      <w:footerReference w:type="default" r:id="rId22"/>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E252" w14:textId="77777777" w:rsidR="002A3180" w:rsidRDefault="002A3180" w:rsidP="00A71476">
      <w:r>
        <w:separator/>
      </w:r>
    </w:p>
  </w:endnote>
  <w:endnote w:type="continuationSeparator" w:id="0">
    <w:p w14:paraId="1B807D9F" w14:textId="77777777" w:rsidR="002A3180" w:rsidRDefault="002A3180" w:rsidP="00A7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Handwriting - Dakota">
    <w:panose1 w:val="02000400000000000000"/>
    <w:charset w:val="00"/>
    <w:family w:val="auto"/>
    <w:pitch w:val="variable"/>
    <w:sig w:usb0="80000027" w:usb1="00000000"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TrebuchetMS">
    <w:altName w:val="Trebuchet MS"/>
    <w:charset w:val="80"/>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6ECA" w14:textId="77777777" w:rsidR="002A3180" w:rsidRDefault="002A3180" w:rsidP="00187BAA">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14:paraId="5772E566" w14:textId="77777777" w:rsidR="002A3180" w:rsidRDefault="002A3180" w:rsidP="00187BAA">
    <w:pPr>
      <w:pStyle w:val="Bunntekst"/>
      <w:ind w:right="360" w:firstLine="360"/>
    </w:pPr>
  </w:p>
  <w:p w14:paraId="56400270" w14:textId="77777777" w:rsidR="002A3180" w:rsidRDefault="002A3180"/>
  <w:p w14:paraId="54D1578C" w14:textId="77777777" w:rsidR="002A3180" w:rsidRDefault="002A3180"/>
  <w:p w14:paraId="428DA641" w14:textId="77777777" w:rsidR="002A3180" w:rsidRDefault="002A3180"/>
  <w:p w14:paraId="2DC58A46" w14:textId="77777777" w:rsidR="002A3180" w:rsidRDefault="002A318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31FD0" w14:textId="77777777" w:rsidR="002A3180" w:rsidRPr="00C37223" w:rsidRDefault="002A3180" w:rsidP="00C37223">
    <w:pPr>
      <w:pStyle w:val="Bunntekst"/>
      <w:framePr w:h="1389" w:hRule="exact" w:wrap="around" w:vAnchor="text" w:hAnchor="margin" w:xAlign="outside"/>
      <w:rPr>
        <w:rStyle w:val="Sidetall"/>
        <w:rFonts w:ascii="Times New Roman" w:hAnsi="Times New Roman" w:cs="Times New Roman"/>
      </w:rPr>
    </w:pPr>
    <w:r w:rsidRPr="00C37223">
      <w:rPr>
        <w:rStyle w:val="Sidetall"/>
        <w:rFonts w:ascii="Times New Roman" w:hAnsi="Times New Roman" w:cs="Times New Roman"/>
      </w:rPr>
      <w:fldChar w:fldCharType="begin"/>
    </w:r>
    <w:r w:rsidRPr="00C37223">
      <w:rPr>
        <w:rStyle w:val="Sidetall"/>
        <w:rFonts w:ascii="Times New Roman" w:hAnsi="Times New Roman" w:cs="Times New Roman"/>
      </w:rPr>
      <w:instrText xml:space="preserve">PAGE  </w:instrText>
    </w:r>
    <w:r w:rsidRPr="00C37223">
      <w:rPr>
        <w:rStyle w:val="Sidetall"/>
        <w:rFonts w:ascii="Times New Roman" w:hAnsi="Times New Roman" w:cs="Times New Roman"/>
      </w:rPr>
      <w:fldChar w:fldCharType="separate"/>
    </w:r>
    <w:r w:rsidR="00C90497">
      <w:rPr>
        <w:rStyle w:val="Sidetall"/>
        <w:rFonts w:ascii="Times New Roman" w:hAnsi="Times New Roman" w:cs="Times New Roman"/>
        <w:noProof/>
      </w:rPr>
      <w:t>89</w:t>
    </w:r>
    <w:r w:rsidRPr="00C37223">
      <w:rPr>
        <w:rStyle w:val="Sidetall"/>
        <w:rFonts w:ascii="Times New Roman" w:hAnsi="Times New Roman" w:cs="Times New Roman"/>
      </w:rPr>
      <w:fldChar w:fldCharType="end"/>
    </w:r>
  </w:p>
  <w:p w14:paraId="426EFB7F" w14:textId="77777777" w:rsidR="002A3180" w:rsidRPr="00C37223" w:rsidRDefault="002A3180" w:rsidP="00187BAA">
    <w:pPr>
      <w:pStyle w:val="Bunntekst"/>
      <w:ind w:right="360" w:firstLine="360"/>
      <w:rPr>
        <w:rFonts w:ascii="Times New Roman" w:hAnsi="Times New Roman" w:cs="Times New Roman"/>
      </w:rPr>
    </w:pPr>
  </w:p>
  <w:p w14:paraId="2C612A46" w14:textId="77777777" w:rsidR="002A3180" w:rsidRDefault="002A3180"/>
  <w:p w14:paraId="51B04E01" w14:textId="77777777" w:rsidR="002A3180" w:rsidRDefault="002A3180"/>
  <w:p w14:paraId="14383100" w14:textId="77777777" w:rsidR="002A3180" w:rsidRDefault="002A3180"/>
  <w:p w14:paraId="46D08091" w14:textId="77777777" w:rsidR="002A3180" w:rsidRDefault="002A318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443F" w14:textId="77777777" w:rsidR="002A3180" w:rsidRDefault="002A3180" w:rsidP="0068575C">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14:paraId="49F8F822" w14:textId="77777777" w:rsidR="002A3180" w:rsidRDefault="002A3180" w:rsidP="00442CD7">
    <w:pPr>
      <w:pStyle w:val="Bunntekst"/>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788A" w14:textId="77777777" w:rsidR="002A3180" w:rsidRDefault="002A3180" w:rsidP="0068575C">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89</w:t>
    </w:r>
    <w:r>
      <w:rPr>
        <w:rStyle w:val="Sidetall"/>
      </w:rPr>
      <w:fldChar w:fldCharType="end"/>
    </w:r>
  </w:p>
  <w:p w14:paraId="581DF377" w14:textId="77777777" w:rsidR="002A3180" w:rsidRDefault="002A3180" w:rsidP="00442CD7">
    <w:pPr>
      <w:pStyle w:val="Bunntekst"/>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06CA" w14:textId="77777777" w:rsidR="002A3180" w:rsidRDefault="002A3180" w:rsidP="0068575C">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14:paraId="2DB2546B" w14:textId="77777777" w:rsidR="002A3180" w:rsidRDefault="002A3180" w:rsidP="00442CD7">
    <w:pPr>
      <w:pStyle w:val="Bunntekst"/>
      <w:ind w:right="360" w:firstLine="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921" w14:textId="77777777" w:rsidR="002A3180" w:rsidRDefault="002A3180" w:rsidP="0068575C">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sidR="00C90497">
      <w:rPr>
        <w:rStyle w:val="Sidetall"/>
        <w:noProof/>
      </w:rPr>
      <w:t>90</w:t>
    </w:r>
    <w:r>
      <w:rPr>
        <w:rStyle w:val="Sidetall"/>
      </w:rPr>
      <w:fldChar w:fldCharType="end"/>
    </w:r>
  </w:p>
  <w:p w14:paraId="1596592F" w14:textId="77777777" w:rsidR="002A3180" w:rsidRDefault="002A3180" w:rsidP="00442CD7">
    <w:pPr>
      <w:pStyle w:val="Bunntek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A3C1" w14:textId="77777777" w:rsidR="002A3180" w:rsidRDefault="002A3180" w:rsidP="00A71476">
      <w:r>
        <w:separator/>
      </w:r>
    </w:p>
  </w:footnote>
  <w:footnote w:type="continuationSeparator" w:id="0">
    <w:p w14:paraId="4A73A1B2" w14:textId="77777777" w:rsidR="002A3180" w:rsidRDefault="002A3180" w:rsidP="00A714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3D0"/>
    <w:multiLevelType w:val="multilevel"/>
    <w:tmpl w:val="035ADE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49B610E"/>
    <w:multiLevelType w:val="multilevel"/>
    <w:tmpl w:val="2F96F81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4861DB"/>
    <w:multiLevelType w:val="hybridMultilevel"/>
    <w:tmpl w:val="992E11EA"/>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7B2501CE"/>
    <w:multiLevelType w:val="hybridMultilevel"/>
    <w:tmpl w:val="16F412E8"/>
    <w:lvl w:ilvl="0" w:tplc="08B0C012">
      <w:start w:val="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76"/>
    <w:rsid w:val="000051A2"/>
    <w:rsid w:val="0000550D"/>
    <w:rsid w:val="000108A7"/>
    <w:rsid w:val="00011A5A"/>
    <w:rsid w:val="00016406"/>
    <w:rsid w:val="00016CED"/>
    <w:rsid w:val="0002370B"/>
    <w:rsid w:val="00026EA8"/>
    <w:rsid w:val="000323E0"/>
    <w:rsid w:val="000429EE"/>
    <w:rsid w:val="00042B21"/>
    <w:rsid w:val="00047723"/>
    <w:rsid w:val="0005300A"/>
    <w:rsid w:val="00053C2D"/>
    <w:rsid w:val="00054050"/>
    <w:rsid w:val="000611A7"/>
    <w:rsid w:val="000631F0"/>
    <w:rsid w:val="00064E4C"/>
    <w:rsid w:val="0006505E"/>
    <w:rsid w:val="00065355"/>
    <w:rsid w:val="0006657B"/>
    <w:rsid w:val="00067192"/>
    <w:rsid w:val="0006725D"/>
    <w:rsid w:val="00070578"/>
    <w:rsid w:val="00072953"/>
    <w:rsid w:val="00072DC0"/>
    <w:rsid w:val="00075E2B"/>
    <w:rsid w:val="000764C5"/>
    <w:rsid w:val="00083A03"/>
    <w:rsid w:val="0009238B"/>
    <w:rsid w:val="0009280C"/>
    <w:rsid w:val="00096FCB"/>
    <w:rsid w:val="000A0D32"/>
    <w:rsid w:val="000A131E"/>
    <w:rsid w:val="000A1CAE"/>
    <w:rsid w:val="000B1419"/>
    <w:rsid w:val="000B3934"/>
    <w:rsid w:val="000C1523"/>
    <w:rsid w:val="000C1957"/>
    <w:rsid w:val="000C2A60"/>
    <w:rsid w:val="000C3DE7"/>
    <w:rsid w:val="000C5A92"/>
    <w:rsid w:val="000C67F4"/>
    <w:rsid w:val="000C6A31"/>
    <w:rsid w:val="000C7B48"/>
    <w:rsid w:val="000C7F40"/>
    <w:rsid w:val="000D683A"/>
    <w:rsid w:val="000D6F86"/>
    <w:rsid w:val="000E0F6C"/>
    <w:rsid w:val="000E22A6"/>
    <w:rsid w:val="000E22F7"/>
    <w:rsid w:val="000E34F2"/>
    <w:rsid w:val="000E6529"/>
    <w:rsid w:val="000F1D10"/>
    <w:rsid w:val="000F3ADE"/>
    <w:rsid w:val="000F3C72"/>
    <w:rsid w:val="000F405C"/>
    <w:rsid w:val="001037F0"/>
    <w:rsid w:val="00103989"/>
    <w:rsid w:val="001054E2"/>
    <w:rsid w:val="00105FFB"/>
    <w:rsid w:val="001106AF"/>
    <w:rsid w:val="001111A3"/>
    <w:rsid w:val="00121F6F"/>
    <w:rsid w:val="00122DF9"/>
    <w:rsid w:val="00127EB4"/>
    <w:rsid w:val="0013252B"/>
    <w:rsid w:val="001327B3"/>
    <w:rsid w:val="00132E29"/>
    <w:rsid w:val="001418B0"/>
    <w:rsid w:val="0014200A"/>
    <w:rsid w:val="00144011"/>
    <w:rsid w:val="00145073"/>
    <w:rsid w:val="00146BC6"/>
    <w:rsid w:val="00150F4C"/>
    <w:rsid w:val="0015192D"/>
    <w:rsid w:val="001529ED"/>
    <w:rsid w:val="001606F9"/>
    <w:rsid w:val="001617D0"/>
    <w:rsid w:val="00162DCF"/>
    <w:rsid w:val="00163124"/>
    <w:rsid w:val="00163D07"/>
    <w:rsid w:val="001650B0"/>
    <w:rsid w:val="001657B0"/>
    <w:rsid w:val="0016648A"/>
    <w:rsid w:val="00166648"/>
    <w:rsid w:val="001701A3"/>
    <w:rsid w:val="0017033C"/>
    <w:rsid w:val="0017555C"/>
    <w:rsid w:val="00175657"/>
    <w:rsid w:val="001810A0"/>
    <w:rsid w:val="00181C12"/>
    <w:rsid w:val="001825EA"/>
    <w:rsid w:val="00187BAA"/>
    <w:rsid w:val="001913F4"/>
    <w:rsid w:val="00192770"/>
    <w:rsid w:val="0019348A"/>
    <w:rsid w:val="00195597"/>
    <w:rsid w:val="001A0A56"/>
    <w:rsid w:val="001A1201"/>
    <w:rsid w:val="001A1932"/>
    <w:rsid w:val="001A1BAA"/>
    <w:rsid w:val="001A1DB0"/>
    <w:rsid w:val="001A30AB"/>
    <w:rsid w:val="001B556F"/>
    <w:rsid w:val="001C072E"/>
    <w:rsid w:val="001C6CA3"/>
    <w:rsid w:val="001C6CF7"/>
    <w:rsid w:val="001C7C24"/>
    <w:rsid w:val="001D2185"/>
    <w:rsid w:val="001D2CF6"/>
    <w:rsid w:val="001D447B"/>
    <w:rsid w:val="001E20CE"/>
    <w:rsid w:val="001E41E0"/>
    <w:rsid w:val="001E4345"/>
    <w:rsid w:val="001E449C"/>
    <w:rsid w:val="001E52BC"/>
    <w:rsid w:val="001E5316"/>
    <w:rsid w:val="001E6E84"/>
    <w:rsid w:val="001F123C"/>
    <w:rsid w:val="001F2A5D"/>
    <w:rsid w:val="002017D6"/>
    <w:rsid w:val="0020304E"/>
    <w:rsid w:val="002033EB"/>
    <w:rsid w:val="0020527F"/>
    <w:rsid w:val="00205BC2"/>
    <w:rsid w:val="002073E4"/>
    <w:rsid w:val="002113A0"/>
    <w:rsid w:val="00216188"/>
    <w:rsid w:val="00220585"/>
    <w:rsid w:val="00220A7C"/>
    <w:rsid w:val="00226646"/>
    <w:rsid w:val="00232EE3"/>
    <w:rsid w:val="002330FF"/>
    <w:rsid w:val="002356C9"/>
    <w:rsid w:val="00241366"/>
    <w:rsid w:val="002445AF"/>
    <w:rsid w:val="00244E59"/>
    <w:rsid w:val="002454E2"/>
    <w:rsid w:val="00246374"/>
    <w:rsid w:val="00246BBC"/>
    <w:rsid w:val="0024716A"/>
    <w:rsid w:val="00247BB9"/>
    <w:rsid w:val="00252E96"/>
    <w:rsid w:val="00254279"/>
    <w:rsid w:val="00256963"/>
    <w:rsid w:val="0025784E"/>
    <w:rsid w:val="00257928"/>
    <w:rsid w:val="00260CEE"/>
    <w:rsid w:val="00261B14"/>
    <w:rsid w:val="00263595"/>
    <w:rsid w:val="00265DC3"/>
    <w:rsid w:val="00266984"/>
    <w:rsid w:val="0027076F"/>
    <w:rsid w:val="00270F76"/>
    <w:rsid w:val="002731B0"/>
    <w:rsid w:val="00275657"/>
    <w:rsid w:val="00276BA2"/>
    <w:rsid w:val="00282A47"/>
    <w:rsid w:val="002850F8"/>
    <w:rsid w:val="00290551"/>
    <w:rsid w:val="0029226D"/>
    <w:rsid w:val="00292B7A"/>
    <w:rsid w:val="00293C2E"/>
    <w:rsid w:val="0029539B"/>
    <w:rsid w:val="00297C6F"/>
    <w:rsid w:val="002A0D42"/>
    <w:rsid w:val="002A3180"/>
    <w:rsid w:val="002B0A82"/>
    <w:rsid w:val="002B236B"/>
    <w:rsid w:val="002B6F54"/>
    <w:rsid w:val="002B7A60"/>
    <w:rsid w:val="002C053E"/>
    <w:rsid w:val="002C1A13"/>
    <w:rsid w:val="002C3376"/>
    <w:rsid w:val="002D0EFF"/>
    <w:rsid w:val="002D34C6"/>
    <w:rsid w:val="002D3CFD"/>
    <w:rsid w:val="002E08E3"/>
    <w:rsid w:val="002E439B"/>
    <w:rsid w:val="002E5C31"/>
    <w:rsid w:val="002F7289"/>
    <w:rsid w:val="00300430"/>
    <w:rsid w:val="0030140C"/>
    <w:rsid w:val="00305CFE"/>
    <w:rsid w:val="003060CD"/>
    <w:rsid w:val="0030698C"/>
    <w:rsid w:val="003079BB"/>
    <w:rsid w:val="00311949"/>
    <w:rsid w:val="00314B19"/>
    <w:rsid w:val="00315D22"/>
    <w:rsid w:val="00321EFD"/>
    <w:rsid w:val="00322056"/>
    <w:rsid w:val="00322FE7"/>
    <w:rsid w:val="00335346"/>
    <w:rsid w:val="00335FC6"/>
    <w:rsid w:val="00336118"/>
    <w:rsid w:val="00336D3C"/>
    <w:rsid w:val="00340079"/>
    <w:rsid w:val="003450FE"/>
    <w:rsid w:val="00346ACE"/>
    <w:rsid w:val="00350517"/>
    <w:rsid w:val="003518B7"/>
    <w:rsid w:val="00353701"/>
    <w:rsid w:val="00355810"/>
    <w:rsid w:val="00357746"/>
    <w:rsid w:val="0036662F"/>
    <w:rsid w:val="00370C13"/>
    <w:rsid w:val="00373278"/>
    <w:rsid w:val="00376102"/>
    <w:rsid w:val="00377086"/>
    <w:rsid w:val="00380D96"/>
    <w:rsid w:val="00381AEB"/>
    <w:rsid w:val="003827A6"/>
    <w:rsid w:val="00385DCE"/>
    <w:rsid w:val="00387791"/>
    <w:rsid w:val="003957F3"/>
    <w:rsid w:val="003958CA"/>
    <w:rsid w:val="00396007"/>
    <w:rsid w:val="003A14DC"/>
    <w:rsid w:val="003A3CC3"/>
    <w:rsid w:val="003A7607"/>
    <w:rsid w:val="003B113D"/>
    <w:rsid w:val="003B21D3"/>
    <w:rsid w:val="003B5229"/>
    <w:rsid w:val="003B6CB6"/>
    <w:rsid w:val="003C0F72"/>
    <w:rsid w:val="003C5723"/>
    <w:rsid w:val="003D10CA"/>
    <w:rsid w:val="003D1446"/>
    <w:rsid w:val="003D557B"/>
    <w:rsid w:val="003D64C1"/>
    <w:rsid w:val="003E04BA"/>
    <w:rsid w:val="003E167C"/>
    <w:rsid w:val="003E240D"/>
    <w:rsid w:val="003E31FF"/>
    <w:rsid w:val="003E6F2C"/>
    <w:rsid w:val="003E761B"/>
    <w:rsid w:val="003E7DAE"/>
    <w:rsid w:val="003F431F"/>
    <w:rsid w:val="003F533A"/>
    <w:rsid w:val="003F61A8"/>
    <w:rsid w:val="00403E6F"/>
    <w:rsid w:val="00404C7A"/>
    <w:rsid w:val="0040534E"/>
    <w:rsid w:val="004060BF"/>
    <w:rsid w:val="00412555"/>
    <w:rsid w:val="0041765A"/>
    <w:rsid w:val="00420DEA"/>
    <w:rsid w:val="004219FD"/>
    <w:rsid w:val="0042221A"/>
    <w:rsid w:val="00422309"/>
    <w:rsid w:val="004227B7"/>
    <w:rsid w:val="00422EDD"/>
    <w:rsid w:val="004243EA"/>
    <w:rsid w:val="00432769"/>
    <w:rsid w:val="004343AE"/>
    <w:rsid w:val="0043599F"/>
    <w:rsid w:val="0043668C"/>
    <w:rsid w:val="00441E9A"/>
    <w:rsid w:val="00442CD7"/>
    <w:rsid w:val="00446281"/>
    <w:rsid w:val="00447BAC"/>
    <w:rsid w:val="00447CC8"/>
    <w:rsid w:val="00451AE7"/>
    <w:rsid w:val="00452DCE"/>
    <w:rsid w:val="0045431A"/>
    <w:rsid w:val="0045577C"/>
    <w:rsid w:val="0045592B"/>
    <w:rsid w:val="004565D4"/>
    <w:rsid w:val="0046018C"/>
    <w:rsid w:val="0046030E"/>
    <w:rsid w:val="00462A78"/>
    <w:rsid w:val="0046310F"/>
    <w:rsid w:val="00464DBD"/>
    <w:rsid w:val="00465BAA"/>
    <w:rsid w:val="00466E1C"/>
    <w:rsid w:val="0046723B"/>
    <w:rsid w:val="00467B1A"/>
    <w:rsid w:val="00467B93"/>
    <w:rsid w:val="00471650"/>
    <w:rsid w:val="004729AD"/>
    <w:rsid w:val="00477CBB"/>
    <w:rsid w:val="00482251"/>
    <w:rsid w:val="004831F5"/>
    <w:rsid w:val="00485B86"/>
    <w:rsid w:val="00486DF3"/>
    <w:rsid w:val="004873B2"/>
    <w:rsid w:val="004A0305"/>
    <w:rsid w:val="004A14E1"/>
    <w:rsid w:val="004A2B8A"/>
    <w:rsid w:val="004A3361"/>
    <w:rsid w:val="004A3BD2"/>
    <w:rsid w:val="004A3C26"/>
    <w:rsid w:val="004A4468"/>
    <w:rsid w:val="004A5B38"/>
    <w:rsid w:val="004A6444"/>
    <w:rsid w:val="004B0346"/>
    <w:rsid w:val="004B112B"/>
    <w:rsid w:val="004B47FF"/>
    <w:rsid w:val="004B4D09"/>
    <w:rsid w:val="004B5882"/>
    <w:rsid w:val="004C037F"/>
    <w:rsid w:val="004C36ED"/>
    <w:rsid w:val="004C3D56"/>
    <w:rsid w:val="004C51EA"/>
    <w:rsid w:val="004C71E5"/>
    <w:rsid w:val="004D040A"/>
    <w:rsid w:val="004D107C"/>
    <w:rsid w:val="004D3EBF"/>
    <w:rsid w:val="004D4501"/>
    <w:rsid w:val="004D45AF"/>
    <w:rsid w:val="004D4819"/>
    <w:rsid w:val="004D4E04"/>
    <w:rsid w:val="004D71CA"/>
    <w:rsid w:val="004D77E8"/>
    <w:rsid w:val="004E16C7"/>
    <w:rsid w:val="004E5B0C"/>
    <w:rsid w:val="004E5E78"/>
    <w:rsid w:val="004E7D0C"/>
    <w:rsid w:val="004F3FC3"/>
    <w:rsid w:val="004F663B"/>
    <w:rsid w:val="0050059A"/>
    <w:rsid w:val="0050129F"/>
    <w:rsid w:val="005017A5"/>
    <w:rsid w:val="00503930"/>
    <w:rsid w:val="00505FD0"/>
    <w:rsid w:val="00506B45"/>
    <w:rsid w:val="00507062"/>
    <w:rsid w:val="005142AB"/>
    <w:rsid w:val="00514F26"/>
    <w:rsid w:val="00515BE3"/>
    <w:rsid w:val="00516022"/>
    <w:rsid w:val="00516D1D"/>
    <w:rsid w:val="0052230F"/>
    <w:rsid w:val="005231D1"/>
    <w:rsid w:val="00523FDC"/>
    <w:rsid w:val="00524F24"/>
    <w:rsid w:val="00525909"/>
    <w:rsid w:val="005374EE"/>
    <w:rsid w:val="0053781D"/>
    <w:rsid w:val="005456EC"/>
    <w:rsid w:val="00551F0C"/>
    <w:rsid w:val="0055262C"/>
    <w:rsid w:val="005544A1"/>
    <w:rsid w:val="00554714"/>
    <w:rsid w:val="00555B4C"/>
    <w:rsid w:val="005562AD"/>
    <w:rsid w:val="005563F0"/>
    <w:rsid w:val="00556ABA"/>
    <w:rsid w:val="0056101C"/>
    <w:rsid w:val="005614D5"/>
    <w:rsid w:val="00563504"/>
    <w:rsid w:val="0056399A"/>
    <w:rsid w:val="00567B5B"/>
    <w:rsid w:val="0057018E"/>
    <w:rsid w:val="00573E95"/>
    <w:rsid w:val="00583BC4"/>
    <w:rsid w:val="00584631"/>
    <w:rsid w:val="005853AA"/>
    <w:rsid w:val="00587709"/>
    <w:rsid w:val="00593095"/>
    <w:rsid w:val="00596048"/>
    <w:rsid w:val="005A0794"/>
    <w:rsid w:val="005A19DA"/>
    <w:rsid w:val="005A391C"/>
    <w:rsid w:val="005A4466"/>
    <w:rsid w:val="005A4BF4"/>
    <w:rsid w:val="005A60EA"/>
    <w:rsid w:val="005A6CE0"/>
    <w:rsid w:val="005B01E6"/>
    <w:rsid w:val="005B0CB9"/>
    <w:rsid w:val="005B14BA"/>
    <w:rsid w:val="005B1EA4"/>
    <w:rsid w:val="005B33A7"/>
    <w:rsid w:val="005C0C40"/>
    <w:rsid w:val="005C15CE"/>
    <w:rsid w:val="005C678C"/>
    <w:rsid w:val="005D0259"/>
    <w:rsid w:val="005D1F69"/>
    <w:rsid w:val="005D4198"/>
    <w:rsid w:val="005D4C40"/>
    <w:rsid w:val="005E0768"/>
    <w:rsid w:val="005E0EDB"/>
    <w:rsid w:val="005E11EC"/>
    <w:rsid w:val="005E16B8"/>
    <w:rsid w:val="005E2A4C"/>
    <w:rsid w:val="005E442C"/>
    <w:rsid w:val="005E55BA"/>
    <w:rsid w:val="005E5A43"/>
    <w:rsid w:val="005E69DB"/>
    <w:rsid w:val="005F5587"/>
    <w:rsid w:val="005F768C"/>
    <w:rsid w:val="005F7B0D"/>
    <w:rsid w:val="00600A42"/>
    <w:rsid w:val="00601E2D"/>
    <w:rsid w:val="006022F0"/>
    <w:rsid w:val="00603991"/>
    <w:rsid w:val="00603D9C"/>
    <w:rsid w:val="00604176"/>
    <w:rsid w:val="006054EC"/>
    <w:rsid w:val="006060AC"/>
    <w:rsid w:val="006157D5"/>
    <w:rsid w:val="00615B25"/>
    <w:rsid w:val="00615D1C"/>
    <w:rsid w:val="006164DF"/>
    <w:rsid w:val="00624F48"/>
    <w:rsid w:val="00632689"/>
    <w:rsid w:val="0063504F"/>
    <w:rsid w:val="00635D06"/>
    <w:rsid w:val="0063687E"/>
    <w:rsid w:val="00637211"/>
    <w:rsid w:val="00637EAC"/>
    <w:rsid w:val="00637EDF"/>
    <w:rsid w:val="00650D26"/>
    <w:rsid w:val="00650FE5"/>
    <w:rsid w:val="00653308"/>
    <w:rsid w:val="00654827"/>
    <w:rsid w:val="00654DDF"/>
    <w:rsid w:val="006567B9"/>
    <w:rsid w:val="006569C1"/>
    <w:rsid w:val="00657F9D"/>
    <w:rsid w:val="00661657"/>
    <w:rsid w:val="00662D4E"/>
    <w:rsid w:val="00663F87"/>
    <w:rsid w:val="006661C8"/>
    <w:rsid w:val="0066686E"/>
    <w:rsid w:val="006675FD"/>
    <w:rsid w:val="00667B87"/>
    <w:rsid w:val="00672428"/>
    <w:rsid w:val="006740F2"/>
    <w:rsid w:val="00675DBF"/>
    <w:rsid w:val="00677776"/>
    <w:rsid w:val="00682516"/>
    <w:rsid w:val="006855E4"/>
    <w:rsid w:val="0068575C"/>
    <w:rsid w:val="00690670"/>
    <w:rsid w:val="00691424"/>
    <w:rsid w:val="006930B6"/>
    <w:rsid w:val="00693DC6"/>
    <w:rsid w:val="0069530C"/>
    <w:rsid w:val="00696298"/>
    <w:rsid w:val="006A0F7B"/>
    <w:rsid w:val="006A42C7"/>
    <w:rsid w:val="006A4FD5"/>
    <w:rsid w:val="006A6536"/>
    <w:rsid w:val="006B45BD"/>
    <w:rsid w:val="006B7657"/>
    <w:rsid w:val="006B7931"/>
    <w:rsid w:val="006C1E6D"/>
    <w:rsid w:val="006C23E0"/>
    <w:rsid w:val="006C39F7"/>
    <w:rsid w:val="006C69FC"/>
    <w:rsid w:val="006D0BA7"/>
    <w:rsid w:val="006D2715"/>
    <w:rsid w:val="006D3934"/>
    <w:rsid w:val="006D5D78"/>
    <w:rsid w:val="006D6C0D"/>
    <w:rsid w:val="006E19DC"/>
    <w:rsid w:val="006E3827"/>
    <w:rsid w:val="006F1C0F"/>
    <w:rsid w:val="006F2821"/>
    <w:rsid w:val="006F288E"/>
    <w:rsid w:val="006F4598"/>
    <w:rsid w:val="006F4C23"/>
    <w:rsid w:val="00702B4F"/>
    <w:rsid w:val="00707A6B"/>
    <w:rsid w:val="007137AC"/>
    <w:rsid w:val="00717BC7"/>
    <w:rsid w:val="00720643"/>
    <w:rsid w:val="00721945"/>
    <w:rsid w:val="007228CF"/>
    <w:rsid w:val="00722B92"/>
    <w:rsid w:val="0072340F"/>
    <w:rsid w:val="007334DE"/>
    <w:rsid w:val="00734670"/>
    <w:rsid w:val="00740EB0"/>
    <w:rsid w:val="0074136F"/>
    <w:rsid w:val="00743565"/>
    <w:rsid w:val="007468B7"/>
    <w:rsid w:val="00752326"/>
    <w:rsid w:val="0075305A"/>
    <w:rsid w:val="00757396"/>
    <w:rsid w:val="00765D03"/>
    <w:rsid w:val="00770B47"/>
    <w:rsid w:val="00773EC9"/>
    <w:rsid w:val="007751DB"/>
    <w:rsid w:val="00775BC8"/>
    <w:rsid w:val="007768EF"/>
    <w:rsid w:val="00783005"/>
    <w:rsid w:val="00783155"/>
    <w:rsid w:val="00783F58"/>
    <w:rsid w:val="00784D53"/>
    <w:rsid w:val="00787CF4"/>
    <w:rsid w:val="00787ECD"/>
    <w:rsid w:val="00790AF0"/>
    <w:rsid w:val="0079169E"/>
    <w:rsid w:val="007A0F9B"/>
    <w:rsid w:val="007A55AE"/>
    <w:rsid w:val="007B28CA"/>
    <w:rsid w:val="007B2C08"/>
    <w:rsid w:val="007B4250"/>
    <w:rsid w:val="007B5AAB"/>
    <w:rsid w:val="007C1578"/>
    <w:rsid w:val="007C225C"/>
    <w:rsid w:val="007C2BE4"/>
    <w:rsid w:val="007C2FDC"/>
    <w:rsid w:val="007C3807"/>
    <w:rsid w:val="007C51FC"/>
    <w:rsid w:val="007C601D"/>
    <w:rsid w:val="007C6F01"/>
    <w:rsid w:val="007C75EE"/>
    <w:rsid w:val="007D1AA2"/>
    <w:rsid w:val="007D3765"/>
    <w:rsid w:val="007D3E6A"/>
    <w:rsid w:val="007D5E81"/>
    <w:rsid w:val="007D66B7"/>
    <w:rsid w:val="007D770A"/>
    <w:rsid w:val="007E0D0C"/>
    <w:rsid w:val="007E2836"/>
    <w:rsid w:val="007E4646"/>
    <w:rsid w:val="007F3C3B"/>
    <w:rsid w:val="008003C0"/>
    <w:rsid w:val="00802AA4"/>
    <w:rsid w:val="00803802"/>
    <w:rsid w:val="008060D6"/>
    <w:rsid w:val="0080655B"/>
    <w:rsid w:val="00806AC8"/>
    <w:rsid w:val="00813C4E"/>
    <w:rsid w:val="00814C56"/>
    <w:rsid w:val="00817FD4"/>
    <w:rsid w:val="00820479"/>
    <w:rsid w:val="00821A81"/>
    <w:rsid w:val="0082331B"/>
    <w:rsid w:val="00823EAA"/>
    <w:rsid w:val="008267FE"/>
    <w:rsid w:val="00833290"/>
    <w:rsid w:val="00834C2A"/>
    <w:rsid w:val="00836E7C"/>
    <w:rsid w:val="008413FB"/>
    <w:rsid w:val="00844B31"/>
    <w:rsid w:val="008460A9"/>
    <w:rsid w:val="008468F8"/>
    <w:rsid w:val="008469A0"/>
    <w:rsid w:val="00846E27"/>
    <w:rsid w:val="00847E30"/>
    <w:rsid w:val="00850639"/>
    <w:rsid w:val="00851630"/>
    <w:rsid w:val="008569CF"/>
    <w:rsid w:val="008578C3"/>
    <w:rsid w:val="00861078"/>
    <w:rsid w:val="008617C0"/>
    <w:rsid w:val="008627EA"/>
    <w:rsid w:val="00863209"/>
    <w:rsid w:val="008632BA"/>
    <w:rsid w:val="008641AD"/>
    <w:rsid w:val="008664B0"/>
    <w:rsid w:val="00870B38"/>
    <w:rsid w:val="00872EC4"/>
    <w:rsid w:val="0087387D"/>
    <w:rsid w:val="008741DA"/>
    <w:rsid w:val="0087503F"/>
    <w:rsid w:val="00877709"/>
    <w:rsid w:val="00882DF3"/>
    <w:rsid w:val="00883832"/>
    <w:rsid w:val="008840A1"/>
    <w:rsid w:val="0088512E"/>
    <w:rsid w:val="008921D6"/>
    <w:rsid w:val="00892345"/>
    <w:rsid w:val="00892DB5"/>
    <w:rsid w:val="008940DD"/>
    <w:rsid w:val="00895616"/>
    <w:rsid w:val="00896D2C"/>
    <w:rsid w:val="008A29EC"/>
    <w:rsid w:val="008A3FF8"/>
    <w:rsid w:val="008A4321"/>
    <w:rsid w:val="008A51F9"/>
    <w:rsid w:val="008A563B"/>
    <w:rsid w:val="008A5B4F"/>
    <w:rsid w:val="008A5C27"/>
    <w:rsid w:val="008A7914"/>
    <w:rsid w:val="008B112A"/>
    <w:rsid w:val="008B3975"/>
    <w:rsid w:val="008B5EA1"/>
    <w:rsid w:val="008B6994"/>
    <w:rsid w:val="008B7D5F"/>
    <w:rsid w:val="008C14E1"/>
    <w:rsid w:val="008C38A5"/>
    <w:rsid w:val="008C3D29"/>
    <w:rsid w:val="008C5926"/>
    <w:rsid w:val="008C6FC5"/>
    <w:rsid w:val="008D0366"/>
    <w:rsid w:val="008D038F"/>
    <w:rsid w:val="008D185E"/>
    <w:rsid w:val="008D324D"/>
    <w:rsid w:val="008D3CF8"/>
    <w:rsid w:val="008D4F67"/>
    <w:rsid w:val="008E568B"/>
    <w:rsid w:val="008E682D"/>
    <w:rsid w:val="008F014E"/>
    <w:rsid w:val="008F396C"/>
    <w:rsid w:val="008F39F6"/>
    <w:rsid w:val="008F3A76"/>
    <w:rsid w:val="008F625F"/>
    <w:rsid w:val="008F6E7C"/>
    <w:rsid w:val="008F7E54"/>
    <w:rsid w:val="009042D7"/>
    <w:rsid w:val="009058F4"/>
    <w:rsid w:val="00906020"/>
    <w:rsid w:val="00911DF8"/>
    <w:rsid w:val="00912B89"/>
    <w:rsid w:val="00921277"/>
    <w:rsid w:val="009247A0"/>
    <w:rsid w:val="009303F3"/>
    <w:rsid w:val="0093494B"/>
    <w:rsid w:val="00937AF0"/>
    <w:rsid w:val="00942120"/>
    <w:rsid w:val="0094474F"/>
    <w:rsid w:val="00947C6E"/>
    <w:rsid w:val="0095079A"/>
    <w:rsid w:val="00951496"/>
    <w:rsid w:val="00954601"/>
    <w:rsid w:val="009566E9"/>
    <w:rsid w:val="0096196B"/>
    <w:rsid w:val="00962000"/>
    <w:rsid w:val="00965BB9"/>
    <w:rsid w:val="00970E32"/>
    <w:rsid w:val="00971A42"/>
    <w:rsid w:val="00972437"/>
    <w:rsid w:val="00974D8B"/>
    <w:rsid w:val="00975159"/>
    <w:rsid w:val="009757E7"/>
    <w:rsid w:val="00977B5E"/>
    <w:rsid w:val="009805CD"/>
    <w:rsid w:val="00985036"/>
    <w:rsid w:val="0098660B"/>
    <w:rsid w:val="009921E9"/>
    <w:rsid w:val="0099409A"/>
    <w:rsid w:val="00994AC5"/>
    <w:rsid w:val="009A00A9"/>
    <w:rsid w:val="009A04E2"/>
    <w:rsid w:val="009A134B"/>
    <w:rsid w:val="009A346F"/>
    <w:rsid w:val="009A3DDD"/>
    <w:rsid w:val="009A42CB"/>
    <w:rsid w:val="009A7AF5"/>
    <w:rsid w:val="009B120A"/>
    <w:rsid w:val="009B23D7"/>
    <w:rsid w:val="009B28FF"/>
    <w:rsid w:val="009B338D"/>
    <w:rsid w:val="009B3493"/>
    <w:rsid w:val="009B622C"/>
    <w:rsid w:val="009B67CC"/>
    <w:rsid w:val="009C001C"/>
    <w:rsid w:val="009C3CE3"/>
    <w:rsid w:val="009D2070"/>
    <w:rsid w:val="009D4C97"/>
    <w:rsid w:val="009D5D5B"/>
    <w:rsid w:val="009D744C"/>
    <w:rsid w:val="009E035C"/>
    <w:rsid w:val="009E120E"/>
    <w:rsid w:val="009E43EB"/>
    <w:rsid w:val="009E47EC"/>
    <w:rsid w:val="009E4CDE"/>
    <w:rsid w:val="009F0B42"/>
    <w:rsid w:val="009F17D1"/>
    <w:rsid w:val="009F1B50"/>
    <w:rsid w:val="009F1E66"/>
    <w:rsid w:val="009F23E3"/>
    <w:rsid w:val="009F645C"/>
    <w:rsid w:val="009F72E6"/>
    <w:rsid w:val="009F7449"/>
    <w:rsid w:val="00A00BFA"/>
    <w:rsid w:val="00A04DA8"/>
    <w:rsid w:val="00A1180F"/>
    <w:rsid w:val="00A1337A"/>
    <w:rsid w:val="00A13FA4"/>
    <w:rsid w:val="00A14D0A"/>
    <w:rsid w:val="00A24356"/>
    <w:rsid w:val="00A24B2A"/>
    <w:rsid w:val="00A2597B"/>
    <w:rsid w:val="00A316D9"/>
    <w:rsid w:val="00A323C4"/>
    <w:rsid w:val="00A354AE"/>
    <w:rsid w:val="00A357E8"/>
    <w:rsid w:val="00A36C03"/>
    <w:rsid w:val="00A44262"/>
    <w:rsid w:val="00A470E4"/>
    <w:rsid w:val="00A51A9E"/>
    <w:rsid w:val="00A53543"/>
    <w:rsid w:val="00A53A17"/>
    <w:rsid w:val="00A5487F"/>
    <w:rsid w:val="00A552C0"/>
    <w:rsid w:val="00A55AD2"/>
    <w:rsid w:val="00A610D6"/>
    <w:rsid w:val="00A61608"/>
    <w:rsid w:val="00A7081A"/>
    <w:rsid w:val="00A70B97"/>
    <w:rsid w:val="00A70FA4"/>
    <w:rsid w:val="00A71476"/>
    <w:rsid w:val="00A73756"/>
    <w:rsid w:val="00A7491C"/>
    <w:rsid w:val="00A821E5"/>
    <w:rsid w:val="00A82847"/>
    <w:rsid w:val="00A837DD"/>
    <w:rsid w:val="00A84808"/>
    <w:rsid w:val="00A86242"/>
    <w:rsid w:val="00A866E9"/>
    <w:rsid w:val="00A908A2"/>
    <w:rsid w:val="00A91197"/>
    <w:rsid w:val="00A93811"/>
    <w:rsid w:val="00A93BCE"/>
    <w:rsid w:val="00A9441B"/>
    <w:rsid w:val="00A96E51"/>
    <w:rsid w:val="00AA0FB1"/>
    <w:rsid w:val="00AA3056"/>
    <w:rsid w:val="00AA4437"/>
    <w:rsid w:val="00AA54CB"/>
    <w:rsid w:val="00AA5FDA"/>
    <w:rsid w:val="00AB0541"/>
    <w:rsid w:val="00AB1666"/>
    <w:rsid w:val="00AB3E3E"/>
    <w:rsid w:val="00AB7EF8"/>
    <w:rsid w:val="00AC423E"/>
    <w:rsid w:val="00AC45C0"/>
    <w:rsid w:val="00AC7A19"/>
    <w:rsid w:val="00AD04A5"/>
    <w:rsid w:val="00AD442F"/>
    <w:rsid w:val="00AE097E"/>
    <w:rsid w:val="00AE0D37"/>
    <w:rsid w:val="00AE4243"/>
    <w:rsid w:val="00AF6069"/>
    <w:rsid w:val="00AF7FDB"/>
    <w:rsid w:val="00B0116C"/>
    <w:rsid w:val="00B016E8"/>
    <w:rsid w:val="00B025F0"/>
    <w:rsid w:val="00B04262"/>
    <w:rsid w:val="00B05D64"/>
    <w:rsid w:val="00B06FFE"/>
    <w:rsid w:val="00B070A4"/>
    <w:rsid w:val="00B105A4"/>
    <w:rsid w:val="00B14515"/>
    <w:rsid w:val="00B21F8E"/>
    <w:rsid w:val="00B23127"/>
    <w:rsid w:val="00B24F76"/>
    <w:rsid w:val="00B250B7"/>
    <w:rsid w:val="00B26B4B"/>
    <w:rsid w:val="00B30983"/>
    <w:rsid w:val="00B317C9"/>
    <w:rsid w:val="00B333F7"/>
    <w:rsid w:val="00B423FD"/>
    <w:rsid w:val="00B44D3B"/>
    <w:rsid w:val="00B45BCE"/>
    <w:rsid w:val="00B47626"/>
    <w:rsid w:val="00B51EF4"/>
    <w:rsid w:val="00B5313B"/>
    <w:rsid w:val="00B55CBB"/>
    <w:rsid w:val="00B55F76"/>
    <w:rsid w:val="00B625CE"/>
    <w:rsid w:val="00B66FA1"/>
    <w:rsid w:val="00B71CE2"/>
    <w:rsid w:val="00B750A5"/>
    <w:rsid w:val="00B75C05"/>
    <w:rsid w:val="00B77082"/>
    <w:rsid w:val="00B812C2"/>
    <w:rsid w:val="00B83EE6"/>
    <w:rsid w:val="00B86780"/>
    <w:rsid w:val="00B87FA7"/>
    <w:rsid w:val="00B9373D"/>
    <w:rsid w:val="00B941D6"/>
    <w:rsid w:val="00B96096"/>
    <w:rsid w:val="00B96320"/>
    <w:rsid w:val="00BA17FD"/>
    <w:rsid w:val="00BA2408"/>
    <w:rsid w:val="00BA7C38"/>
    <w:rsid w:val="00BA7CBB"/>
    <w:rsid w:val="00BB3F9B"/>
    <w:rsid w:val="00BB67CE"/>
    <w:rsid w:val="00BB7EFE"/>
    <w:rsid w:val="00BC0303"/>
    <w:rsid w:val="00BC1659"/>
    <w:rsid w:val="00BD2B7E"/>
    <w:rsid w:val="00BD391E"/>
    <w:rsid w:val="00BD3F8A"/>
    <w:rsid w:val="00BD412C"/>
    <w:rsid w:val="00BD6E32"/>
    <w:rsid w:val="00BE0380"/>
    <w:rsid w:val="00BE2A4C"/>
    <w:rsid w:val="00BE5A7C"/>
    <w:rsid w:val="00BE7006"/>
    <w:rsid w:val="00BE706A"/>
    <w:rsid w:val="00BF1380"/>
    <w:rsid w:val="00BF2A87"/>
    <w:rsid w:val="00BF3259"/>
    <w:rsid w:val="00BF35E9"/>
    <w:rsid w:val="00BF3821"/>
    <w:rsid w:val="00C00465"/>
    <w:rsid w:val="00C01466"/>
    <w:rsid w:val="00C01565"/>
    <w:rsid w:val="00C02AC0"/>
    <w:rsid w:val="00C03446"/>
    <w:rsid w:val="00C04DC5"/>
    <w:rsid w:val="00C14B74"/>
    <w:rsid w:val="00C14E6F"/>
    <w:rsid w:val="00C161AB"/>
    <w:rsid w:val="00C172C1"/>
    <w:rsid w:val="00C22FD7"/>
    <w:rsid w:val="00C26DA1"/>
    <w:rsid w:val="00C27513"/>
    <w:rsid w:val="00C33F95"/>
    <w:rsid w:val="00C35EF5"/>
    <w:rsid w:val="00C360F3"/>
    <w:rsid w:val="00C37223"/>
    <w:rsid w:val="00C42B97"/>
    <w:rsid w:val="00C44D96"/>
    <w:rsid w:val="00C45236"/>
    <w:rsid w:val="00C45DE6"/>
    <w:rsid w:val="00C500CC"/>
    <w:rsid w:val="00C503B8"/>
    <w:rsid w:val="00C60EF1"/>
    <w:rsid w:val="00C613C6"/>
    <w:rsid w:val="00C613DC"/>
    <w:rsid w:val="00C6210C"/>
    <w:rsid w:val="00C632C1"/>
    <w:rsid w:val="00C64440"/>
    <w:rsid w:val="00C65173"/>
    <w:rsid w:val="00C66ACE"/>
    <w:rsid w:val="00C70022"/>
    <w:rsid w:val="00C70C6F"/>
    <w:rsid w:val="00C71367"/>
    <w:rsid w:val="00C71F3E"/>
    <w:rsid w:val="00C731B4"/>
    <w:rsid w:val="00C770F5"/>
    <w:rsid w:val="00C8049E"/>
    <w:rsid w:val="00C80835"/>
    <w:rsid w:val="00C8292B"/>
    <w:rsid w:val="00C87FC2"/>
    <w:rsid w:val="00C90497"/>
    <w:rsid w:val="00C96214"/>
    <w:rsid w:val="00C97164"/>
    <w:rsid w:val="00C975B0"/>
    <w:rsid w:val="00CA005A"/>
    <w:rsid w:val="00CA1D3A"/>
    <w:rsid w:val="00CA45A2"/>
    <w:rsid w:val="00CA618F"/>
    <w:rsid w:val="00CA7D4B"/>
    <w:rsid w:val="00CB0BF7"/>
    <w:rsid w:val="00CB44CF"/>
    <w:rsid w:val="00CB490B"/>
    <w:rsid w:val="00CB53A6"/>
    <w:rsid w:val="00CB5CB9"/>
    <w:rsid w:val="00CC4024"/>
    <w:rsid w:val="00CC534C"/>
    <w:rsid w:val="00CC5D27"/>
    <w:rsid w:val="00CC721E"/>
    <w:rsid w:val="00CD1B54"/>
    <w:rsid w:val="00CD3636"/>
    <w:rsid w:val="00CD4610"/>
    <w:rsid w:val="00CD4E6E"/>
    <w:rsid w:val="00CD6245"/>
    <w:rsid w:val="00CD74C4"/>
    <w:rsid w:val="00CE32D4"/>
    <w:rsid w:val="00CE3855"/>
    <w:rsid w:val="00CE3BC4"/>
    <w:rsid w:val="00CE6C13"/>
    <w:rsid w:val="00CE759B"/>
    <w:rsid w:val="00CF4D42"/>
    <w:rsid w:val="00CF58C9"/>
    <w:rsid w:val="00CF6F45"/>
    <w:rsid w:val="00D035EB"/>
    <w:rsid w:val="00D04DCD"/>
    <w:rsid w:val="00D0596D"/>
    <w:rsid w:val="00D06908"/>
    <w:rsid w:val="00D108E1"/>
    <w:rsid w:val="00D1381C"/>
    <w:rsid w:val="00D16A3A"/>
    <w:rsid w:val="00D174D7"/>
    <w:rsid w:val="00D219AA"/>
    <w:rsid w:val="00D228DB"/>
    <w:rsid w:val="00D23197"/>
    <w:rsid w:val="00D238CC"/>
    <w:rsid w:val="00D23987"/>
    <w:rsid w:val="00D26161"/>
    <w:rsid w:val="00D27E8D"/>
    <w:rsid w:val="00D30208"/>
    <w:rsid w:val="00D31AA7"/>
    <w:rsid w:val="00D33277"/>
    <w:rsid w:val="00D348BB"/>
    <w:rsid w:val="00D54849"/>
    <w:rsid w:val="00D61943"/>
    <w:rsid w:val="00D61C54"/>
    <w:rsid w:val="00D6401F"/>
    <w:rsid w:val="00D65768"/>
    <w:rsid w:val="00D73434"/>
    <w:rsid w:val="00D73514"/>
    <w:rsid w:val="00D77617"/>
    <w:rsid w:val="00D8218A"/>
    <w:rsid w:val="00D82676"/>
    <w:rsid w:val="00D842B2"/>
    <w:rsid w:val="00D858F8"/>
    <w:rsid w:val="00D8696E"/>
    <w:rsid w:val="00D869DB"/>
    <w:rsid w:val="00D91F00"/>
    <w:rsid w:val="00D92796"/>
    <w:rsid w:val="00D92F7B"/>
    <w:rsid w:val="00D94F33"/>
    <w:rsid w:val="00D95EAB"/>
    <w:rsid w:val="00D96A2A"/>
    <w:rsid w:val="00DA2CEA"/>
    <w:rsid w:val="00DA382B"/>
    <w:rsid w:val="00DA46C9"/>
    <w:rsid w:val="00DA55CF"/>
    <w:rsid w:val="00DA7ACF"/>
    <w:rsid w:val="00DB0739"/>
    <w:rsid w:val="00DB0E43"/>
    <w:rsid w:val="00DB1692"/>
    <w:rsid w:val="00DB27D1"/>
    <w:rsid w:val="00DB4B8F"/>
    <w:rsid w:val="00DB54B6"/>
    <w:rsid w:val="00DB6EBF"/>
    <w:rsid w:val="00DC6549"/>
    <w:rsid w:val="00DC7B7F"/>
    <w:rsid w:val="00DE19D8"/>
    <w:rsid w:val="00DE1F82"/>
    <w:rsid w:val="00DE621D"/>
    <w:rsid w:val="00DE6A67"/>
    <w:rsid w:val="00DF02A7"/>
    <w:rsid w:val="00DF0592"/>
    <w:rsid w:val="00DF473E"/>
    <w:rsid w:val="00E00DA5"/>
    <w:rsid w:val="00E05A4A"/>
    <w:rsid w:val="00E1427E"/>
    <w:rsid w:val="00E15607"/>
    <w:rsid w:val="00E1739F"/>
    <w:rsid w:val="00E207E7"/>
    <w:rsid w:val="00E21376"/>
    <w:rsid w:val="00E223C0"/>
    <w:rsid w:val="00E242E8"/>
    <w:rsid w:val="00E243D2"/>
    <w:rsid w:val="00E2656F"/>
    <w:rsid w:val="00E27A63"/>
    <w:rsid w:val="00E27D1B"/>
    <w:rsid w:val="00E3190B"/>
    <w:rsid w:val="00E34F54"/>
    <w:rsid w:val="00E40C39"/>
    <w:rsid w:val="00E43012"/>
    <w:rsid w:val="00E454A2"/>
    <w:rsid w:val="00E45CC0"/>
    <w:rsid w:val="00E45CFD"/>
    <w:rsid w:val="00E46119"/>
    <w:rsid w:val="00E50D53"/>
    <w:rsid w:val="00E524C7"/>
    <w:rsid w:val="00E57629"/>
    <w:rsid w:val="00E57F5D"/>
    <w:rsid w:val="00E61E9D"/>
    <w:rsid w:val="00E64D1C"/>
    <w:rsid w:val="00E64FD1"/>
    <w:rsid w:val="00E6643D"/>
    <w:rsid w:val="00E664C8"/>
    <w:rsid w:val="00E73E86"/>
    <w:rsid w:val="00E76C51"/>
    <w:rsid w:val="00E76FA9"/>
    <w:rsid w:val="00E8135A"/>
    <w:rsid w:val="00E81892"/>
    <w:rsid w:val="00E8498D"/>
    <w:rsid w:val="00E9014B"/>
    <w:rsid w:val="00E93487"/>
    <w:rsid w:val="00EA0201"/>
    <w:rsid w:val="00EA0297"/>
    <w:rsid w:val="00EA0637"/>
    <w:rsid w:val="00EA0C4B"/>
    <w:rsid w:val="00EA4A49"/>
    <w:rsid w:val="00EA59B9"/>
    <w:rsid w:val="00EA7957"/>
    <w:rsid w:val="00EB1428"/>
    <w:rsid w:val="00EB1765"/>
    <w:rsid w:val="00EB1BF6"/>
    <w:rsid w:val="00EB3754"/>
    <w:rsid w:val="00EC16E7"/>
    <w:rsid w:val="00EC4AED"/>
    <w:rsid w:val="00EC4CC6"/>
    <w:rsid w:val="00EC7C88"/>
    <w:rsid w:val="00ED0960"/>
    <w:rsid w:val="00ED1A60"/>
    <w:rsid w:val="00ED7C77"/>
    <w:rsid w:val="00EE61C0"/>
    <w:rsid w:val="00EE77B0"/>
    <w:rsid w:val="00EF0B4C"/>
    <w:rsid w:val="00EF205D"/>
    <w:rsid w:val="00EF57B6"/>
    <w:rsid w:val="00EF7050"/>
    <w:rsid w:val="00EF73BB"/>
    <w:rsid w:val="00EF7BDE"/>
    <w:rsid w:val="00F01862"/>
    <w:rsid w:val="00F033B9"/>
    <w:rsid w:val="00F03880"/>
    <w:rsid w:val="00F04456"/>
    <w:rsid w:val="00F06EC9"/>
    <w:rsid w:val="00F133E5"/>
    <w:rsid w:val="00F176E6"/>
    <w:rsid w:val="00F2467B"/>
    <w:rsid w:val="00F25843"/>
    <w:rsid w:val="00F265FE"/>
    <w:rsid w:val="00F30CBE"/>
    <w:rsid w:val="00F32477"/>
    <w:rsid w:val="00F3461B"/>
    <w:rsid w:val="00F36872"/>
    <w:rsid w:val="00F408D5"/>
    <w:rsid w:val="00F40CB8"/>
    <w:rsid w:val="00F430D0"/>
    <w:rsid w:val="00F46A30"/>
    <w:rsid w:val="00F46B9D"/>
    <w:rsid w:val="00F55EB2"/>
    <w:rsid w:val="00F5754B"/>
    <w:rsid w:val="00F61247"/>
    <w:rsid w:val="00F62377"/>
    <w:rsid w:val="00F70669"/>
    <w:rsid w:val="00F706AD"/>
    <w:rsid w:val="00F71663"/>
    <w:rsid w:val="00F744FB"/>
    <w:rsid w:val="00F74FEF"/>
    <w:rsid w:val="00F770E6"/>
    <w:rsid w:val="00F80C29"/>
    <w:rsid w:val="00F833AA"/>
    <w:rsid w:val="00F833AF"/>
    <w:rsid w:val="00F84C15"/>
    <w:rsid w:val="00F86149"/>
    <w:rsid w:val="00F90263"/>
    <w:rsid w:val="00F9411C"/>
    <w:rsid w:val="00F973FA"/>
    <w:rsid w:val="00F97DF8"/>
    <w:rsid w:val="00FA2CBB"/>
    <w:rsid w:val="00FA6D9D"/>
    <w:rsid w:val="00FA7393"/>
    <w:rsid w:val="00FB12B5"/>
    <w:rsid w:val="00FB2CC4"/>
    <w:rsid w:val="00FB65B1"/>
    <w:rsid w:val="00FC1859"/>
    <w:rsid w:val="00FC255D"/>
    <w:rsid w:val="00FC2B44"/>
    <w:rsid w:val="00FC3F15"/>
    <w:rsid w:val="00FC5C54"/>
    <w:rsid w:val="00FD103C"/>
    <w:rsid w:val="00FD1C17"/>
    <w:rsid w:val="00FD205E"/>
    <w:rsid w:val="00FD2797"/>
    <w:rsid w:val="00FE3301"/>
    <w:rsid w:val="00FF287D"/>
    <w:rsid w:val="00FF3AB7"/>
    <w:rsid w:val="00FF4842"/>
    <w:rsid w:val="00FF65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5F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76"/>
  </w:style>
  <w:style w:type="paragraph" w:styleId="Overskrift1">
    <w:name w:val="heading 1"/>
    <w:basedOn w:val="Normal"/>
    <w:next w:val="Normal"/>
    <w:link w:val="Overskrift1Tegn"/>
    <w:uiPriority w:val="9"/>
    <w:qFormat/>
    <w:rsid w:val="00A714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D2CF6"/>
    <w:pPr>
      <w:keepNext/>
      <w:keepLines/>
      <w:spacing w:before="200" w:line="360" w:lineRule="auto"/>
      <w:outlineLvl w:val="1"/>
    </w:pPr>
    <w:rPr>
      <w:rFonts w:asciiTheme="majorHAnsi" w:eastAsiaTheme="majorEastAsia" w:hAnsiTheme="majorHAnsi" w:cs="Times New Roman"/>
      <w:b/>
      <w:bCs/>
      <w:color w:val="000000" w:themeColor="text1"/>
      <w:sz w:val="26"/>
      <w:szCs w:val="26"/>
    </w:rPr>
  </w:style>
  <w:style w:type="paragraph" w:styleId="Overskrift3">
    <w:name w:val="heading 3"/>
    <w:basedOn w:val="Normal"/>
    <w:next w:val="Normal"/>
    <w:link w:val="Overskrift3Tegn"/>
    <w:uiPriority w:val="9"/>
    <w:unhideWhenUsed/>
    <w:qFormat/>
    <w:rsid w:val="00A7147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714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147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1D2CF6"/>
    <w:rPr>
      <w:rFonts w:asciiTheme="majorHAnsi" w:eastAsiaTheme="majorEastAsia" w:hAnsiTheme="majorHAnsi" w:cs="Times New Roman"/>
      <w:b/>
      <w:bCs/>
      <w:color w:val="000000" w:themeColor="text1"/>
      <w:sz w:val="26"/>
      <w:szCs w:val="26"/>
    </w:rPr>
  </w:style>
  <w:style w:type="character" w:customStyle="1" w:styleId="Overskrift3Tegn">
    <w:name w:val="Overskrift 3 Tegn"/>
    <w:basedOn w:val="Standardskriftforavsnitt"/>
    <w:link w:val="Overskrift3"/>
    <w:uiPriority w:val="9"/>
    <w:rsid w:val="00A71476"/>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A71476"/>
    <w:rPr>
      <w:color w:val="0000FF"/>
      <w:u w:val="single"/>
    </w:rPr>
  </w:style>
  <w:style w:type="paragraph" w:styleId="Listeavsnitt">
    <w:name w:val="List Paragraph"/>
    <w:basedOn w:val="Normal"/>
    <w:uiPriority w:val="34"/>
    <w:qFormat/>
    <w:rsid w:val="00A71476"/>
    <w:pPr>
      <w:ind w:left="720"/>
      <w:contextualSpacing/>
    </w:pPr>
  </w:style>
  <w:style w:type="character" w:customStyle="1" w:styleId="Overskrift4Tegn">
    <w:name w:val="Overskrift 4 Tegn"/>
    <w:basedOn w:val="Standardskriftforavsnitt"/>
    <w:link w:val="Overskrift4"/>
    <w:uiPriority w:val="9"/>
    <w:rsid w:val="00A71476"/>
    <w:rPr>
      <w:rFonts w:asciiTheme="majorHAnsi" w:eastAsiaTheme="majorEastAsia" w:hAnsiTheme="majorHAnsi" w:cstheme="majorBidi"/>
      <w:b/>
      <w:bCs/>
      <w:i/>
      <w:iCs/>
      <w:color w:val="4F81BD" w:themeColor="accent1"/>
    </w:rPr>
  </w:style>
  <w:style w:type="character" w:customStyle="1" w:styleId="verse">
    <w:name w:val="verse"/>
    <w:basedOn w:val="Standardskriftforavsnitt"/>
    <w:rsid w:val="00A71476"/>
  </w:style>
  <w:style w:type="paragraph" w:styleId="Normalweb">
    <w:name w:val="Normal (Web)"/>
    <w:basedOn w:val="Normal"/>
    <w:uiPriority w:val="99"/>
    <w:unhideWhenUsed/>
    <w:rsid w:val="00A71476"/>
    <w:pPr>
      <w:spacing w:before="100" w:beforeAutospacing="1" w:after="100" w:afterAutospacing="1"/>
    </w:pPr>
    <w:rPr>
      <w:rFonts w:ascii="Times" w:hAnsi="Times" w:cs="Times New Roman"/>
      <w:sz w:val="20"/>
      <w:szCs w:val="20"/>
    </w:rPr>
  </w:style>
  <w:style w:type="paragraph" w:styleId="Bunntekst">
    <w:name w:val="footer"/>
    <w:basedOn w:val="Normal"/>
    <w:link w:val="BunntekstTegn"/>
    <w:uiPriority w:val="99"/>
    <w:unhideWhenUsed/>
    <w:rsid w:val="00A71476"/>
    <w:pPr>
      <w:tabs>
        <w:tab w:val="center" w:pos="4536"/>
        <w:tab w:val="right" w:pos="9072"/>
      </w:tabs>
    </w:pPr>
  </w:style>
  <w:style w:type="character" w:customStyle="1" w:styleId="BunntekstTegn">
    <w:name w:val="Bunntekst Tegn"/>
    <w:basedOn w:val="Standardskriftforavsnitt"/>
    <w:link w:val="Bunntekst"/>
    <w:uiPriority w:val="99"/>
    <w:rsid w:val="00A71476"/>
  </w:style>
  <w:style w:type="character" w:styleId="Sidetall">
    <w:name w:val="page number"/>
    <w:basedOn w:val="Standardskriftforavsnitt"/>
    <w:uiPriority w:val="99"/>
    <w:semiHidden/>
    <w:unhideWhenUsed/>
    <w:rsid w:val="00A71476"/>
  </w:style>
  <w:style w:type="paragraph" w:styleId="INNH1">
    <w:name w:val="toc 1"/>
    <w:basedOn w:val="Normal"/>
    <w:next w:val="Normal"/>
    <w:autoRedefine/>
    <w:uiPriority w:val="39"/>
    <w:unhideWhenUsed/>
    <w:rsid w:val="00A24356"/>
    <w:pPr>
      <w:spacing w:before="120"/>
    </w:pPr>
    <w:rPr>
      <w:b/>
      <w:sz w:val="22"/>
      <w:szCs w:val="22"/>
    </w:rPr>
  </w:style>
  <w:style w:type="paragraph" w:styleId="INNH2">
    <w:name w:val="toc 2"/>
    <w:basedOn w:val="Normal"/>
    <w:next w:val="Normal"/>
    <w:autoRedefine/>
    <w:uiPriority w:val="39"/>
    <w:unhideWhenUsed/>
    <w:rsid w:val="00292B7A"/>
    <w:pPr>
      <w:tabs>
        <w:tab w:val="left" w:pos="755"/>
        <w:tab w:val="right" w:leader="dot" w:pos="9630"/>
      </w:tabs>
      <w:spacing w:line="360" w:lineRule="auto"/>
      <w:ind w:left="240"/>
    </w:pPr>
    <w:rPr>
      <w:i/>
      <w:sz w:val="22"/>
      <w:szCs w:val="22"/>
    </w:rPr>
  </w:style>
  <w:style w:type="paragraph" w:styleId="INNH3">
    <w:name w:val="toc 3"/>
    <w:basedOn w:val="Normal"/>
    <w:next w:val="Normal"/>
    <w:autoRedefine/>
    <w:uiPriority w:val="39"/>
    <w:unhideWhenUsed/>
    <w:rsid w:val="00D61C54"/>
    <w:pPr>
      <w:ind w:left="480"/>
    </w:pPr>
    <w:rPr>
      <w:sz w:val="22"/>
      <w:szCs w:val="22"/>
    </w:rPr>
  </w:style>
  <w:style w:type="paragraph" w:styleId="INNH4">
    <w:name w:val="toc 4"/>
    <w:basedOn w:val="Normal"/>
    <w:next w:val="Normal"/>
    <w:autoRedefine/>
    <w:uiPriority w:val="39"/>
    <w:unhideWhenUsed/>
    <w:rsid w:val="00D61C54"/>
    <w:pPr>
      <w:ind w:left="720"/>
    </w:pPr>
    <w:rPr>
      <w:sz w:val="20"/>
      <w:szCs w:val="20"/>
    </w:rPr>
  </w:style>
  <w:style w:type="paragraph" w:styleId="INNH5">
    <w:name w:val="toc 5"/>
    <w:basedOn w:val="Normal"/>
    <w:next w:val="Normal"/>
    <w:autoRedefine/>
    <w:uiPriority w:val="39"/>
    <w:unhideWhenUsed/>
    <w:rsid w:val="00D61C54"/>
    <w:pPr>
      <w:ind w:left="960"/>
    </w:pPr>
    <w:rPr>
      <w:sz w:val="20"/>
      <w:szCs w:val="20"/>
    </w:rPr>
  </w:style>
  <w:style w:type="paragraph" w:styleId="INNH6">
    <w:name w:val="toc 6"/>
    <w:basedOn w:val="Normal"/>
    <w:next w:val="Normal"/>
    <w:autoRedefine/>
    <w:uiPriority w:val="39"/>
    <w:unhideWhenUsed/>
    <w:rsid w:val="00D61C54"/>
    <w:pPr>
      <w:ind w:left="1200"/>
    </w:pPr>
    <w:rPr>
      <w:sz w:val="20"/>
      <w:szCs w:val="20"/>
    </w:rPr>
  </w:style>
  <w:style w:type="paragraph" w:styleId="INNH7">
    <w:name w:val="toc 7"/>
    <w:basedOn w:val="Normal"/>
    <w:next w:val="Normal"/>
    <w:autoRedefine/>
    <w:uiPriority w:val="39"/>
    <w:unhideWhenUsed/>
    <w:rsid w:val="00D61C54"/>
    <w:pPr>
      <w:ind w:left="1440"/>
    </w:pPr>
    <w:rPr>
      <w:sz w:val="20"/>
      <w:szCs w:val="20"/>
    </w:rPr>
  </w:style>
  <w:style w:type="paragraph" w:styleId="INNH8">
    <w:name w:val="toc 8"/>
    <w:basedOn w:val="Normal"/>
    <w:next w:val="Normal"/>
    <w:autoRedefine/>
    <w:uiPriority w:val="39"/>
    <w:unhideWhenUsed/>
    <w:rsid w:val="00D61C54"/>
    <w:pPr>
      <w:ind w:left="1680"/>
    </w:pPr>
    <w:rPr>
      <w:sz w:val="20"/>
      <w:szCs w:val="20"/>
    </w:rPr>
  </w:style>
  <w:style w:type="paragraph" w:styleId="INNH9">
    <w:name w:val="toc 9"/>
    <w:basedOn w:val="Normal"/>
    <w:next w:val="Normal"/>
    <w:autoRedefine/>
    <w:uiPriority w:val="39"/>
    <w:unhideWhenUsed/>
    <w:rsid w:val="00D61C54"/>
    <w:pPr>
      <w:ind w:left="1920"/>
    </w:pPr>
    <w:rPr>
      <w:sz w:val="20"/>
      <w:szCs w:val="20"/>
    </w:rPr>
  </w:style>
  <w:style w:type="paragraph" w:styleId="Topptekst">
    <w:name w:val="header"/>
    <w:basedOn w:val="Normal"/>
    <w:link w:val="TopptekstTegn"/>
    <w:uiPriority w:val="99"/>
    <w:unhideWhenUsed/>
    <w:rsid w:val="002B6F54"/>
    <w:pPr>
      <w:tabs>
        <w:tab w:val="center" w:pos="4536"/>
        <w:tab w:val="right" w:pos="9072"/>
      </w:tabs>
    </w:pPr>
  </w:style>
  <w:style w:type="character" w:customStyle="1" w:styleId="TopptekstTegn">
    <w:name w:val="Topptekst Tegn"/>
    <w:basedOn w:val="Standardskriftforavsnitt"/>
    <w:link w:val="Topptekst"/>
    <w:uiPriority w:val="99"/>
    <w:rsid w:val="002B6F54"/>
  </w:style>
  <w:style w:type="paragraph" w:styleId="Kildeliste">
    <w:name w:val="table of authorities"/>
    <w:basedOn w:val="Normal"/>
    <w:next w:val="Normal"/>
    <w:uiPriority w:val="99"/>
    <w:unhideWhenUsed/>
    <w:rsid w:val="00293C2E"/>
    <w:pPr>
      <w:ind w:left="240" w:hanging="240"/>
    </w:pPr>
  </w:style>
  <w:style w:type="paragraph" w:styleId="Kildelisteoverskrift">
    <w:name w:val="toa heading"/>
    <w:basedOn w:val="Normal"/>
    <w:next w:val="Normal"/>
    <w:uiPriority w:val="99"/>
    <w:unhideWhenUsed/>
    <w:rsid w:val="00293C2E"/>
    <w:pPr>
      <w:spacing w:before="120"/>
    </w:pPr>
    <w:rPr>
      <w:rFonts w:ascii="Arial" w:hAnsi="Arial" w:cs="Arial"/>
      <w:b/>
    </w:rPr>
  </w:style>
  <w:style w:type="paragraph" w:styleId="Bobletekst">
    <w:name w:val="Balloon Text"/>
    <w:basedOn w:val="Normal"/>
    <w:link w:val="BobletekstTegn"/>
    <w:uiPriority w:val="99"/>
    <w:semiHidden/>
    <w:unhideWhenUsed/>
    <w:rsid w:val="005A079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A0794"/>
    <w:rPr>
      <w:rFonts w:ascii="Lucida Grande" w:hAnsi="Lucida Grande" w:cs="Lucida Grande"/>
      <w:sz w:val="18"/>
      <w:szCs w:val="18"/>
    </w:rPr>
  </w:style>
  <w:style w:type="paragraph" w:customStyle="1" w:styleId="g">
    <w:name w:val="g"/>
    <w:basedOn w:val="Normal"/>
    <w:rsid w:val="00721945"/>
    <w:pPr>
      <w:suppressAutoHyphens/>
      <w:spacing w:before="280" w:after="280"/>
    </w:pPr>
    <w:rPr>
      <w:rFonts w:ascii="Times New Roman" w:eastAsia="Times New Roman" w:hAnsi="Times New Roman" w:cs="Times New Roman"/>
      <w:lang w:eastAsia="ar-SA"/>
    </w:rPr>
  </w:style>
  <w:style w:type="character" w:styleId="Merknadsreferanse">
    <w:name w:val="annotation reference"/>
    <w:basedOn w:val="Standardskriftforavsnitt"/>
    <w:uiPriority w:val="99"/>
    <w:semiHidden/>
    <w:unhideWhenUsed/>
    <w:rsid w:val="002033EB"/>
    <w:rPr>
      <w:sz w:val="16"/>
      <w:szCs w:val="16"/>
    </w:rPr>
  </w:style>
  <w:style w:type="paragraph" w:styleId="Merknadstekst">
    <w:name w:val="annotation text"/>
    <w:basedOn w:val="Normal"/>
    <w:link w:val="MerknadstekstTegn"/>
    <w:uiPriority w:val="99"/>
    <w:semiHidden/>
    <w:unhideWhenUsed/>
    <w:rsid w:val="002033EB"/>
    <w:rPr>
      <w:sz w:val="20"/>
      <w:szCs w:val="20"/>
    </w:rPr>
  </w:style>
  <w:style w:type="character" w:customStyle="1" w:styleId="MerknadstekstTegn">
    <w:name w:val="Merknadstekst Tegn"/>
    <w:basedOn w:val="Standardskriftforavsnitt"/>
    <w:link w:val="Merknadstekst"/>
    <w:uiPriority w:val="99"/>
    <w:semiHidden/>
    <w:rsid w:val="002033EB"/>
    <w:rPr>
      <w:sz w:val="20"/>
      <w:szCs w:val="20"/>
    </w:rPr>
  </w:style>
  <w:style w:type="paragraph" w:styleId="Kommentaremne">
    <w:name w:val="annotation subject"/>
    <w:basedOn w:val="Merknadstekst"/>
    <w:next w:val="Merknadstekst"/>
    <w:link w:val="KommentaremneTegn"/>
    <w:uiPriority w:val="99"/>
    <w:semiHidden/>
    <w:unhideWhenUsed/>
    <w:rsid w:val="002033EB"/>
    <w:rPr>
      <w:b/>
      <w:bCs/>
    </w:rPr>
  </w:style>
  <w:style w:type="character" w:customStyle="1" w:styleId="KommentaremneTegn">
    <w:name w:val="Kommentaremne Tegn"/>
    <w:basedOn w:val="MerknadstekstTegn"/>
    <w:link w:val="Kommentaremne"/>
    <w:uiPriority w:val="99"/>
    <w:semiHidden/>
    <w:rsid w:val="002033EB"/>
    <w:rPr>
      <w:b/>
      <w:bCs/>
      <w:sz w:val="20"/>
      <w:szCs w:val="20"/>
    </w:rPr>
  </w:style>
  <w:style w:type="character" w:customStyle="1" w:styleId="value">
    <w:name w:val="value"/>
    <w:basedOn w:val="Standardskriftforavsnitt"/>
    <w:rsid w:val="00083A03"/>
  </w:style>
  <w:style w:type="character" w:customStyle="1" w:styleId="pushrightmini">
    <w:name w:val="push_right_mini"/>
    <w:basedOn w:val="Standardskriftforavsnitt"/>
    <w:rsid w:val="00083A03"/>
  </w:style>
  <w:style w:type="paragraph" w:styleId="Tittel">
    <w:name w:val="Title"/>
    <w:basedOn w:val="Normal"/>
    <w:next w:val="Normal"/>
    <w:link w:val="TittelTegn"/>
    <w:uiPriority w:val="10"/>
    <w:qFormat/>
    <w:rsid w:val="00083A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83A03"/>
    <w:rPr>
      <w:rFonts w:asciiTheme="majorHAnsi" w:eastAsiaTheme="majorEastAsia" w:hAnsiTheme="majorHAnsi" w:cstheme="majorBidi"/>
      <w:color w:val="17365D" w:themeColor="text2" w:themeShade="BF"/>
      <w:spacing w:val="5"/>
      <w:kern w:val="28"/>
      <w:sz w:val="52"/>
      <w:szCs w:val="52"/>
    </w:rPr>
  </w:style>
  <w:style w:type="character" w:customStyle="1" w:styleId="vrtx-value">
    <w:name w:val="vrtx-value"/>
    <w:basedOn w:val="Standardskriftforavsnitt"/>
    <w:rsid w:val="00083A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76"/>
  </w:style>
  <w:style w:type="paragraph" w:styleId="Overskrift1">
    <w:name w:val="heading 1"/>
    <w:basedOn w:val="Normal"/>
    <w:next w:val="Normal"/>
    <w:link w:val="Overskrift1Tegn"/>
    <w:uiPriority w:val="9"/>
    <w:qFormat/>
    <w:rsid w:val="00A714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D2CF6"/>
    <w:pPr>
      <w:keepNext/>
      <w:keepLines/>
      <w:spacing w:before="200" w:line="360" w:lineRule="auto"/>
      <w:outlineLvl w:val="1"/>
    </w:pPr>
    <w:rPr>
      <w:rFonts w:asciiTheme="majorHAnsi" w:eastAsiaTheme="majorEastAsia" w:hAnsiTheme="majorHAnsi" w:cs="Times New Roman"/>
      <w:b/>
      <w:bCs/>
      <w:color w:val="000000" w:themeColor="text1"/>
      <w:sz w:val="26"/>
      <w:szCs w:val="26"/>
    </w:rPr>
  </w:style>
  <w:style w:type="paragraph" w:styleId="Overskrift3">
    <w:name w:val="heading 3"/>
    <w:basedOn w:val="Normal"/>
    <w:next w:val="Normal"/>
    <w:link w:val="Overskrift3Tegn"/>
    <w:uiPriority w:val="9"/>
    <w:unhideWhenUsed/>
    <w:qFormat/>
    <w:rsid w:val="00A7147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714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147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1D2CF6"/>
    <w:rPr>
      <w:rFonts w:asciiTheme="majorHAnsi" w:eastAsiaTheme="majorEastAsia" w:hAnsiTheme="majorHAnsi" w:cs="Times New Roman"/>
      <w:b/>
      <w:bCs/>
      <w:color w:val="000000" w:themeColor="text1"/>
      <w:sz w:val="26"/>
      <w:szCs w:val="26"/>
    </w:rPr>
  </w:style>
  <w:style w:type="character" w:customStyle="1" w:styleId="Overskrift3Tegn">
    <w:name w:val="Overskrift 3 Tegn"/>
    <w:basedOn w:val="Standardskriftforavsnitt"/>
    <w:link w:val="Overskrift3"/>
    <w:uiPriority w:val="9"/>
    <w:rsid w:val="00A71476"/>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A71476"/>
    <w:rPr>
      <w:color w:val="0000FF"/>
      <w:u w:val="single"/>
    </w:rPr>
  </w:style>
  <w:style w:type="paragraph" w:styleId="Listeavsnitt">
    <w:name w:val="List Paragraph"/>
    <w:basedOn w:val="Normal"/>
    <w:uiPriority w:val="34"/>
    <w:qFormat/>
    <w:rsid w:val="00A71476"/>
    <w:pPr>
      <w:ind w:left="720"/>
      <w:contextualSpacing/>
    </w:pPr>
  </w:style>
  <w:style w:type="character" w:customStyle="1" w:styleId="Overskrift4Tegn">
    <w:name w:val="Overskrift 4 Tegn"/>
    <w:basedOn w:val="Standardskriftforavsnitt"/>
    <w:link w:val="Overskrift4"/>
    <w:uiPriority w:val="9"/>
    <w:rsid w:val="00A71476"/>
    <w:rPr>
      <w:rFonts w:asciiTheme="majorHAnsi" w:eastAsiaTheme="majorEastAsia" w:hAnsiTheme="majorHAnsi" w:cstheme="majorBidi"/>
      <w:b/>
      <w:bCs/>
      <w:i/>
      <w:iCs/>
      <w:color w:val="4F81BD" w:themeColor="accent1"/>
    </w:rPr>
  </w:style>
  <w:style w:type="character" w:customStyle="1" w:styleId="verse">
    <w:name w:val="verse"/>
    <w:basedOn w:val="Standardskriftforavsnitt"/>
    <w:rsid w:val="00A71476"/>
  </w:style>
  <w:style w:type="paragraph" w:styleId="Normalweb">
    <w:name w:val="Normal (Web)"/>
    <w:basedOn w:val="Normal"/>
    <w:uiPriority w:val="99"/>
    <w:unhideWhenUsed/>
    <w:rsid w:val="00A71476"/>
    <w:pPr>
      <w:spacing w:before="100" w:beforeAutospacing="1" w:after="100" w:afterAutospacing="1"/>
    </w:pPr>
    <w:rPr>
      <w:rFonts w:ascii="Times" w:hAnsi="Times" w:cs="Times New Roman"/>
      <w:sz w:val="20"/>
      <w:szCs w:val="20"/>
    </w:rPr>
  </w:style>
  <w:style w:type="paragraph" w:styleId="Bunntekst">
    <w:name w:val="footer"/>
    <w:basedOn w:val="Normal"/>
    <w:link w:val="BunntekstTegn"/>
    <w:uiPriority w:val="99"/>
    <w:unhideWhenUsed/>
    <w:rsid w:val="00A71476"/>
    <w:pPr>
      <w:tabs>
        <w:tab w:val="center" w:pos="4536"/>
        <w:tab w:val="right" w:pos="9072"/>
      </w:tabs>
    </w:pPr>
  </w:style>
  <w:style w:type="character" w:customStyle="1" w:styleId="BunntekstTegn">
    <w:name w:val="Bunntekst Tegn"/>
    <w:basedOn w:val="Standardskriftforavsnitt"/>
    <w:link w:val="Bunntekst"/>
    <w:uiPriority w:val="99"/>
    <w:rsid w:val="00A71476"/>
  </w:style>
  <w:style w:type="character" w:styleId="Sidetall">
    <w:name w:val="page number"/>
    <w:basedOn w:val="Standardskriftforavsnitt"/>
    <w:uiPriority w:val="99"/>
    <w:semiHidden/>
    <w:unhideWhenUsed/>
    <w:rsid w:val="00A71476"/>
  </w:style>
  <w:style w:type="paragraph" w:styleId="INNH1">
    <w:name w:val="toc 1"/>
    <w:basedOn w:val="Normal"/>
    <w:next w:val="Normal"/>
    <w:autoRedefine/>
    <w:uiPriority w:val="39"/>
    <w:unhideWhenUsed/>
    <w:rsid w:val="00A24356"/>
    <w:pPr>
      <w:spacing w:before="120"/>
    </w:pPr>
    <w:rPr>
      <w:b/>
      <w:sz w:val="22"/>
      <w:szCs w:val="22"/>
    </w:rPr>
  </w:style>
  <w:style w:type="paragraph" w:styleId="INNH2">
    <w:name w:val="toc 2"/>
    <w:basedOn w:val="Normal"/>
    <w:next w:val="Normal"/>
    <w:autoRedefine/>
    <w:uiPriority w:val="39"/>
    <w:unhideWhenUsed/>
    <w:rsid w:val="00292B7A"/>
    <w:pPr>
      <w:tabs>
        <w:tab w:val="left" w:pos="755"/>
        <w:tab w:val="right" w:leader="dot" w:pos="9630"/>
      </w:tabs>
      <w:spacing w:line="360" w:lineRule="auto"/>
      <w:ind w:left="240"/>
    </w:pPr>
    <w:rPr>
      <w:i/>
      <w:sz w:val="22"/>
      <w:szCs w:val="22"/>
    </w:rPr>
  </w:style>
  <w:style w:type="paragraph" w:styleId="INNH3">
    <w:name w:val="toc 3"/>
    <w:basedOn w:val="Normal"/>
    <w:next w:val="Normal"/>
    <w:autoRedefine/>
    <w:uiPriority w:val="39"/>
    <w:unhideWhenUsed/>
    <w:rsid w:val="00D61C54"/>
    <w:pPr>
      <w:ind w:left="480"/>
    </w:pPr>
    <w:rPr>
      <w:sz w:val="22"/>
      <w:szCs w:val="22"/>
    </w:rPr>
  </w:style>
  <w:style w:type="paragraph" w:styleId="INNH4">
    <w:name w:val="toc 4"/>
    <w:basedOn w:val="Normal"/>
    <w:next w:val="Normal"/>
    <w:autoRedefine/>
    <w:uiPriority w:val="39"/>
    <w:unhideWhenUsed/>
    <w:rsid w:val="00D61C54"/>
    <w:pPr>
      <w:ind w:left="720"/>
    </w:pPr>
    <w:rPr>
      <w:sz w:val="20"/>
      <w:szCs w:val="20"/>
    </w:rPr>
  </w:style>
  <w:style w:type="paragraph" w:styleId="INNH5">
    <w:name w:val="toc 5"/>
    <w:basedOn w:val="Normal"/>
    <w:next w:val="Normal"/>
    <w:autoRedefine/>
    <w:uiPriority w:val="39"/>
    <w:unhideWhenUsed/>
    <w:rsid w:val="00D61C54"/>
    <w:pPr>
      <w:ind w:left="960"/>
    </w:pPr>
    <w:rPr>
      <w:sz w:val="20"/>
      <w:szCs w:val="20"/>
    </w:rPr>
  </w:style>
  <w:style w:type="paragraph" w:styleId="INNH6">
    <w:name w:val="toc 6"/>
    <w:basedOn w:val="Normal"/>
    <w:next w:val="Normal"/>
    <w:autoRedefine/>
    <w:uiPriority w:val="39"/>
    <w:unhideWhenUsed/>
    <w:rsid w:val="00D61C54"/>
    <w:pPr>
      <w:ind w:left="1200"/>
    </w:pPr>
    <w:rPr>
      <w:sz w:val="20"/>
      <w:szCs w:val="20"/>
    </w:rPr>
  </w:style>
  <w:style w:type="paragraph" w:styleId="INNH7">
    <w:name w:val="toc 7"/>
    <w:basedOn w:val="Normal"/>
    <w:next w:val="Normal"/>
    <w:autoRedefine/>
    <w:uiPriority w:val="39"/>
    <w:unhideWhenUsed/>
    <w:rsid w:val="00D61C54"/>
    <w:pPr>
      <w:ind w:left="1440"/>
    </w:pPr>
    <w:rPr>
      <w:sz w:val="20"/>
      <w:szCs w:val="20"/>
    </w:rPr>
  </w:style>
  <w:style w:type="paragraph" w:styleId="INNH8">
    <w:name w:val="toc 8"/>
    <w:basedOn w:val="Normal"/>
    <w:next w:val="Normal"/>
    <w:autoRedefine/>
    <w:uiPriority w:val="39"/>
    <w:unhideWhenUsed/>
    <w:rsid w:val="00D61C54"/>
    <w:pPr>
      <w:ind w:left="1680"/>
    </w:pPr>
    <w:rPr>
      <w:sz w:val="20"/>
      <w:szCs w:val="20"/>
    </w:rPr>
  </w:style>
  <w:style w:type="paragraph" w:styleId="INNH9">
    <w:name w:val="toc 9"/>
    <w:basedOn w:val="Normal"/>
    <w:next w:val="Normal"/>
    <w:autoRedefine/>
    <w:uiPriority w:val="39"/>
    <w:unhideWhenUsed/>
    <w:rsid w:val="00D61C54"/>
    <w:pPr>
      <w:ind w:left="1920"/>
    </w:pPr>
    <w:rPr>
      <w:sz w:val="20"/>
      <w:szCs w:val="20"/>
    </w:rPr>
  </w:style>
  <w:style w:type="paragraph" w:styleId="Topptekst">
    <w:name w:val="header"/>
    <w:basedOn w:val="Normal"/>
    <w:link w:val="TopptekstTegn"/>
    <w:uiPriority w:val="99"/>
    <w:unhideWhenUsed/>
    <w:rsid w:val="002B6F54"/>
    <w:pPr>
      <w:tabs>
        <w:tab w:val="center" w:pos="4536"/>
        <w:tab w:val="right" w:pos="9072"/>
      </w:tabs>
    </w:pPr>
  </w:style>
  <w:style w:type="character" w:customStyle="1" w:styleId="TopptekstTegn">
    <w:name w:val="Topptekst Tegn"/>
    <w:basedOn w:val="Standardskriftforavsnitt"/>
    <w:link w:val="Topptekst"/>
    <w:uiPriority w:val="99"/>
    <w:rsid w:val="002B6F54"/>
  </w:style>
  <w:style w:type="paragraph" w:styleId="Kildeliste">
    <w:name w:val="table of authorities"/>
    <w:basedOn w:val="Normal"/>
    <w:next w:val="Normal"/>
    <w:uiPriority w:val="99"/>
    <w:unhideWhenUsed/>
    <w:rsid w:val="00293C2E"/>
    <w:pPr>
      <w:ind w:left="240" w:hanging="240"/>
    </w:pPr>
  </w:style>
  <w:style w:type="paragraph" w:styleId="Kildelisteoverskrift">
    <w:name w:val="toa heading"/>
    <w:basedOn w:val="Normal"/>
    <w:next w:val="Normal"/>
    <w:uiPriority w:val="99"/>
    <w:unhideWhenUsed/>
    <w:rsid w:val="00293C2E"/>
    <w:pPr>
      <w:spacing w:before="120"/>
    </w:pPr>
    <w:rPr>
      <w:rFonts w:ascii="Arial" w:hAnsi="Arial" w:cs="Arial"/>
      <w:b/>
    </w:rPr>
  </w:style>
  <w:style w:type="paragraph" w:styleId="Bobletekst">
    <w:name w:val="Balloon Text"/>
    <w:basedOn w:val="Normal"/>
    <w:link w:val="BobletekstTegn"/>
    <w:uiPriority w:val="99"/>
    <w:semiHidden/>
    <w:unhideWhenUsed/>
    <w:rsid w:val="005A079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A0794"/>
    <w:rPr>
      <w:rFonts w:ascii="Lucida Grande" w:hAnsi="Lucida Grande" w:cs="Lucida Grande"/>
      <w:sz w:val="18"/>
      <w:szCs w:val="18"/>
    </w:rPr>
  </w:style>
  <w:style w:type="paragraph" w:customStyle="1" w:styleId="g">
    <w:name w:val="g"/>
    <w:basedOn w:val="Normal"/>
    <w:rsid w:val="00721945"/>
    <w:pPr>
      <w:suppressAutoHyphens/>
      <w:spacing w:before="280" w:after="280"/>
    </w:pPr>
    <w:rPr>
      <w:rFonts w:ascii="Times New Roman" w:eastAsia="Times New Roman" w:hAnsi="Times New Roman" w:cs="Times New Roman"/>
      <w:lang w:eastAsia="ar-SA"/>
    </w:rPr>
  </w:style>
  <w:style w:type="character" w:styleId="Merknadsreferanse">
    <w:name w:val="annotation reference"/>
    <w:basedOn w:val="Standardskriftforavsnitt"/>
    <w:uiPriority w:val="99"/>
    <w:semiHidden/>
    <w:unhideWhenUsed/>
    <w:rsid w:val="002033EB"/>
    <w:rPr>
      <w:sz w:val="16"/>
      <w:szCs w:val="16"/>
    </w:rPr>
  </w:style>
  <w:style w:type="paragraph" w:styleId="Merknadstekst">
    <w:name w:val="annotation text"/>
    <w:basedOn w:val="Normal"/>
    <w:link w:val="MerknadstekstTegn"/>
    <w:uiPriority w:val="99"/>
    <w:semiHidden/>
    <w:unhideWhenUsed/>
    <w:rsid w:val="002033EB"/>
    <w:rPr>
      <w:sz w:val="20"/>
      <w:szCs w:val="20"/>
    </w:rPr>
  </w:style>
  <w:style w:type="character" w:customStyle="1" w:styleId="MerknadstekstTegn">
    <w:name w:val="Merknadstekst Tegn"/>
    <w:basedOn w:val="Standardskriftforavsnitt"/>
    <w:link w:val="Merknadstekst"/>
    <w:uiPriority w:val="99"/>
    <w:semiHidden/>
    <w:rsid w:val="002033EB"/>
    <w:rPr>
      <w:sz w:val="20"/>
      <w:szCs w:val="20"/>
    </w:rPr>
  </w:style>
  <w:style w:type="paragraph" w:styleId="Kommentaremne">
    <w:name w:val="annotation subject"/>
    <w:basedOn w:val="Merknadstekst"/>
    <w:next w:val="Merknadstekst"/>
    <w:link w:val="KommentaremneTegn"/>
    <w:uiPriority w:val="99"/>
    <w:semiHidden/>
    <w:unhideWhenUsed/>
    <w:rsid w:val="002033EB"/>
    <w:rPr>
      <w:b/>
      <w:bCs/>
    </w:rPr>
  </w:style>
  <w:style w:type="character" w:customStyle="1" w:styleId="KommentaremneTegn">
    <w:name w:val="Kommentaremne Tegn"/>
    <w:basedOn w:val="MerknadstekstTegn"/>
    <w:link w:val="Kommentaremne"/>
    <w:uiPriority w:val="99"/>
    <w:semiHidden/>
    <w:rsid w:val="002033EB"/>
    <w:rPr>
      <w:b/>
      <w:bCs/>
      <w:sz w:val="20"/>
      <w:szCs w:val="20"/>
    </w:rPr>
  </w:style>
  <w:style w:type="character" w:customStyle="1" w:styleId="value">
    <w:name w:val="value"/>
    <w:basedOn w:val="Standardskriftforavsnitt"/>
    <w:rsid w:val="00083A03"/>
  </w:style>
  <w:style w:type="character" w:customStyle="1" w:styleId="pushrightmini">
    <w:name w:val="push_right_mini"/>
    <w:basedOn w:val="Standardskriftforavsnitt"/>
    <w:rsid w:val="00083A03"/>
  </w:style>
  <w:style w:type="paragraph" w:styleId="Tittel">
    <w:name w:val="Title"/>
    <w:basedOn w:val="Normal"/>
    <w:next w:val="Normal"/>
    <w:link w:val="TittelTegn"/>
    <w:uiPriority w:val="10"/>
    <w:qFormat/>
    <w:rsid w:val="00083A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83A03"/>
    <w:rPr>
      <w:rFonts w:asciiTheme="majorHAnsi" w:eastAsiaTheme="majorEastAsia" w:hAnsiTheme="majorHAnsi" w:cstheme="majorBidi"/>
      <w:color w:val="17365D" w:themeColor="text2" w:themeShade="BF"/>
      <w:spacing w:val="5"/>
      <w:kern w:val="28"/>
      <w:sz w:val="52"/>
      <w:szCs w:val="52"/>
    </w:rPr>
  </w:style>
  <w:style w:type="character" w:customStyle="1" w:styleId="vrtx-value">
    <w:name w:val="vrtx-value"/>
    <w:basedOn w:val="Standardskriftforavsnitt"/>
    <w:rsid w:val="0008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5027">
      <w:bodyDiv w:val="1"/>
      <w:marLeft w:val="0"/>
      <w:marRight w:val="0"/>
      <w:marTop w:val="0"/>
      <w:marBottom w:val="0"/>
      <w:divBdr>
        <w:top w:val="none" w:sz="0" w:space="0" w:color="auto"/>
        <w:left w:val="none" w:sz="0" w:space="0" w:color="auto"/>
        <w:bottom w:val="none" w:sz="0" w:space="0" w:color="auto"/>
        <w:right w:val="none" w:sz="0" w:space="0" w:color="auto"/>
      </w:divBdr>
    </w:div>
    <w:div w:id="1368064706">
      <w:bodyDiv w:val="1"/>
      <w:marLeft w:val="0"/>
      <w:marRight w:val="0"/>
      <w:marTop w:val="0"/>
      <w:marBottom w:val="0"/>
      <w:divBdr>
        <w:top w:val="none" w:sz="0" w:space="0" w:color="auto"/>
        <w:left w:val="none" w:sz="0" w:space="0" w:color="auto"/>
        <w:bottom w:val="none" w:sz="0" w:space="0" w:color="auto"/>
        <w:right w:val="none" w:sz="0" w:space="0" w:color="auto"/>
      </w:divBdr>
    </w:div>
    <w:div w:id="1941141605">
      <w:bodyDiv w:val="1"/>
      <w:marLeft w:val="0"/>
      <w:marRight w:val="0"/>
      <w:marTop w:val="0"/>
      <w:marBottom w:val="0"/>
      <w:divBdr>
        <w:top w:val="none" w:sz="0" w:space="0" w:color="auto"/>
        <w:left w:val="none" w:sz="0" w:space="0" w:color="auto"/>
        <w:bottom w:val="none" w:sz="0" w:space="0" w:color="auto"/>
        <w:right w:val="none" w:sz="0" w:space="0" w:color="auto"/>
      </w:divBdr>
    </w:div>
    <w:div w:id="2081948781">
      <w:bodyDiv w:val="1"/>
      <w:marLeft w:val="0"/>
      <w:marRight w:val="0"/>
      <w:marTop w:val="0"/>
      <w:marBottom w:val="0"/>
      <w:divBdr>
        <w:top w:val="none" w:sz="0" w:space="0" w:color="auto"/>
        <w:left w:val="none" w:sz="0" w:space="0" w:color="auto"/>
        <w:bottom w:val="none" w:sz="0" w:space="0" w:color="auto"/>
        <w:right w:val="none" w:sz="0" w:space="0" w:color="auto"/>
      </w:divBdr>
      <w:divsChild>
        <w:div w:id="1951468211">
          <w:marLeft w:val="0"/>
          <w:marRight w:val="0"/>
          <w:marTop w:val="0"/>
          <w:marBottom w:val="0"/>
          <w:divBdr>
            <w:top w:val="none" w:sz="0" w:space="0" w:color="auto"/>
            <w:left w:val="none" w:sz="0" w:space="0" w:color="auto"/>
            <w:bottom w:val="none" w:sz="0" w:space="0" w:color="auto"/>
            <w:right w:val="none" w:sz="0" w:space="0" w:color="auto"/>
          </w:divBdr>
        </w:div>
        <w:div w:id="237515881">
          <w:marLeft w:val="0"/>
          <w:marRight w:val="0"/>
          <w:marTop w:val="0"/>
          <w:marBottom w:val="0"/>
          <w:divBdr>
            <w:top w:val="none" w:sz="0" w:space="0" w:color="auto"/>
            <w:left w:val="none" w:sz="0" w:space="0" w:color="auto"/>
            <w:bottom w:val="none" w:sz="0" w:space="0" w:color="auto"/>
            <w:right w:val="none" w:sz="0" w:space="0" w:color="auto"/>
          </w:divBdr>
        </w:div>
        <w:div w:id="1047996066">
          <w:marLeft w:val="0"/>
          <w:marRight w:val="0"/>
          <w:marTop w:val="0"/>
          <w:marBottom w:val="0"/>
          <w:divBdr>
            <w:top w:val="none" w:sz="0" w:space="0" w:color="auto"/>
            <w:left w:val="none" w:sz="0" w:space="0" w:color="auto"/>
            <w:bottom w:val="none" w:sz="0" w:space="0" w:color="auto"/>
            <w:right w:val="none" w:sz="0" w:space="0" w:color="auto"/>
          </w:divBdr>
        </w:div>
        <w:div w:id="822549896">
          <w:marLeft w:val="0"/>
          <w:marRight w:val="0"/>
          <w:marTop w:val="0"/>
          <w:marBottom w:val="0"/>
          <w:divBdr>
            <w:top w:val="none" w:sz="0" w:space="0" w:color="auto"/>
            <w:left w:val="none" w:sz="0" w:space="0" w:color="auto"/>
            <w:bottom w:val="none" w:sz="0" w:space="0" w:color="auto"/>
            <w:right w:val="none" w:sz="0" w:space="0" w:color="auto"/>
          </w:divBdr>
        </w:div>
        <w:div w:id="20358825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o.wikipedia.org/wiki/NRK" TargetMode="External"/><Relationship Id="rId11" Type="http://schemas.openxmlformats.org/officeDocument/2006/relationships/hyperlink" Target="http://no.wikipedia.org/wiki/Tryllefl%C3%B8yten" TargetMode="External"/><Relationship Id="rId12" Type="http://schemas.openxmlformats.org/officeDocument/2006/relationships/hyperlink" Target="http://www.kirken.no" TargetMode="External"/><Relationship Id="rId13" Type="http://schemas.openxmlformats.org/officeDocument/2006/relationships/hyperlink" Target="http://www.haugeinstitute.org/" TargetMode="External"/><Relationship Id="rId14" Type="http://schemas.openxmlformats.org/officeDocument/2006/relationships/hyperlink" Target="http://www.uia.no/no/portaler/om_universitetet/humaniora_og_pedagogikk/nordisk_o%20g_mediefag/forskning/resep" TargetMode="External"/><Relationship Id="rId15" Type="http://schemas.openxmlformats.org/officeDocument/2006/relationships/hyperlink" Target="http://www.carlpetter.no/kirke/artikler/teologisklytting.htm" TargetMode="External"/><Relationship Id="rId16" Type="http://schemas.openxmlformats.org/officeDocument/2006/relationships/hyperlink" Target="http://m.kirken.no/index.cfm?event=dolink&amp;famID=81427"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EB25-49D9-3F48-BA22-1ECB2B6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32408</Words>
  <Characters>171766</Characters>
  <Application>Microsoft Macintosh Word</Application>
  <DocSecurity>0</DocSecurity>
  <Lines>1431</Lines>
  <Paragraphs>407</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203767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Stordal</dc:creator>
  <cp:lastModifiedBy>Line Stordal</cp:lastModifiedBy>
  <cp:revision>2</cp:revision>
  <cp:lastPrinted>2012-10-26T10:33:00Z</cp:lastPrinted>
  <dcterms:created xsi:type="dcterms:W3CDTF">2012-10-26T11:08:00Z</dcterms:created>
  <dcterms:modified xsi:type="dcterms:W3CDTF">2012-10-26T11:08:00Z</dcterms:modified>
</cp:coreProperties>
</file>